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26B8C" w:rsidRDefault="008043F8">
      <w:pPr>
        <w:jc w:val="center"/>
        <w:rPr>
          <w:color w:val="000000"/>
        </w:rPr>
      </w:pPr>
      <w:bookmarkStart w:id="0" w:name="_GoBack"/>
      <w:bookmarkEnd w:id="0"/>
      <w:r>
        <w:rPr>
          <w:noProof/>
          <w:color w:val="000000"/>
          <w:sz w:val="20"/>
        </w:rPr>
        <mc:AlternateContent>
          <mc:Choice Requires="wps">
            <w:drawing>
              <wp:anchor distT="0" distB="0" distL="114300" distR="114300" simplePos="0" relativeHeight="251654656" behindDoc="0" locked="0" layoutInCell="1" allowOverlap="1">
                <wp:simplePos x="0" y="0"/>
                <wp:positionH relativeFrom="column">
                  <wp:posOffset>226695</wp:posOffset>
                </wp:positionH>
                <wp:positionV relativeFrom="paragraph">
                  <wp:posOffset>114300</wp:posOffset>
                </wp:positionV>
                <wp:extent cx="5143500" cy="2293620"/>
                <wp:effectExtent l="0" t="0" r="0" b="0"/>
                <wp:wrapNone/>
                <wp:docPr id="10"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0" cy="2293620"/>
                        </a:xfrm>
                        <a:prstGeom prst="rect">
                          <a:avLst/>
                        </a:prstGeom>
                        <a:extLst>
                          <a:ext uri="{AF507438-7753-43E0-B8FC-AC1667EBCBE1}">
                            <a14:hiddenEffects xmlns:a14="http://schemas.microsoft.com/office/drawing/2010/main">
                              <a:effectLst/>
                            </a14:hiddenEffects>
                          </a:ext>
                        </a:extLst>
                      </wps:spPr>
                      <wps:txbx>
                        <w:txbxContent>
                          <w:p w:rsidR="008043F8" w:rsidRDefault="008043F8" w:rsidP="008043F8">
                            <w:pPr>
                              <w:pStyle w:val="Normlnweb"/>
                              <w:spacing w:before="0" w:beforeAutospacing="0" w:after="0" w:afterAutospacing="0"/>
                              <w:jc w:val="center"/>
                            </w:pPr>
                            <w:r>
                              <w:rPr>
                                <w:b/>
                                <w:bCs/>
                                <w:i/>
                                <w:iCs/>
                                <w:color w:val="808080"/>
                                <w:sz w:val="88"/>
                                <w:szCs w:val="88"/>
                                <w14:textOutline w14:w="9525" w14:cap="flat" w14:cmpd="sng" w14:algn="ctr">
                                  <w14:solidFill>
                                    <w14:srgbClr w14:val="000000"/>
                                  </w14:solidFill>
                                  <w14:prstDash w14:val="solid"/>
                                  <w14:round/>
                                </w14:textOutline>
                              </w:rPr>
                              <w:t xml:space="preserve">BORECKÝ </w:t>
                            </w:r>
                          </w:p>
                        </w:txbxContent>
                      </wps:txbx>
                      <wps:bodyPr wrap="square" numCol="1" fromWordArt="1">
                        <a:prstTxWarp prst="textArchUpPour">
                          <a:avLst>
                            <a:gd name="adj1" fmla="val 10800000"/>
                            <a:gd name="adj2"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left:0;text-align:left;margin-left:17.85pt;margin-top:9pt;width:405pt;height:180.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" filled="f" stroked="f">
                <o:lock v:ext="edit" shapetype="t"/>
                <v:textbox style="mso-fit-shape-to-text:t">
                  <w:txbxContent>
                    <w:p w:rsidR="008043F8" w:rsidRDefault="008043F8" w:rsidP="008043F8">
                      <w:pPr>
                        <w:pStyle w:val="Normlnweb"/>
                        <w:spacing w:before="0" w:beforeAutospacing="0" w:after="0" w:afterAutospacing="0"/>
                        <w:jc w:val="center"/>
                      </w:pPr>
                      <w:r>
                        <w:rPr>
                          <w:b/>
                          <w:bCs/>
                          <w:i/>
                          <w:iCs/>
                          <w:color w:val="808080"/>
                          <w:sz w:val="88"/>
                          <w:szCs w:val="88"/>
                          <w14:textOutline w14:w="9525" w14:cap="flat" w14:cmpd="sng" w14:algn="ctr">
                            <w14:solidFill>
                              <w14:srgbClr w14:val="000000"/>
                            </w14:solidFill>
                            <w14:prstDash w14:val="solid"/>
                            <w14:round/>
                          </w14:textOutline>
                        </w:rPr>
                        <w:t xml:space="preserve">BORECKÝ </w:t>
                      </w:r>
                    </w:p>
                  </w:txbxContent>
                </v:textbox>
              </v:shape>
            </w:pict>
          </mc:Fallback>
        </mc:AlternateContent>
      </w:r>
    </w:p>
    <w:p w:rsidR="00426B8C" w:rsidRDefault="00426B8C">
      <w:pPr>
        <w:jc w:val="center"/>
        <w:rPr>
          <w:color w:val="000000"/>
        </w:rPr>
      </w:pPr>
    </w:p>
    <w:p w:rsidR="00426B8C" w:rsidRDefault="00426B8C">
      <w:pPr>
        <w:jc w:val="center"/>
        <w:rPr>
          <w:color w:val="000000"/>
        </w:rPr>
      </w:pPr>
    </w:p>
    <w:p w:rsidR="00426B8C" w:rsidRDefault="008043F8">
      <w:pPr>
        <w:jc w:val="center"/>
        <w:rPr>
          <w:color w:val="000000"/>
        </w:rPr>
      </w:pPr>
      <w:r>
        <w:rPr>
          <w:noProof/>
          <w:color w:val="000000"/>
          <w:sz w:val="20"/>
        </w:rPr>
        <mc:AlternateContent>
          <mc:Choice Requires="wps">
            <w:drawing>
              <wp:anchor distT="0" distB="0" distL="114300" distR="114300" simplePos="0" relativeHeight="251655680" behindDoc="0" locked="0" layoutInCell="1" allowOverlap="1">
                <wp:simplePos x="0" y="0"/>
                <wp:positionH relativeFrom="column">
                  <wp:posOffset>685800</wp:posOffset>
                </wp:positionH>
                <wp:positionV relativeFrom="paragraph">
                  <wp:posOffset>160020</wp:posOffset>
                </wp:positionV>
                <wp:extent cx="4688205" cy="2735580"/>
                <wp:effectExtent l="0" t="0" r="0" b="3175"/>
                <wp:wrapNone/>
                <wp:docPr id="9"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88205" cy="2735580"/>
                        </a:xfrm>
                        <a:prstGeom prst="rect">
                          <a:avLst/>
                        </a:prstGeom>
                        <a:extLst>
                          <a:ext uri="{AF507438-7753-43E0-B8FC-AC1667EBCBE1}">
                            <a14:hiddenEffects xmlns:a14="http://schemas.microsoft.com/office/drawing/2010/main">
                              <a:effectLst/>
                            </a14:hiddenEffects>
                          </a:ext>
                        </a:extLst>
                      </wps:spPr>
                      <wps:txbx>
                        <w:txbxContent>
                          <w:p w:rsidR="008043F8" w:rsidRDefault="008043F8" w:rsidP="008043F8">
                            <w:pPr>
                              <w:pStyle w:val="Normlnweb"/>
                              <w:spacing w:before="0" w:beforeAutospacing="0" w:after="0" w:afterAutospacing="0"/>
                              <w:jc w:val="center"/>
                            </w:pPr>
                            <w:r>
                              <w:rPr>
                                <w:b/>
                                <w:bCs/>
                                <w:i/>
                                <w:iCs/>
                                <w:color w:val="808080"/>
                                <w:sz w:val="88"/>
                                <w:szCs w:val="88"/>
                                <w14:textOutline w14:w="9525" w14:cap="flat" w14:cmpd="sng" w14:algn="ctr">
                                  <w14:solidFill>
                                    <w14:srgbClr w14:val="000000"/>
                                  </w14:solidFill>
                                  <w14:prstDash w14:val="solid"/>
                                  <w14:round/>
                                </w14:textOutline>
                              </w:rPr>
                              <w:t>ZPRAVODAJ</w:t>
                            </w:r>
                          </w:p>
                        </w:txbxContent>
                      </wps:txbx>
                      <wps:bodyPr wrap="square" numCol="1" fromWordArt="1">
                        <a:prstTxWarp prst="textArchDownPour">
                          <a:avLst>
                            <a:gd name="adj1" fmla="val 0"/>
                            <a:gd name="adj2"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4" o:spid="_x0000_s1027" type="#_x0000_t202" style="position:absolute;left:0;text-align:left;margin-left:54pt;margin-top:12.6pt;width:369.15pt;height:21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" filled="f" stroked="f">
                <o:lock v:ext="edit" shapetype="t"/>
                <v:textbox style="mso-fit-shape-to-text:t">
                  <w:txbxContent>
                    <w:p w:rsidR="008043F8" w:rsidRDefault="008043F8" w:rsidP="008043F8">
                      <w:pPr>
                        <w:pStyle w:val="Normlnweb"/>
                        <w:spacing w:before="0" w:beforeAutospacing="0" w:after="0" w:afterAutospacing="0"/>
                        <w:jc w:val="center"/>
                      </w:pPr>
                      <w:r>
                        <w:rPr>
                          <w:b/>
                          <w:bCs/>
                          <w:i/>
                          <w:iCs/>
                          <w:color w:val="808080"/>
                          <w:sz w:val="88"/>
                          <w:szCs w:val="88"/>
                          <w14:textOutline w14:w="9525" w14:cap="flat" w14:cmpd="sng" w14:algn="ctr">
                            <w14:solidFill>
                              <w14:srgbClr w14:val="000000"/>
                            </w14:solidFill>
                            <w14:prstDash w14:val="solid"/>
                            <w14:round/>
                          </w14:textOutline>
                        </w:rPr>
                        <w:t>ZPRAVODAJ</w:t>
                      </w:r>
                    </w:p>
                  </w:txbxContent>
                </v:textbox>
              </v:shape>
            </w:pict>
          </mc:Fallback>
        </mc:AlternateContent>
      </w:r>
    </w:p>
    <w:p w:rsidR="00426B8C" w:rsidRDefault="005431A9">
      <w:pPr>
        <w:jc w:val="center"/>
        <w:rPr>
          <w:color w:val="000000"/>
        </w:rPr>
      </w:pPr>
      <w:r>
        <w:rPr>
          <w:noProof/>
          <w:color w:val="000000"/>
        </w:rPr>
        <w:drawing>
          <wp:inline distT="0" distB="0" distL="0" distR="0">
            <wp:extent cx="1339850" cy="1828800"/>
            <wp:effectExtent l="19050" t="0" r="0" b="0"/>
            <wp:docPr id="1" name="obrázek 1" descr="D:\My PageManager\Inbox\docu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PageManager\Inbox\docu0032.JPG"/>
                    <pic:cNvPicPr>
                      <a:picLocks noChangeAspect="1" noChangeArrowheads="1"/>
                    </pic:cNvPicPr>
                  </pic:nvPicPr>
                  <pic:blipFill>
                    <a:blip r:embed="rId8" cstate="print"/>
                    <a:srcRect/>
                    <a:stretch>
                      <a:fillRect/>
                    </a:stretch>
                  </pic:blipFill>
                  <pic:spPr bwMode="auto">
                    <a:xfrm>
                      <a:off x="0" y="0"/>
                      <a:ext cx="1339850" cy="1828800"/>
                    </a:xfrm>
                    <a:prstGeom prst="rect">
                      <a:avLst/>
                    </a:prstGeom>
                    <a:noFill/>
                    <a:ln w="9525">
                      <a:noFill/>
                      <a:miter lim="800000"/>
                      <a:headEnd/>
                      <a:tailEnd/>
                    </a:ln>
                  </pic:spPr>
                </pic:pic>
              </a:graphicData>
            </a:graphic>
          </wp:inline>
        </w:drawing>
      </w:r>
    </w:p>
    <w:p w:rsidR="00426B8C" w:rsidRDefault="00426B8C">
      <w:pPr>
        <w:jc w:val="center"/>
        <w:rPr>
          <w:color w:val="000000"/>
        </w:rPr>
      </w:pPr>
    </w:p>
    <w:p w:rsidR="00426B8C" w:rsidRDefault="00426B8C">
      <w:pPr>
        <w:jc w:val="center"/>
        <w:rPr>
          <w:color w:val="000000"/>
        </w:rPr>
      </w:pPr>
    </w:p>
    <w:p w:rsidR="00426B8C" w:rsidRDefault="00426B8C">
      <w:pPr>
        <w:jc w:val="center"/>
        <w:rPr>
          <w:color w:val="000000"/>
        </w:rPr>
      </w:pPr>
    </w:p>
    <w:p w:rsidR="00426B8C" w:rsidRDefault="00426B8C">
      <w:pPr>
        <w:jc w:val="center"/>
        <w:rPr>
          <w:color w:val="000000"/>
        </w:rPr>
      </w:pPr>
    </w:p>
    <w:p w:rsidR="00426B8C" w:rsidRDefault="00426B8C">
      <w:pPr>
        <w:jc w:val="center"/>
        <w:rPr>
          <w:color w:val="000000"/>
        </w:rPr>
      </w:pPr>
    </w:p>
    <w:p w:rsidR="00426B8C" w:rsidRDefault="00426B8C">
      <w:pPr>
        <w:jc w:val="center"/>
        <w:rPr>
          <w:color w:val="000000"/>
        </w:rPr>
      </w:pPr>
    </w:p>
    <w:p w:rsidR="00426B8C" w:rsidRDefault="00426B8C">
      <w:pPr>
        <w:jc w:val="center"/>
        <w:rPr>
          <w:color w:val="000000"/>
        </w:rPr>
      </w:pPr>
    </w:p>
    <w:p w:rsidR="00426B8C" w:rsidRDefault="008043F8" w:rsidP="00153306">
      <w:pPr>
        <w:jc w:val="center"/>
        <w:rPr>
          <w:color w:val="000000"/>
        </w:rPr>
      </w:pPr>
      <w:r>
        <w:rPr>
          <w:noProof/>
          <w:color w:val="000000"/>
          <w:sz w:val="20"/>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17145</wp:posOffset>
                </wp:positionV>
                <wp:extent cx="5715000" cy="0"/>
                <wp:effectExtent l="90170" t="92075" r="90805" b="8890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38100">
                          <a:solidFill>
                            <a:srgbClr val="000000"/>
                          </a:solidFill>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D0166"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450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" strokeweight="3pt">
                <v:stroke startarrow="diamond" endarrow="diamond"/>
              </v:line>
            </w:pict>
          </mc:Fallback>
        </mc:AlternateContent>
      </w:r>
    </w:p>
    <w:p w:rsidR="00915888" w:rsidRDefault="00915888" w:rsidP="00915888">
      <w:pPr>
        <w:pStyle w:val="Nadpis1"/>
      </w:pPr>
      <w:r>
        <w:t>Obecní úřad</w:t>
      </w:r>
    </w:p>
    <w:p w:rsidR="00915888" w:rsidRDefault="00915888" w:rsidP="00915888"/>
    <w:p w:rsidR="00CB01ED" w:rsidRDefault="00CB01ED" w:rsidP="00CB01ED">
      <w:pPr>
        <w:pStyle w:val="Odstavecseseznamem"/>
        <w:ind w:left="644"/>
        <w:rPr>
          <w:sz w:val="20"/>
          <w:szCs w:val="20"/>
        </w:rPr>
      </w:pPr>
    </w:p>
    <w:p w:rsidR="000C34A8" w:rsidRPr="006E1FE7" w:rsidRDefault="00EB7005" w:rsidP="000C34A8">
      <w:pPr>
        <w:pStyle w:val="Odstavecseseznamem"/>
        <w:numPr>
          <w:ilvl w:val="0"/>
          <w:numId w:val="21"/>
        </w:numPr>
        <w:rPr>
          <w:sz w:val="20"/>
          <w:szCs w:val="20"/>
        </w:rPr>
      </w:pPr>
      <w:r>
        <w:rPr>
          <w:sz w:val="22"/>
          <w:szCs w:val="22"/>
        </w:rPr>
        <w:t xml:space="preserve">V letošním roce obec investovala do opravy kapličky ve Štěnovickém Borku. Celkové náklady na opravu činily 94.903,-Kč.  Dotace poskytnutá Krajským úřadem Plzeňského kraje na tuto akci byla ve výši 10.000,- Kč. </w:t>
      </w:r>
    </w:p>
    <w:p w:rsidR="006E1FE7" w:rsidRPr="009273A8" w:rsidRDefault="006E1FE7" w:rsidP="009273A8">
      <w:pPr>
        <w:rPr>
          <w:sz w:val="22"/>
          <w:szCs w:val="22"/>
        </w:rPr>
      </w:pPr>
    </w:p>
    <w:p w:rsidR="006E1FE7" w:rsidRPr="006E1FE7" w:rsidRDefault="00EB7005" w:rsidP="001C5F0D">
      <w:pPr>
        <w:pStyle w:val="Odstavecseseznamem"/>
        <w:numPr>
          <w:ilvl w:val="0"/>
          <w:numId w:val="21"/>
        </w:numPr>
        <w:tabs>
          <w:tab w:val="clear" w:pos="644"/>
          <w:tab w:val="num" w:pos="426"/>
        </w:tabs>
        <w:rPr>
          <w:sz w:val="22"/>
          <w:szCs w:val="22"/>
        </w:rPr>
      </w:pPr>
      <w:r>
        <w:rPr>
          <w:sz w:val="22"/>
          <w:szCs w:val="22"/>
        </w:rPr>
        <w:t>Další investiční akcí, kterou měla obec  naplánovanou  na  letošní rok, byla oprava místní komunika</w:t>
      </w:r>
      <w:r w:rsidR="00B74CDC">
        <w:rPr>
          <w:sz w:val="22"/>
          <w:szCs w:val="22"/>
        </w:rPr>
        <w:t>ce</w:t>
      </w:r>
      <w:r>
        <w:rPr>
          <w:sz w:val="22"/>
          <w:szCs w:val="22"/>
        </w:rPr>
        <w:t xml:space="preserve"> MK 13C</w:t>
      </w:r>
      <w:r w:rsidR="00B74CDC">
        <w:rPr>
          <w:sz w:val="22"/>
          <w:szCs w:val="22"/>
        </w:rPr>
        <w:t xml:space="preserve"> v Nebílovském Borku</w:t>
      </w:r>
      <w:r>
        <w:rPr>
          <w:sz w:val="22"/>
          <w:szCs w:val="22"/>
        </w:rPr>
        <w:t xml:space="preserve"> a účelové komunikace </w:t>
      </w:r>
      <w:r w:rsidR="00B74CDC">
        <w:rPr>
          <w:sz w:val="22"/>
          <w:szCs w:val="22"/>
        </w:rPr>
        <w:t>na pozemku parc. č. 33/77 v k.ú. Štěnovický Borek. V současné době je ve finálním provedení místní komunikace MK13C</w:t>
      </w:r>
      <w:r w:rsidR="001C5F0D">
        <w:rPr>
          <w:sz w:val="22"/>
          <w:szCs w:val="22"/>
        </w:rPr>
        <w:t>(</w:t>
      </w:r>
      <w:r w:rsidR="00B74CDC">
        <w:rPr>
          <w:sz w:val="22"/>
          <w:szCs w:val="22"/>
        </w:rPr>
        <w:t>Alej</w:t>
      </w:r>
      <w:r w:rsidR="001C5F0D">
        <w:rPr>
          <w:sz w:val="22"/>
          <w:szCs w:val="22"/>
        </w:rPr>
        <w:t>)</w:t>
      </w:r>
      <w:r w:rsidR="00B74CDC">
        <w:rPr>
          <w:sz w:val="22"/>
          <w:szCs w:val="22"/>
        </w:rPr>
        <w:t xml:space="preserve">. Oprava účelové komunikace ve Štěnovickém Borku se posouvá na rok 2014. Jelikož zdlouhavá jednání s majiteli pozemků pod komunikaci MK13C v Nebílovském Borku se protáhla, byla smlouva o dílo s vítězným dodavatelem podepsána se zpožděním. V letošním roce dodavatel </w:t>
      </w:r>
      <w:r w:rsidR="00A63E27">
        <w:rPr>
          <w:sz w:val="22"/>
          <w:szCs w:val="22"/>
        </w:rPr>
        <w:t xml:space="preserve">stihnul </w:t>
      </w:r>
      <w:r w:rsidR="00B74CDC">
        <w:rPr>
          <w:sz w:val="22"/>
          <w:szCs w:val="22"/>
        </w:rPr>
        <w:t xml:space="preserve">vzhledem k povětrnostním podmínkám </w:t>
      </w:r>
      <w:r w:rsidR="00A63E27">
        <w:rPr>
          <w:sz w:val="22"/>
          <w:szCs w:val="22"/>
        </w:rPr>
        <w:t xml:space="preserve">opravit jen komunikaci </w:t>
      </w:r>
      <w:r w:rsidR="00B74CDC">
        <w:rPr>
          <w:sz w:val="22"/>
          <w:szCs w:val="22"/>
        </w:rPr>
        <w:t xml:space="preserve"> </w:t>
      </w:r>
      <w:r w:rsidR="00A63E27">
        <w:rPr>
          <w:sz w:val="22"/>
          <w:szCs w:val="22"/>
        </w:rPr>
        <w:t xml:space="preserve">MK13C, komunikace účelová bude opravena v roce 2014, jen jak to umožní počasí. Dotace Krajského úřadu Plzeňského kraje z Programu stabilizace a obnovy venkova na opravu komunikací byla ve výši 131.000,- Kč. </w:t>
      </w:r>
    </w:p>
    <w:p w:rsidR="00E16E29" w:rsidRPr="009273A8" w:rsidRDefault="00E16E29" w:rsidP="009273A8">
      <w:pPr>
        <w:rPr>
          <w:sz w:val="20"/>
          <w:szCs w:val="20"/>
        </w:rPr>
      </w:pPr>
    </w:p>
    <w:p w:rsidR="001847E1" w:rsidRDefault="00A63E27" w:rsidP="000C34A8">
      <w:pPr>
        <w:pStyle w:val="Odstavecseseznamem"/>
        <w:numPr>
          <w:ilvl w:val="0"/>
          <w:numId w:val="21"/>
        </w:numPr>
        <w:rPr>
          <w:sz w:val="22"/>
          <w:szCs w:val="22"/>
        </w:rPr>
      </w:pPr>
      <w:r>
        <w:rPr>
          <w:sz w:val="22"/>
          <w:szCs w:val="22"/>
        </w:rPr>
        <w:t>Zastupitelstvo obce Štěnovický Borek na svém zasedání dne 27.</w:t>
      </w:r>
      <w:r w:rsidR="00B75EC9">
        <w:rPr>
          <w:sz w:val="22"/>
          <w:szCs w:val="22"/>
        </w:rPr>
        <w:t xml:space="preserve"> </w:t>
      </w:r>
      <w:r>
        <w:rPr>
          <w:sz w:val="22"/>
          <w:szCs w:val="22"/>
        </w:rPr>
        <w:t>11.</w:t>
      </w:r>
      <w:r w:rsidR="00B75EC9">
        <w:rPr>
          <w:sz w:val="22"/>
          <w:szCs w:val="22"/>
        </w:rPr>
        <w:t xml:space="preserve"> </w:t>
      </w:r>
      <w:r>
        <w:rPr>
          <w:sz w:val="22"/>
          <w:szCs w:val="22"/>
        </w:rPr>
        <w:t xml:space="preserve">2013 odsouhlasilo vybudování nové přečerpávací stanice ve Štěnovickém Borku </w:t>
      </w:r>
      <w:r w:rsidR="001C5F0D">
        <w:rPr>
          <w:sz w:val="22"/>
          <w:szCs w:val="22"/>
        </w:rPr>
        <w:t>(</w:t>
      </w:r>
      <w:r>
        <w:rPr>
          <w:sz w:val="22"/>
          <w:szCs w:val="22"/>
        </w:rPr>
        <w:t>Na Novině</w:t>
      </w:r>
      <w:r w:rsidR="001C5F0D">
        <w:rPr>
          <w:sz w:val="22"/>
          <w:szCs w:val="22"/>
        </w:rPr>
        <w:t>)</w:t>
      </w:r>
      <w:r>
        <w:rPr>
          <w:sz w:val="22"/>
          <w:szCs w:val="22"/>
        </w:rPr>
        <w:t xml:space="preserve"> z důvodu rozpadu skele</w:t>
      </w:r>
      <w:r w:rsidR="00B75EC9">
        <w:rPr>
          <w:sz w:val="22"/>
          <w:szCs w:val="22"/>
        </w:rPr>
        <w:t>tu stávající stanice</w:t>
      </w:r>
      <w:r w:rsidR="00BA520D">
        <w:rPr>
          <w:sz w:val="22"/>
          <w:szCs w:val="22"/>
        </w:rPr>
        <w:t xml:space="preserve">. Oprava počítá s dodáním nové </w:t>
      </w:r>
      <w:r w:rsidR="00B75EC9">
        <w:rPr>
          <w:sz w:val="22"/>
          <w:szCs w:val="22"/>
        </w:rPr>
        <w:t>technologie na</w:t>
      </w:r>
      <w:r w:rsidR="001C5F0D">
        <w:rPr>
          <w:sz w:val="22"/>
          <w:szCs w:val="22"/>
        </w:rPr>
        <w:t xml:space="preserve"> principu dvou čerpadel. Práce </w:t>
      </w:r>
      <w:r w:rsidR="00B75EC9">
        <w:rPr>
          <w:sz w:val="22"/>
          <w:szCs w:val="22"/>
        </w:rPr>
        <w:t>bude zahájena</w:t>
      </w:r>
      <w:r w:rsidR="001C5F0D">
        <w:rPr>
          <w:sz w:val="22"/>
          <w:szCs w:val="22"/>
        </w:rPr>
        <w:t xml:space="preserve"> na jaře 2014.  </w:t>
      </w:r>
    </w:p>
    <w:p w:rsidR="00CF1F2D" w:rsidRDefault="00CF1F2D" w:rsidP="00CF1F2D">
      <w:pPr>
        <w:pStyle w:val="Odstavecseseznamem"/>
        <w:ind w:left="644"/>
        <w:rPr>
          <w:sz w:val="22"/>
          <w:szCs w:val="22"/>
        </w:rPr>
      </w:pPr>
    </w:p>
    <w:p w:rsidR="00AE3B39" w:rsidRDefault="001C5F0D" w:rsidP="00CE7387">
      <w:pPr>
        <w:numPr>
          <w:ilvl w:val="0"/>
          <w:numId w:val="29"/>
        </w:numPr>
        <w:tabs>
          <w:tab w:val="left" w:pos="709"/>
        </w:tabs>
        <w:ind w:left="709" w:hanging="567"/>
        <w:rPr>
          <w:sz w:val="22"/>
          <w:szCs w:val="22"/>
        </w:rPr>
      </w:pPr>
      <w:r w:rsidRPr="001C5F0D">
        <w:rPr>
          <w:sz w:val="22"/>
          <w:szCs w:val="22"/>
        </w:rPr>
        <w:t>10. listopadu proběhlo v prostor</w:t>
      </w:r>
      <w:r w:rsidR="00672673">
        <w:rPr>
          <w:sz w:val="22"/>
          <w:szCs w:val="22"/>
        </w:rPr>
        <w:t>á</w:t>
      </w:r>
      <w:r w:rsidRPr="001C5F0D">
        <w:rPr>
          <w:sz w:val="22"/>
          <w:szCs w:val="22"/>
        </w:rPr>
        <w:t xml:space="preserve">ch KZ „Polanka“ vítání občánků naší obce. Celkem bylo vítáno 7 občánků narozených v období 6/2012- 9/2013: Zuzana Vlčková, </w:t>
      </w:r>
      <w:r w:rsidR="00CE7387" w:rsidRPr="001C5F0D">
        <w:rPr>
          <w:sz w:val="22"/>
          <w:szCs w:val="22"/>
        </w:rPr>
        <w:t>Beáta</w:t>
      </w:r>
      <w:r w:rsidRPr="001C5F0D">
        <w:rPr>
          <w:sz w:val="22"/>
          <w:szCs w:val="22"/>
        </w:rPr>
        <w:t xml:space="preserve"> Krausová, Vilém Pávek, Lukáš Soukup, Natálie Kosťuová , </w:t>
      </w:r>
      <w:r w:rsidR="00CE7387" w:rsidRPr="001C5F0D">
        <w:rPr>
          <w:sz w:val="22"/>
          <w:szCs w:val="22"/>
        </w:rPr>
        <w:t>Lukáš Jánský</w:t>
      </w:r>
      <w:r w:rsidRPr="001C5F0D">
        <w:rPr>
          <w:sz w:val="22"/>
          <w:szCs w:val="22"/>
        </w:rPr>
        <w:t xml:space="preserve">, </w:t>
      </w:r>
      <w:r>
        <w:rPr>
          <w:sz w:val="22"/>
          <w:szCs w:val="22"/>
        </w:rPr>
        <w:t>Filip Senjuk.</w:t>
      </w:r>
    </w:p>
    <w:p w:rsidR="001C5F0D" w:rsidRPr="001C5F0D" w:rsidRDefault="001C5F0D" w:rsidP="001C5F0D">
      <w:pPr>
        <w:ind w:left="720"/>
        <w:rPr>
          <w:sz w:val="22"/>
          <w:szCs w:val="22"/>
        </w:rPr>
      </w:pPr>
    </w:p>
    <w:p w:rsidR="00AE3B39" w:rsidRPr="00AE3B39" w:rsidRDefault="00CE7387" w:rsidP="00AE3B39">
      <w:pPr>
        <w:pStyle w:val="Odstavecseseznamem"/>
        <w:numPr>
          <w:ilvl w:val="0"/>
          <w:numId w:val="21"/>
        </w:numPr>
        <w:rPr>
          <w:sz w:val="22"/>
          <w:szCs w:val="22"/>
        </w:rPr>
      </w:pPr>
      <w:r>
        <w:rPr>
          <w:sz w:val="22"/>
          <w:szCs w:val="22"/>
        </w:rPr>
        <w:t>1. 11. 2013 pořádala obec</w:t>
      </w:r>
      <w:r w:rsidR="001D0D67">
        <w:rPr>
          <w:sz w:val="22"/>
          <w:szCs w:val="22"/>
        </w:rPr>
        <w:t xml:space="preserve"> </w:t>
      </w:r>
      <w:r>
        <w:rPr>
          <w:sz w:val="22"/>
          <w:szCs w:val="22"/>
        </w:rPr>
        <w:t>Štěnovický Borek posezení pro seniory. Z celé obce se akce zúčastnilo pouhých 12 osob. Zjistilo se</w:t>
      </w:r>
      <w:r w:rsidR="0038588F">
        <w:rPr>
          <w:sz w:val="22"/>
          <w:szCs w:val="22"/>
        </w:rPr>
        <w:t>,</w:t>
      </w:r>
      <w:r>
        <w:rPr>
          <w:sz w:val="22"/>
          <w:szCs w:val="22"/>
        </w:rPr>
        <w:t xml:space="preserve"> že v obci nemáme dostatek seniorů, proto pro příští rok se bude zvažovat organizace podobné akce. </w:t>
      </w:r>
    </w:p>
    <w:p w:rsidR="000C34A8" w:rsidRPr="009273A8" w:rsidRDefault="000C34A8" w:rsidP="009273A8">
      <w:pPr>
        <w:rPr>
          <w:sz w:val="20"/>
          <w:szCs w:val="20"/>
        </w:rPr>
      </w:pPr>
    </w:p>
    <w:p w:rsidR="006835C1" w:rsidRDefault="0038588F" w:rsidP="006835C1">
      <w:pPr>
        <w:pStyle w:val="Odstavecseseznamem"/>
        <w:numPr>
          <w:ilvl w:val="0"/>
          <w:numId w:val="30"/>
        </w:numPr>
        <w:ind w:left="644" w:hanging="283"/>
        <w:rPr>
          <w:sz w:val="22"/>
          <w:szCs w:val="22"/>
        </w:rPr>
      </w:pPr>
      <w:r w:rsidRPr="001B7FA3">
        <w:rPr>
          <w:sz w:val="22"/>
          <w:szCs w:val="22"/>
        </w:rPr>
        <w:t>8. 12. 2013 v  prostorách kulturního zařízení na Polance proběhla mikulášská besídka. Zúčastni</w:t>
      </w:r>
      <w:r w:rsidR="001B7FA3" w:rsidRPr="001B7FA3">
        <w:rPr>
          <w:sz w:val="22"/>
          <w:szCs w:val="22"/>
        </w:rPr>
        <w:t xml:space="preserve">lo se 52 </w:t>
      </w:r>
      <w:r w:rsidRPr="001B7FA3">
        <w:rPr>
          <w:sz w:val="22"/>
          <w:szCs w:val="22"/>
        </w:rPr>
        <w:t>dětí.  Obecní úřad děkuje</w:t>
      </w:r>
      <w:r w:rsidR="001B7FA3" w:rsidRPr="001B7FA3">
        <w:rPr>
          <w:sz w:val="22"/>
          <w:szCs w:val="22"/>
        </w:rPr>
        <w:t xml:space="preserve"> za výbornou spolupráci </w:t>
      </w:r>
      <w:r w:rsidRPr="001B7FA3">
        <w:rPr>
          <w:sz w:val="22"/>
          <w:szCs w:val="22"/>
        </w:rPr>
        <w:t>Mikulášovi, andělovi a čertům</w:t>
      </w:r>
      <w:r w:rsidR="001B7FA3" w:rsidRPr="001B7FA3">
        <w:rPr>
          <w:sz w:val="22"/>
          <w:szCs w:val="22"/>
        </w:rPr>
        <w:t>.</w:t>
      </w:r>
    </w:p>
    <w:p w:rsidR="001B7FA3" w:rsidRDefault="001B7FA3" w:rsidP="001B7FA3">
      <w:pPr>
        <w:pStyle w:val="Odstavecseseznamem"/>
        <w:ind w:left="644"/>
        <w:rPr>
          <w:sz w:val="22"/>
          <w:szCs w:val="22"/>
        </w:rPr>
      </w:pPr>
    </w:p>
    <w:p w:rsidR="001B7FA3" w:rsidRDefault="001B7FA3" w:rsidP="006835C1">
      <w:pPr>
        <w:pStyle w:val="Odstavecseseznamem"/>
        <w:numPr>
          <w:ilvl w:val="0"/>
          <w:numId w:val="30"/>
        </w:numPr>
        <w:ind w:left="644" w:hanging="283"/>
        <w:rPr>
          <w:sz w:val="22"/>
          <w:szCs w:val="22"/>
        </w:rPr>
      </w:pPr>
      <w:r>
        <w:rPr>
          <w:sz w:val="22"/>
          <w:szCs w:val="22"/>
        </w:rPr>
        <w:t>Na zastupitelstvu obce dne 18.</w:t>
      </w:r>
      <w:r w:rsidR="00B75EC9">
        <w:rPr>
          <w:sz w:val="22"/>
          <w:szCs w:val="22"/>
        </w:rPr>
        <w:t xml:space="preserve"> </w:t>
      </w:r>
      <w:r>
        <w:rPr>
          <w:sz w:val="22"/>
          <w:szCs w:val="22"/>
        </w:rPr>
        <w:t>12.</w:t>
      </w:r>
      <w:r w:rsidR="00B75EC9">
        <w:rPr>
          <w:sz w:val="22"/>
          <w:szCs w:val="22"/>
        </w:rPr>
        <w:t xml:space="preserve"> </w:t>
      </w:r>
      <w:r>
        <w:rPr>
          <w:sz w:val="22"/>
          <w:szCs w:val="22"/>
        </w:rPr>
        <w:t>2013 byl schválen vyrovnaný rozpočet na rok 2014.</w:t>
      </w:r>
    </w:p>
    <w:p w:rsidR="005C2BE8" w:rsidRDefault="005C2BE8" w:rsidP="005C2BE8">
      <w:pPr>
        <w:pStyle w:val="Odstavecseseznamem"/>
        <w:ind w:left="644"/>
        <w:rPr>
          <w:sz w:val="22"/>
          <w:szCs w:val="22"/>
        </w:rPr>
      </w:pPr>
    </w:p>
    <w:p w:rsidR="005C2BE8" w:rsidRPr="005C2BE8" w:rsidRDefault="005C2BE8" w:rsidP="005C2BE8">
      <w:pPr>
        <w:pStyle w:val="Odstavecseseznamem"/>
        <w:numPr>
          <w:ilvl w:val="0"/>
          <w:numId w:val="30"/>
        </w:numPr>
        <w:ind w:left="644" w:hanging="283"/>
        <w:rPr>
          <w:sz w:val="22"/>
          <w:szCs w:val="22"/>
        </w:rPr>
      </w:pPr>
      <w:r>
        <w:rPr>
          <w:rStyle w:val="fn"/>
          <w:sz w:val="22"/>
          <w:szCs w:val="22"/>
        </w:rPr>
        <w:t>Obecní úřad upozorňuje občany, že zastupitelstvo obce na svém zasedání dne 18. 12. 2013 schválilo obecně závaznou vyhlášku č.</w:t>
      </w:r>
      <w:r w:rsidR="00797BC0">
        <w:rPr>
          <w:rStyle w:val="fn"/>
          <w:sz w:val="22"/>
          <w:szCs w:val="22"/>
        </w:rPr>
        <w:t xml:space="preserve"> </w:t>
      </w:r>
      <w:r>
        <w:rPr>
          <w:rStyle w:val="fn"/>
          <w:sz w:val="22"/>
          <w:szCs w:val="22"/>
        </w:rPr>
        <w:t xml:space="preserve">2/2013 o </w:t>
      </w:r>
      <w:r w:rsidR="00797BC0" w:rsidRPr="005C2BE8">
        <w:rPr>
          <w:sz w:val="22"/>
          <w:szCs w:val="22"/>
        </w:rPr>
        <w:t>místním</w:t>
      </w:r>
      <w:r w:rsidR="00797BC0">
        <w:rPr>
          <w:sz w:val="22"/>
          <w:szCs w:val="22"/>
        </w:rPr>
        <w:t xml:space="preserve"> </w:t>
      </w:r>
      <w:r w:rsidR="00797BC0" w:rsidRPr="005C2BE8">
        <w:rPr>
          <w:sz w:val="22"/>
          <w:szCs w:val="22"/>
        </w:rPr>
        <w:t>poplatku</w:t>
      </w:r>
      <w:r w:rsidRPr="005C2BE8">
        <w:rPr>
          <w:sz w:val="22"/>
          <w:szCs w:val="22"/>
        </w:rPr>
        <w:t xml:space="preserve"> za provoz systému shromažďování, sběru, přepravy, třídění, využívání a </w:t>
      </w:r>
      <w:r>
        <w:rPr>
          <w:sz w:val="22"/>
          <w:szCs w:val="22"/>
        </w:rPr>
        <w:t xml:space="preserve">odstraňování komunálních odpadů, kterou se mění dosavadní výše poplatku za komunální </w:t>
      </w:r>
      <w:r w:rsidR="00797BC0">
        <w:rPr>
          <w:sz w:val="22"/>
          <w:szCs w:val="22"/>
        </w:rPr>
        <w:t>odpad ze 400,-</w:t>
      </w:r>
      <w:r>
        <w:rPr>
          <w:sz w:val="22"/>
          <w:szCs w:val="22"/>
        </w:rPr>
        <w:t xml:space="preserve"> Kč na 450,- Kč za </w:t>
      </w:r>
      <w:r w:rsidR="00797BC0">
        <w:rPr>
          <w:sz w:val="22"/>
          <w:szCs w:val="22"/>
        </w:rPr>
        <w:t>osobu hlášenou</w:t>
      </w:r>
      <w:r>
        <w:rPr>
          <w:sz w:val="22"/>
          <w:szCs w:val="22"/>
        </w:rPr>
        <w:t xml:space="preserve"> k trvalému pobytu nebo rekreační objekt/byt/ RD</w:t>
      </w:r>
      <w:r w:rsidR="00797BC0">
        <w:rPr>
          <w:sz w:val="22"/>
          <w:szCs w:val="22"/>
        </w:rPr>
        <w:t>,</w:t>
      </w:r>
      <w:r>
        <w:rPr>
          <w:sz w:val="22"/>
          <w:szCs w:val="22"/>
        </w:rPr>
        <w:t xml:space="preserve"> kde není hlášena ani jedná osoba k trvalému pobytu.</w:t>
      </w:r>
      <w:r w:rsidR="00797BC0">
        <w:rPr>
          <w:sz w:val="22"/>
          <w:szCs w:val="22"/>
        </w:rPr>
        <w:t xml:space="preserve"> Dále zastupitelstvo obce schválilo novou obecně závaznou vyhlášku č.3/2013 o místním poplatku ze psů. Dle této vyhlášky výše poplatku se nemění. Oproti původní vyhlášce změnilo se znění dle stávající právní úpravy.  Upozorňujeme občany na 15 denní ohlašovací povinnost při vzniku, zániku a změně poplatkové povinnosti.  </w:t>
      </w:r>
      <w:r>
        <w:rPr>
          <w:sz w:val="22"/>
          <w:szCs w:val="22"/>
        </w:rPr>
        <w:t xml:space="preserve">Znění vyhlášek </w:t>
      </w:r>
      <w:r w:rsidR="00797BC0">
        <w:rPr>
          <w:sz w:val="22"/>
          <w:szCs w:val="22"/>
        </w:rPr>
        <w:t xml:space="preserve">bude uveřejněno na úřední desce. Platnost vyhlášek je od roku 2014. </w:t>
      </w:r>
    </w:p>
    <w:p w:rsidR="00B75EC9" w:rsidRPr="005C2BE8" w:rsidRDefault="00B75EC9" w:rsidP="00672673">
      <w:pPr>
        <w:pStyle w:val="Odstavecseseznamem"/>
        <w:ind w:left="644"/>
        <w:rPr>
          <w:rStyle w:val="fn"/>
          <w:sz w:val="22"/>
          <w:szCs w:val="22"/>
        </w:rPr>
      </w:pPr>
    </w:p>
    <w:p w:rsidR="009273A8" w:rsidRDefault="009273A8" w:rsidP="006835C1">
      <w:pPr>
        <w:pStyle w:val="Odstavecseseznamem"/>
        <w:ind w:left="644"/>
        <w:rPr>
          <w:rStyle w:val="fn"/>
          <w:sz w:val="22"/>
          <w:szCs w:val="22"/>
        </w:rPr>
      </w:pPr>
    </w:p>
    <w:p w:rsidR="005C2BE8" w:rsidRDefault="005C2BE8" w:rsidP="003F3A94">
      <w:pPr>
        <w:jc w:val="center"/>
        <w:rPr>
          <w:rFonts w:ascii="DIST Inking Bold" w:hAnsi="DIST Inking Bold"/>
          <w:b/>
          <w:sz w:val="36"/>
          <w:szCs w:val="36"/>
        </w:rPr>
      </w:pPr>
    </w:p>
    <w:p w:rsidR="005C2BE8" w:rsidRDefault="005C2BE8" w:rsidP="003F3A94">
      <w:pPr>
        <w:jc w:val="center"/>
        <w:rPr>
          <w:rFonts w:ascii="DIST Inking Bold" w:hAnsi="DIST Inking Bold"/>
          <w:b/>
          <w:sz w:val="36"/>
          <w:szCs w:val="36"/>
        </w:rPr>
      </w:pPr>
    </w:p>
    <w:p w:rsidR="005C2BE8" w:rsidRDefault="005C2BE8" w:rsidP="003F3A94">
      <w:pPr>
        <w:jc w:val="center"/>
        <w:rPr>
          <w:rFonts w:ascii="DIST Inking Bold" w:hAnsi="DIST Inking Bold"/>
          <w:b/>
          <w:sz w:val="36"/>
          <w:szCs w:val="36"/>
        </w:rPr>
      </w:pPr>
    </w:p>
    <w:p w:rsidR="005C2BE8" w:rsidRDefault="005C2BE8" w:rsidP="003F3A94">
      <w:pPr>
        <w:jc w:val="center"/>
        <w:rPr>
          <w:rFonts w:ascii="DIST Inking Bold" w:hAnsi="DIST Inking Bold"/>
          <w:b/>
          <w:sz w:val="36"/>
          <w:szCs w:val="36"/>
        </w:rPr>
      </w:pPr>
    </w:p>
    <w:p w:rsidR="005C2BE8" w:rsidRDefault="005C2BE8" w:rsidP="003F3A94">
      <w:pPr>
        <w:jc w:val="center"/>
        <w:rPr>
          <w:rFonts w:ascii="DIST Inking Bold" w:hAnsi="DIST Inking Bold"/>
          <w:b/>
          <w:sz w:val="36"/>
          <w:szCs w:val="36"/>
        </w:rPr>
      </w:pPr>
    </w:p>
    <w:p w:rsidR="003F3A94" w:rsidRDefault="003F3A94" w:rsidP="003F3A94">
      <w:pPr>
        <w:jc w:val="center"/>
        <w:rPr>
          <w:rFonts w:ascii="DIST Inking Bold" w:hAnsi="DIST Inking Bold"/>
          <w:b/>
          <w:sz w:val="36"/>
          <w:szCs w:val="36"/>
        </w:rPr>
      </w:pPr>
      <w:r>
        <w:rPr>
          <w:rFonts w:ascii="DIST Inking Bold" w:hAnsi="DIST Inking Bold"/>
          <w:b/>
          <w:sz w:val="36"/>
          <w:szCs w:val="36"/>
        </w:rPr>
        <w:t>* * *</w:t>
      </w:r>
    </w:p>
    <w:p w:rsidR="003F3A94" w:rsidRDefault="003F3A94" w:rsidP="003F3A94">
      <w:pPr>
        <w:rPr>
          <w:rFonts w:ascii="DIST Inking Bold" w:hAnsi="DIST Inking Bold"/>
          <w:b/>
          <w:sz w:val="36"/>
          <w:szCs w:val="36"/>
        </w:rPr>
      </w:pPr>
    </w:p>
    <w:p w:rsidR="00E16E29" w:rsidRPr="00245D77" w:rsidRDefault="00E16E29" w:rsidP="00E16E29">
      <w:pPr>
        <w:jc w:val="center"/>
        <w:rPr>
          <w:rFonts w:ascii="DIST Inking Bold" w:hAnsi="DIST Inking Bold"/>
          <w:b/>
          <w:sz w:val="36"/>
          <w:szCs w:val="36"/>
        </w:rPr>
      </w:pPr>
      <w:r>
        <w:rPr>
          <w:rFonts w:ascii="DIST Inking Bold" w:hAnsi="DIST Inking Bold"/>
          <w:b/>
          <w:noProof/>
          <w:sz w:val="36"/>
          <w:szCs w:val="36"/>
        </w:rPr>
        <w:drawing>
          <wp:anchor distT="0" distB="0" distL="114300" distR="114300" simplePos="0" relativeHeight="251663872" behindDoc="1" locked="0" layoutInCell="1" allowOverlap="1">
            <wp:simplePos x="0" y="0"/>
            <wp:positionH relativeFrom="column">
              <wp:posOffset>4958715</wp:posOffset>
            </wp:positionH>
            <wp:positionV relativeFrom="paragraph">
              <wp:posOffset>-208915</wp:posOffset>
            </wp:positionV>
            <wp:extent cx="1137285" cy="1137285"/>
            <wp:effectExtent l="0" t="0" r="0" b="0"/>
            <wp:wrapTight wrapText="bothSides">
              <wp:wrapPolygon edited="0">
                <wp:start x="7960" y="724"/>
                <wp:lineTo x="6151" y="1809"/>
                <wp:lineTo x="2533" y="5789"/>
                <wp:lineTo x="2171" y="12302"/>
                <wp:lineTo x="0" y="16281"/>
                <wp:lineTo x="362" y="18090"/>
                <wp:lineTo x="2171" y="20985"/>
                <wp:lineTo x="2533" y="20985"/>
                <wp:lineTo x="5065" y="20985"/>
                <wp:lineTo x="9045" y="20985"/>
                <wp:lineTo x="17367" y="19176"/>
                <wp:lineTo x="17367" y="18090"/>
                <wp:lineTo x="20623" y="12663"/>
                <wp:lineTo x="20985" y="11216"/>
                <wp:lineTo x="21347" y="7236"/>
                <wp:lineTo x="20985" y="6151"/>
                <wp:lineTo x="15920" y="1447"/>
                <wp:lineTo x="14111" y="724"/>
                <wp:lineTo x="7960" y="724"/>
              </wp:wrapPolygon>
            </wp:wrapTight>
            <wp:docPr id="5" name="il_fi" descr="http://www.katalog-zbozi.cz/images/GS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katalog-zbozi.cz/images/GSD5.png"/>
                    <pic:cNvPicPr>
                      <a:picLocks noChangeAspect="1" noChangeArrowheads="1"/>
                    </pic:cNvPicPr>
                  </pic:nvPicPr>
                  <pic:blipFill>
                    <a:blip r:embed="rId9" cstate="print">
                      <a:grayscl/>
                    </a:blip>
                    <a:srcRect/>
                    <a:stretch>
                      <a:fillRect/>
                    </a:stretch>
                  </pic:blipFill>
                  <pic:spPr bwMode="auto">
                    <a:xfrm>
                      <a:off x="0" y="0"/>
                      <a:ext cx="1137285" cy="1137285"/>
                    </a:xfrm>
                    <a:prstGeom prst="rect">
                      <a:avLst/>
                    </a:prstGeom>
                    <a:noFill/>
                    <a:ln w="9525">
                      <a:noFill/>
                      <a:miter lim="800000"/>
                      <a:headEnd/>
                      <a:tailEnd/>
                    </a:ln>
                  </pic:spPr>
                </pic:pic>
              </a:graphicData>
            </a:graphic>
          </wp:anchor>
        </w:drawing>
      </w:r>
      <w:r w:rsidRPr="00245D77">
        <w:rPr>
          <w:rFonts w:ascii="DIST Inking Bold" w:hAnsi="DIST Inking Bold"/>
          <w:b/>
          <w:sz w:val="36"/>
          <w:szCs w:val="36"/>
        </w:rPr>
        <w:t>Oznámení o pravidelném odečtu vodoměrů</w:t>
      </w:r>
    </w:p>
    <w:p w:rsidR="00E16E29" w:rsidRPr="00245D77" w:rsidRDefault="00E16E29" w:rsidP="00E16E29">
      <w:pPr>
        <w:rPr>
          <w:rFonts w:ascii="DIST Inking Bold" w:hAnsi="DIST Inking Bold"/>
          <w:sz w:val="36"/>
          <w:szCs w:val="36"/>
        </w:rPr>
      </w:pPr>
    </w:p>
    <w:p w:rsidR="00E16E29" w:rsidRDefault="00E16E29" w:rsidP="00E16E29">
      <w:r>
        <w:t xml:space="preserve">Provozovatel vodovodu oznamuje, že dne </w:t>
      </w:r>
      <w:r w:rsidR="001B7FA3" w:rsidRPr="001B7FA3">
        <w:rPr>
          <w:b/>
        </w:rPr>
        <w:t>4.</w:t>
      </w:r>
      <w:r w:rsidR="001B7FA3">
        <w:rPr>
          <w:b/>
        </w:rPr>
        <w:t xml:space="preserve"> </w:t>
      </w:r>
      <w:r w:rsidR="001B7FA3" w:rsidRPr="001B7FA3">
        <w:rPr>
          <w:b/>
        </w:rPr>
        <w:t>1.</w:t>
      </w:r>
      <w:r w:rsidR="001B7FA3">
        <w:rPr>
          <w:b/>
        </w:rPr>
        <w:t xml:space="preserve"> </w:t>
      </w:r>
      <w:r w:rsidR="001B7FA3" w:rsidRPr="001B7FA3">
        <w:rPr>
          <w:b/>
        </w:rPr>
        <w:t>2014</w:t>
      </w:r>
      <w:r>
        <w:t xml:space="preserve"> proběhnou v obci odečty vodoměrů. </w:t>
      </w:r>
    </w:p>
    <w:p w:rsidR="004B23E0" w:rsidRDefault="00E16E29" w:rsidP="00C82B6E">
      <w:r>
        <w:t xml:space="preserve">Ve </w:t>
      </w:r>
      <w:r w:rsidRPr="00D05325">
        <w:rPr>
          <w:b/>
        </w:rPr>
        <w:t>Štěnovickém Borku v čase od 9:00 -12:00 hod.</w:t>
      </w:r>
      <w:r w:rsidR="001B7FA3">
        <w:rPr>
          <w:b/>
        </w:rPr>
        <w:t>, v</w:t>
      </w:r>
      <w:r w:rsidRPr="00D05325">
        <w:rPr>
          <w:b/>
        </w:rPr>
        <w:t xml:space="preserve"> Nebílovském Borku </w:t>
      </w:r>
      <w:r>
        <w:rPr>
          <w:b/>
        </w:rPr>
        <w:t xml:space="preserve"> </w:t>
      </w:r>
      <w:r w:rsidRPr="00D05325">
        <w:rPr>
          <w:b/>
        </w:rPr>
        <w:t>od 1</w:t>
      </w:r>
      <w:r>
        <w:rPr>
          <w:b/>
        </w:rPr>
        <w:t>3</w:t>
      </w:r>
      <w:r w:rsidRPr="00D05325">
        <w:rPr>
          <w:b/>
        </w:rPr>
        <w:t>:00 – 1</w:t>
      </w:r>
      <w:r>
        <w:rPr>
          <w:b/>
        </w:rPr>
        <w:t>6</w:t>
      </w:r>
      <w:r w:rsidRPr="00D05325">
        <w:rPr>
          <w:b/>
        </w:rPr>
        <w:t>:00hod</w:t>
      </w:r>
      <w:r>
        <w:t>.</w:t>
      </w:r>
    </w:p>
    <w:p w:rsidR="001B7FA3" w:rsidRDefault="001B7FA3" w:rsidP="00C82B6E"/>
    <w:p w:rsidR="001B7FA3" w:rsidRDefault="001B7FA3" w:rsidP="001B7FA3">
      <w:pPr>
        <w:jc w:val="center"/>
        <w:rPr>
          <w:b/>
          <w:color w:val="FF0000"/>
        </w:rPr>
      </w:pPr>
      <w:r w:rsidRPr="001B7FA3">
        <w:rPr>
          <w:b/>
          <w:color w:val="FF0000"/>
        </w:rPr>
        <w:t>Upozorňujeme, že odečty se provádí čtvrtletně!!!</w:t>
      </w:r>
    </w:p>
    <w:p w:rsidR="001B7FA3" w:rsidRDefault="001B7FA3" w:rsidP="001B7FA3">
      <w:pPr>
        <w:jc w:val="center"/>
        <w:rPr>
          <w:b/>
          <w:color w:val="FF0000"/>
        </w:rPr>
      </w:pPr>
    </w:p>
    <w:p w:rsidR="001B7FA3" w:rsidRDefault="001B7FA3" w:rsidP="001B7FA3">
      <w:pPr>
        <w:jc w:val="center"/>
        <w:rPr>
          <w:b/>
          <w:color w:val="FF0000"/>
        </w:rPr>
      </w:pPr>
    </w:p>
    <w:p w:rsidR="001B7FA3" w:rsidRDefault="001B7FA3" w:rsidP="001B7FA3">
      <w:pPr>
        <w:jc w:val="center"/>
        <w:rPr>
          <w:b/>
          <w:color w:val="FF0000"/>
        </w:rPr>
      </w:pPr>
    </w:p>
    <w:p w:rsidR="001B7FA3" w:rsidRDefault="001B7FA3" w:rsidP="001B7FA3">
      <w:pPr>
        <w:jc w:val="center"/>
        <w:rPr>
          <w:b/>
          <w:color w:val="FF0000"/>
        </w:rPr>
      </w:pPr>
    </w:p>
    <w:p w:rsidR="001B7FA3" w:rsidRDefault="001B7FA3" w:rsidP="001B7FA3">
      <w:pPr>
        <w:jc w:val="center"/>
        <w:rPr>
          <w:b/>
          <w:color w:val="FF0000"/>
        </w:rPr>
      </w:pPr>
    </w:p>
    <w:p w:rsidR="005C2BE8" w:rsidRDefault="005C2BE8" w:rsidP="001B7FA3">
      <w:pPr>
        <w:jc w:val="center"/>
        <w:rPr>
          <w:b/>
          <w:color w:val="FF0000"/>
        </w:rPr>
      </w:pPr>
    </w:p>
    <w:p w:rsidR="005C2BE8" w:rsidRDefault="005C2BE8" w:rsidP="001B7FA3">
      <w:pPr>
        <w:jc w:val="center"/>
        <w:rPr>
          <w:b/>
          <w:color w:val="FF0000"/>
        </w:rPr>
      </w:pPr>
    </w:p>
    <w:p w:rsidR="005C2BE8" w:rsidRDefault="005C2BE8" w:rsidP="001B7FA3">
      <w:pPr>
        <w:jc w:val="center"/>
        <w:rPr>
          <w:b/>
          <w:color w:val="FF0000"/>
        </w:rPr>
      </w:pPr>
    </w:p>
    <w:p w:rsidR="005C2BE8" w:rsidRDefault="005C2BE8" w:rsidP="001B7FA3">
      <w:pPr>
        <w:jc w:val="center"/>
        <w:rPr>
          <w:b/>
          <w:color w:val="FF0000"/>
        </w:rPr>
      </w:pPr>
    </w:p>
    <w:p w:rsidR="001B7FA3" w:rsidRPr="001B7FA3" w:rsidRDefault="001B7FA3" w:rsidP="00F27186">
      <w:pPr>
        <w:rPr>
          <w:b/>
          <w:color w:val="FF0000"/>
        </w:rPr>
      </w:pPr>
    </w:p>
    <w:p w:rsidR="004B23E0" w:rsidRDefault="004B23E0" w:rsidP="004B23E0">
      <w:pPr>
        <w:jc w:val="both"/>
        <w:rPr>
          <w:color w:val="000000"/>
        </w:rPr>
      </w:pPr>
    </w:p>
    <w:p w:rsidR="004B23E0" w:rsidRDefault="004B23E0" w:rsidP="004B23E0">
      <w:pPr>
        <w:shd w:val="clear" w:color="auto" w:fill="B3B3B3"/>
        <w:rPr>
          <w:b/>
          <w:bCs/>
          <w:i/>
          <w:iCs/>
        </w:rPr>
      </w:pPr>
      <w:r>
        <w:rPr>
          <w:b/>
          <w:bCs/>
          <w:i/>
          <w:iCs/>
        </w:rPr>
        <w:t xml:space="preserve">Vydává Obecní úřad Štěnovický Borek. Redakční rada: Jiří Vojta, Bc.Alena Valešová. </w:t>
      </w:r>
    </w:p>
    <w:p w:rsidR="004B23E0" w:rsidRDefault="004B23E0" w:rsidP="004B23E0">
      <w:pPr>
        <w:shd w:val="clear" w:color="auto" w:fill="B3B3B3"/>
        <w:rPr>
          <w:b/>
          <w:bCs/>
          <w:i/>
          <w:iCs/>
        </w:rPr>
      </w:pPr>
      <w:r>
        <w:rPr>
          <w:b/>
          <w:bCs/>
          <w:i/>
          <w:iCs/>
        </w:rPr>
        <w:t>Evidováno pod číslem: MK ČR E 11015.</w:t>
      </w:r>
    </w:p>
    <w:p w:rsidR="004B23E0" w:rsidRDefault="004B23E0" w:rsidP="004B23E0">
      <w:pPr>
        <w:shd w:val="clear" w:color="auto" w:fill="B3B3B3"/>
        <w:rPr>
          <w:b/>
          <w:bCs/>
          <w:i/>
          <w:iCs/>
        </w:rPr>
      </w:pPr>
    </w:p>
    <w:p w:rsidR="004B23E0" w:rsidRDefault="004B23E0" w:rsidP="004B23E0">
      <w:pPr>
        <w:shd w:val="clear" w:color="auto" w:fill="B3B3B3"/>
        <w:jc w:val="right"/>
        <w:rPr>
          <w:color w:val="000000"/>
        </w:rPr>
        <w:sectPr w:rsidR="004B23E0" w:rsidSect="002A49BB">
          <w:headerReference w:type="default" r:id="rId10"/>
          <w:type w:val="continuous"/>
          <w:pgSz w:w="11906" w:h="16838"/>
          <w:pgMar w:top="1417" w:right="1417" w:bottom="1417" w:left="1417" w:header="708" w:footer="708" w:gutter="0"/>
          <w:cols w:space="708"/>
          <w:docGrid w:linePitch="360"/>
        </w:sectPr>
      </w:pPr>
      <w:r>
        <w:rPr>
          <w:b/>
          <w:bCs/>
          <w:i/>
          <w:iCs/>
        </w:rPr>
        <w:tab/>
      </w:r>
      <w:r>
        <w:rPr>
          <w:b/>
          <w:bCs/>
          <w:i/>
          <w:iCs/>
        </w:rPr>
        <w:tab/>
      </w:r>
      <w:r>
        <w:rPr>
          <w:b/>
          <w:bCs/>
          <w:i/>
          <w:iCs/>
          <w:sz w:val="28"/>
        </w:rPr>
        <w:t>Neprodejn</w:t>
      </w:r>
      <w:r w:rsidR="005C2BE8">
        <w:rPr>
          <w:b/>
          <w:bCs/>
          <w:i/>
          <w:iCs/>
          <w:sz w:val="28"/>
        </w:rPr>
        <w:t>é</w:t>
      </w:r>
      <w:r w:rsidR="008043F8">
        <w:rPr>
          <w:noProof/>
          <w:sz w:val="20"/>
        </w:rPr>
        <mc:AlternateContent>
          <mc:Choice Requires="wps">
            <w:drawing>
              <wp:anchor distT="0" distB="0" distL="114300" distR="114300" simplePos="0" relativeHeight="251667968" behindDoc="0" locked="0" layoutInCell="1" allowOverlap="1">
                <wp:simplePos x="0" y="0"/>
                <wp:positionH relativeFrom="column">
                  <wp:posOffset>627380</wp:posOffset>
                </wp:positionH>
                <wp:positionV relativeFrom="paragraph">
                  <wp:posOffset>672465</wp:posOffset>
                </wp:positionV>
                <wp:extent cx="85725" cy="175260"/>
                <wp:effectExtent l="3175" t="4445" r="0" b="1270"/>
                <wp:wrapNone/>
                <wp:docPr id="7"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3E0" w:rsidRDefault="004B23E0" w:rsidP="004B23E0">
                            <w:r>
                              <w:rPr>
                                <w:color w:val="000000"/>
                                <w:sz w:val="18"/>
                                <w:szCs w:val="18"/>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28" style="position:absolute;left:0;text-align:left;margin-left:49.4pt;margin-top:52.95pt;width:6.75pt;height:13.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" filled="f" stroked="f">
                <v:textbox inset="0,0,0,0">
                  <w:txbxContent>
                    <w:p w:rsidR="004B23E0" w:rsidRDefault="004B23E0" w:rsidP="004B23E0">
                      <w:r>
                        <w:rPr>
                          <w:color w:val="000000"/>
                          <w:sz w:val="18"/>
                          <w:szCs w:val="18"/>
                          <w:lang w:val="en-US"/>
                        </w:rPr>
                        <w:t xml:space="preserve"> </w:t>
                      </w:r>
                    </w:p>
                  </w:txbxContent>
                </v:textbox>
              </v:rect>
            </w:pict>
          </mc:Fallback>
        </mc:AlternateContent>
      </w:r>
      <w:r w:rsidR="008043F8">
        <w:rPr>
          <w:noProof/>
          <w:sz w:val="20"/>
        </w:rPr>
        <mc:AlternateContent>
          <mc:Choice Requires="wps">
            <w:drawing>
              <wp:anchor distT="0" distB="0" distL="114300" distR="114300" simplePos="0" relativeHeight="251668992" behindDoc="0" locked="0" layoutInCell="1" allowOverlap="1">
                <wp:simplePos x="0" y="0"/>
                <wp:positionH relativeFrom="column">
                  <wp:posOffset>0</wp:posOffset>
                </wp:positionH>
                <wp:positionV relativeFrom="paragraph">
                  <wp:posOffset>798195</wp:posOffset>
                </wp:positionV>
                <wp:extent cx="85725" cy="175260"/>
                <wp:effectExtent l="4445" t="0" r="0" b="0"/>
                <wp:wrapNone/>
                <wp:docPr id="3"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3E0" w:rsidRDefault="004B23E0" w:rsidP="004B23E0">
                            <w:r>
                              <w:rPr>
                                <w:color w:val="000000"/>
                                <w:sz w:val="18"/>
                                <w:szCs w:val="18"/>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29" style="position:absolute;left:0;text-align:left;margin-left:0;margin-top:62.85pt;width:6.75pt;height:13.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" filled="f" stroked="f">
                <v:textbox inset="0,0,0,0">
                  <w:txbxContent>
                    <w:p w:rsidR="004B23E0" w:rsidRDefault="004B23E0" w:rsidP="004B23E0">
                      <w:r>
                        <w:rPr>
                          <w:color w:val="000000"/>
                          <w:sz w:val="18"/>
                          <w:szCs w:val="18"/>
                          <w:lang w:val="en-US"/>
                        </w:rPr>
                        <w:t xml:space="preserve"> </w:t>
                      </w:r>
                    </w:p>
                  </w:txbxContent>
                </v:textbox>
              </v:rect>
            </w:pict>
          </mc:Fallback>
        </mc:AlternateContent>
      </w:r>
    </w:p>
    <w:p w:rsidR="00E16E29" w:rsidRDefault="00E16E29"/>
    <w:p w:rsidR="00E16E29" w:rsidRDefault="00E16E29"/>
    <w:p w:rsidR="00B16BC3" w:rsidRDefault="00B16BC3" w:rsidP="004B23E0">
      <w:pPr>
        <w:pStyle w:val="Nadpis1"/>
        <w:rPr>
          <w:color w:val="000000"/>
        </w:rPr>
      </w:pPr>
      <w:r>
        <w:rPr>
          <w:color w:val="000000"/>
        </w:rPr>
        <w:t>Rybáři</w:t>
      </w:r>
    </w:p>
    <w:p w:rsidR="00B16BC3" w:rsidRDefault="00B16BC3" w:rsidP="00B16BC3">
      <w:pPr>
        <w:rPr>
          <w:color w:val="000000"/>
        </w:rPr>
        <w:sectPr w:rsidR="00B16BC3" w:rsidSect="004B23E0">
          <w:headerReference w:type="default" r:id="rId11"/>
          <w:footerReference w:type="default" r:id="rId12"/>
          <w:type w:val="continuous"/>
          <w:pgSz w:w="11906" w:h="16838"/>
          <w:pgMar w:top="993" w:right="1417" w:bottom="1417" w:left="1417" w:header="708" w:footer="708" w:gutter="0"/>
          <w:cols w:space="708"/>
          <w:docGrid w:linePitch="360"/>
        </w:sectPr>
      </w:pPr>
    </w:p>
    <w:p w:rsidR="00D4487B" w:rsidRPr="00DF0145" w:rsidRDefault="00F922C0" w:rsidP="00DF0145">
      <w:pPr>
        <w:jc w:val="center"/>
        <w:rPr>
          <w:b/>
          <w:color w:val="000000"/>
          <w:sz w:val="32"/>
          <w:szCs w:val="32"/>
        </w:rPr>
      </w:pPr>
      <w:r w:rsidRPr="00F922C0">
        <w:rPr>
          <w:b/>
          <w:color w:val="000000"/>
          <w:sz w:val="32"/>
          <w:szCs w:val="32"/>
        </w:rPr>
        <w:t xml:space="preserve">* </w:t>
      </w:r>
      <w:r>
        <w:rPr>
          <w:b/>
          <w:color w:val="000000"/>
          <w:sz w:val="32"/>
          <w:szCs w:val="32"/>
        </w:rPr>
        <w:t xml:space="preserve">  *</w:t>
      </w:r>
      <w:r w:rsidRPr="00F922C0">
        <w:rPr>
          <w:b/>
          <w:color w:val="000000"/>
          <w:sz w:val="32"/>
          <w:szCs w:val="32"/>
        </w:rPr>
        <w:t xml:space="preserve"> </w:t>
      </w:r>
      <w:r>
        <w:rPr>
          <w:b/>
          <w:color w:val="000000"/>
          <w:sz w:val="32"/>
          <w:szCs w:val="32"/>
        </w:rPr>
        <w:t xml:space="preserve">  </w:t>
      </w:r>
      <w:r w:rsidRPr="00F922C0">
        <w:rPr>
          <w:b/>
          <w:color w:val="000000"/>
          <w:sz w:val="32"/>
          <w:szCs w:val="32"/>
        </w:rPr>
        <w:t>*</w:t>
      </w:r>
    </w:p>
    <w:p w:rsidR="000A37B2" w:rsidRDefault="000A37B2">
      <w:pPr>
        <w:jc w:val="both"/>
        <w:rPr>
          <w:color w:val="000000"/>
        </w:rPr>
      </w:pPr>
    </w:p>
    <w:p w:rsidR="000A37B2" w:rsidRDefault="000A37B2">
      <w:pPr>
        <w:jc w:val="both"/>
        <w:rPr>
          <w:color w:val="000000"/>
        </w:rPr>
      </w:pPr>
    </w:p>
    <w:p w:rsidR="006D0C09" w:rsidRDefault="006D0C09" w:rsidP="00DF0145">
      <w:pPr>
        <w:rPr>
          <w:color w:val="000000"/>
        </w:rPr>
        <w:sectPr w:rsidR="006D0C09" w:rsidSect="002A49BB">
          <w:type w:val="continuous"/>
          <w:pgSz w:w="11906" w:h="16838"/>
          <w:pgMar w:top="1417" w:right="1417" w:bottom="1417" w:left="1417" w:header="708" w:footer="708" w:gutter="0"/>
          <w:cols w:space="708"/>
          <w:docGrid w:linePitch="360"/>
        </w:sectPr>
      </w:pPr>
    </w:p>
    <w:p w:rsidR="006D0C09" w:rsidRDefault="00927ACB" w:rsidP="00DF0145">
      <w:pPr>
        <w:rPr>
          <w:color w:val="000000"/>
        </w:rPr>
      </w:pPr>
      <w:r>
        <w:rPr>
          <w:color w:val="000000"/>
        </w:rPr>
        <w:t xml:space="preserve">Naší velkou akcí byly rybářské závody pro ženy, již 4. ročník, které se konaly 27. července od 14:00 hodin. Zúčastnilo se 21 závodnic. </w:t>
      </w:r>
    </w:p>
    <w:p w:rsidR="00927ACB" w:rsidRDefault="00927ACB" w:rsidP="00DF0145">
      <w:pPr>
        <w:rPr>
          <w:color w:val="000000"/>
        </w:rPr>
      </w:pPr>
    </w:p>
    <w:p w:rsidR="00702B95" w:rsidRDefault="00927ACB" w:rsidP="00DF0145">
      <w:pPr>
        <w:rPr>
          <w:color w:val="000000"/>
        </w:rPr>
      </w:pPr>
      <w:r>
        <w:rPr>
          <w:color w:val="000000"/>
        </w:rPr>
        <w:t>Ryby braly poměrně hodně, vždyť se ulovilo celkem 67 kaprů a 1 sumeček.</w:t>
      </w:r>
    </w:p>
    <w:p w:rsidR="00927ACB" w:rsidRDefault="00F27186" w:rsidP="00DF0145">
      <w:pPr>
        <w:rPr>
          <w:color w:val="000000"/>
        </w:rPr>
      </w:pPr>
      <w:r>
        <w:rPr>
          <w:noProof/>
          <w:color w:val="000000"/>
        </w:rPr>
        <w:drawing>
          <wp:anchor distT="0" distB="0" distL="114300" distR="114300" simplePos="0" relativeHeight="251671040" behindDoc="1" locked="0" layoutInCell="1" allowOverlap="1">
            <wp:simplePos x="0" y="0"/>
            <wp:positionH relativeFrom="column">
              <wp:posOffset>4118610</wp:posOffset>
            </wp:positionH>
            <wp:positionV relativeFrom="paragraph">
              <wp:posOffset>415290</wp:posOffset>
            </wp:positionV>
            <wp:extent cx="2105025" cy="268986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2105025" cy="2689860"/>
                    </a:xfrm>
                    <a:prstGeom prst="rect">
                      <a:avLst/>
                    </a:prstGeom>
                    <a:noFill/>
                    <a:ln w="9525">
                      <a:noFill/>
                      <a:miter lim="800000"/>
                      <a:headEnd/>
                      <a:tailEnd/>
                    </a:ln>
                  </pic:spPr>
                </pic:pic>
              </a:graphicData>
            </a:graphic>
          </wp:anchor>
        </w:drawing>
      </w:r>
      <w:r w:rsidR="00702B95">
        <w:rPr>
          <w:color w:val="000000"/>
        </w:rPr>
        <w:t>Celkovou vítězkou se stala zase Monika Kaslová, která ulovila 22 kaprů =</w:t>
      </w:r>
      <w:r w:rsidR="00B63E68">
        <w:rPr>
          <w:color w:val="000000"/>
        </w:rPr>
        <w:t xml:space="preserve"> </w:t>
      </w:r>
      <w:r w:rsidR="00702B95">
        <w:rPr>
          <w:color w:val="000000"/>
        </w:rPr>
        <w:t>889</w:t>
      </w:r>
      <w:r w:rsidR="00B63E68">
        <w:rPr>
          <w:color w:val="000000"/>
        </w:rPr>
        <w:t xml:space="preserve"> </w:t>
      </w:r>
      <w:r w:rsidR="00702B95">
        <w:rPr>
          <w:color w:val="000000"/>
        </w:rPr>
        <w:t xml:space="preserve">cm, </w:t>
      </w:r>
      <w:r w:rsidR="00B63E68">
        <w:rPr>
          <w:color w:val="000000"/>
        </w:rPr>
        <w:t xml:space="preserve">na druhém místě se umístila Katka Jirková: 8 ryb = 326 cm. 3 místo obsadila Jana Pousková: 5 ryb = 216 cm, 4 místo Jana Alblová: 4 ryby = 170 cm, 5 místo paní Laštovková z Losiné 5 ryb = 169 cm, 6 místo Ivana Kryčová: 4 ryby = 157 cm, 7 místo Alena Plocatová z Nebílov: 3 ryby = </w:t>
      </w:r>
    </w:p>
    <w:p w:rsidR="00927ACB" w:rsidRDefault="00B63E68" w:rsidP="00DF0145">
      <w:pPr>
        <w:rPr>
          <w:color w:val="000000"/>
        </w:rPr>
      </w:pPr>
      <w:r>
        <w:rPr>
          <w:color w:val="000000"/>
        </w:rPr>
        <w:t>144 cm, 8 místo Tolarová Božena: 3 ryby = 130 cm, 9 místo paní Smejkalová 3 ryby = 128 cm, 10 místo Parobková Eva 2 ryby = 86 cm.</w:t>
      </w:r>
    </w:p>
    <w:p w:rsidR="00B63E68" w:rsidRDefault="00B63E68" w:rsidP="00DF0145">
      <w:pPr>
        <w:rPr>
          <w:color w:val="000000"/>
        </w:rPr>
      </w:pPr>
    </w:p>
    <w:p w:rsidR="00B63E68" w:rsidRDefault="00B63E68" w:rsidP="00DF0145">
      <w:pPr>
        <w:rPr>
          <w:color w:val="000000"/>
        </w:rPr>
      </w:pPr>
      <w:r>
        <w:rPr>
          <w:color w:val="000000"/>
        </w:rPr>
        <w:t>Všechny ženy obdržely ceny a vítězka si odnesla pohár, který jí předal starosta obce pan Jiří Vojta. Při chytání bylo</w:t>
      </w:r>
      <w:r w:rsidR="00AA1F37">
        <w:rPr>
          <w:color w:val="000000"/>
        </w:rPr>
        <w:t xml:space="preserve"> zajištěno občerstvení a přišlo i dost diváků a fanoušku, i když bylo velice horko. </w:t>
      </w:r>
    </w:p>
    <w:p w:rsidR="00AA1F37" w:rsidRDefault="00AA1F37" w:rsidP="00DF0145">
      <w:pPr>
        <w:rPr>
          <w:color w:val="000000"/>
        </w:rPr>
      </w:pPr>
    </w:p>
    <w:p w:rsidR="00AA1F37" w:rsidRDefault="00AA1F37" w:rsidP="00DF0145">
      <w:pPr>
        <w:rPr>
          <w:color w:val="000000"/>
        </w:rPr>
      </w:pPr>
      <w:r>
        <w:rPr>
          <w:color w:val="000000"/>
        </w:rPr>
        <w:t>Další naší akcí byl výlov rybníka „Nový“ ve Štěnovickém Borku. Ulovilo se celkem:</w:t>
      </w:r>
    </w:p>
    <w:p w:rsidR="00AA1F37" w:rsidRDefault="00AA1F37" w:rsidP="00DF0145">
      <w:pPr>
        <w:rPr>
          <w:color w:val="000000"/>
        </w:rPr>
      </w:pPr>
    </w:p>
    <w:p w:rsidR="00AA1F37" w:rsidRDefault="00AA1F37" w:rsidP="00AA1F37">
      <w:pPr>
        <w:pStyle w:val="Odstavecseseznamem"/>
        <w:numPr>
          <w:ilvl w:val="0"/>
          <w:numId w:val="31"/>
        </w:numPr>
        <w:rPr>
          <w:color w:val="000000"/>
        </w:rPr>
      </w:pPr>
      <w:r w:rsidRPr="00AA1F37">
        <w:rPr>
          <w:color w:val="000000"/>
        </w:rPr>
        <w:t>300 ks kaprů</w:t>
      </w:r>
    </w:p>
    <w:p w:rsidR="00AA1F37" w:rsidRDefault="00AA1F37" w:rsidP="00AA1F37">
      <w:pPr>
        <w:pStyle w:val="Odstavecseseznamem"/>
        <w:numPr>
          <w:ilvl w:val="0"/>
          <w:numId w:val="31"/>
        </w:numPr>
        <w:rPr>
          <w:color w:val="000000"/>
        </w:rPr>
      </w:pPr>
      <w:r>
        <w:rPr>
          <w:color w:val="000000"/>
        </w:rPr>
        <w:t>14 amurů</w:t>
      </w:r>
    </w:p>
    <w:p w:rsidR="00AA1F37" w:rsidRDefault="00AA1F37" w:rsidP="00AA1F37">
      <w:pPr>
        <w:pStyle w:val="Odstavecseseznamem"/>
        <w:numPr>
          <w:ilvl w:val="0"/>
          <w:numId w:val="31"/>
        </w:numPr>
        <w:rPr>
          <w:color w:val="000000"/>
        </w:rPr>
      </w:pPr>
      <w:r>
        <w:rPr>
          <w:color w:val="000000"/>
        </w:rPr>
        <w:t>5 štik</w:t>
      </w:r>
    </w:p>
    <w:p w:rsidR="00AA1F37" w:rsidRDefault="00AA1F37" w:rsidP="00AA1F37">
      <w:pPr>
        <w:pStyle w:val="Odstavecseseznamem"/>
        <w:numPr>
          <w:ilvl w:val="0"/>
          <w:numId w:val="31"/>
        </w:numPr>
        <w:rPr>
          <w:color w:val="000000"/>
        </w:rPr>
      </w:pPr>
      <w:r>
        <w:rPr>
          <w:color w:val="000000"/>
        </w:rPr>
        <w:t>6 tolstolobiků</w:t>
      </w:r>
    </w:p>
    <w:p w:rsidR="00AA1F37" w:rsidRDefault="00AA1F37" w:rsidP="00AA1F37">
      <w:pPr>
        <w:pStyle w:val="Odstavecseseznamem"/>
        <w:numPr>
          <w:ilvl w:val="0"/>
          <w:numId w:val="31"/>
        </w:numPr>
        <w:rPr>
          <w:color w:val="000000"/>
        </w:rPr>
      </w:pPr>
      <w:r>
        <w:rPr>
          <w:color w:val="000000"/>
        </w:rPr>
        <w:t>1 sumec</w:t>
      </w:r>
    </w:p>
    <w:p w:rsidR="00AA1F37" w:rsidRDefault="00AA1F37" w:rsidP="00AA1F37">
      <w:pPr>
        <w:rPr>
          <w:color w:val="000000"/>
        </w:rPr>
      </w:pPr>
    </w:p>
    <w:p w:rsidR="00AA1F37" w:rsidRDefault="00AA1F37" w:rsidP="00AA1F37">
      <w:pPr>
        <w:rPr>
          <w:color w:val="000000"/>
        </w:rPr>
      </w:pPr>
      <w:r>
        <w:rPr>
          <w:color w:val="000000"/>
        </w:rPr>
        <w:t xml:space="preserve">Některé ryby se prodaly, jiné se nasadily zpět do rybníka. Bylo rovněž zajištěno občerstvení a proběhla losovačka o 3 soudky piva. Večer se konala „Dolovná“ na Polance za doprovodu pana Zapletala. </w:t>
      </w:r>
    </w:p>
    <w:p w:rsidR="00AA1F37" w:rsidRDefault="00AA1F37" w:rsidP="00DF0145">
      <w:pPr>
        <w:rPr>
          <w:color w:val="000000"/>
        </w:rPr>
      </w:pPr>
      <w:r>
        <w:rPr>
          <w:color w:val="000000"/>
        </w:rPr>
        <w:t>Proběhla bohatá tombola za přispění mnoha sponzorů, kterým tímto srdečně děkuji. Dále proběhla soutěž v pití piva o Boreckou bečku. Vítězi se stali obhájci z předloňska. Akce se velice vydařila a přišlo hodně rybářů a našich spoluobčanů. Všem patří velký dík.</w:t>
      </w:r>
    </w:p>
    <w:p w:rsidR="00AA1F37" w:rsidRDefault="00AA1F37" w:rsidP="00DF0145">
      <w:pPr>
        <w:rPr>
          <w:color w:val="000000"/>
        </w:rPr>
      </w:pPr>
    </w:p>
    <w:p w:rsidR="00AA1F37" w:rsidRDefault="00AA1F37" w:rsidP="00DF0145">
      <w:pPr>
        <w:rPr>
          <w:color w:val="000000"/>
        </w:rPr>
      </w:pPr>
    </w:p>
    <w:p w:rsidR="00F27186" w:rsidRDefault="00296EF4" w:rsidP="00DF0145">
      <w:pPr>
        <w:rPr>
          <w:color w:val="000000"/>
        </w:rPr>
      </w:pPr>
      <w:r>
        <w:rPr>
          <w:color w:val="000000"/>
        </w:rPr>
        <w:t>5. listopadu jsme se již tradičně vypravili na výlov Mysliveckého rybníka</w:t>
      </w:r>
      <w:r w:rsidR="00F27186">
        <w:rPr>
          <w:color w:val="000000"/>
        </w:rPr>
        <w:t>, kde jsme nakoupili ryby za 30.000,- Kč. Přivezli jsme:¨</w:t>
      </w:r>
    </w:p>
    <w:p w:rsidR="00F27186" w:rsidRDefault="00F27186" w:rsidP="00F27186">
      <w:pPr>
        <w:pStyle w:val="Odstavecseseznamem"/>
        <w:numPr>
          <w:ilvl w:val="0"/>
          <w:numId w:val="35"/>
        </w:numPr>
        <w:rPr>
          <w:color w:val="000000"/>
        </w:rPr>
      </w:pPr>
      <w:r>
        <w:rPr>
          <w:color w:val="000000"/>
        </w:rPr>
        <w:t>204 kaprů 2-3 kg</w:t>
      </w:r>
    </w:p>
    <w:p w:rsidR="00F27186" w:rsidRDefault="00F27186" w:rsidP="00F27186">
      <w:pPr>
        <w:pStyle w:val="Odstavecseseznamem"/>
        <w:numPr>
          <w:ilvl w:val="0"/>
          <w:numId w:val="35"/>
        </w:numPr>
        <w:rPr>
          <w:color w:val="000000"/>
        </w:rPr>
      </w:pPr>
      <w:r>
        <w:rPr>
          <w:color w:val="000000"/>
        </w:rPr>
        <w:t>19 štik</w:t>
      </w:r>
    </w:p>
    <w:p w:rsidR="00F27186" w:rsidRDefault="00F27186" w:rsidP="00F27186">
      <w:pPr>
        <w:pStyle w:val="Odstavecseseznamem"/>
        <w:numPr>
          <w:ilvl w:val="0"/>
          <w:numId w:val="35"/>
        </w:numPr>
        <w:rPr>
          <w:color w:val="000000"/>
        </w:rPr>
      </w:pPr>
      <w:r>
        <w:rPr>
          <w:color w:val="000000"/>
        </w:rPr>
        <w:t xml:space="preserve">6 candátů </w:t>
      </w:r>
    </w:p>
    <w:p w:rsidR="00F27186" w:rsidRDefault="00F27186" w:rsidP="00F27186">
      <w:pPr>
        <w:pStyle w:val="Odstavecseseznamem"/>
        <w:numPr>
          <w:ilvl w:val="0"/>
          <w:numId w:val="35"/>
        </w:numPr>
        <w:rPr>
          <w:color w:val="000000"/>
        </w:rPr>
      </w:pPr>
      <w:r>
        <w:rPr>
          <w:color w:val="000000"/>
        </w:rPr>
        <w:t>26 amurů</w:t>
      </w:r>
    </w:p>
    <w:p w:rsidR="00F27186" w:rsidRDefault="00F27186" w:rsidP="00F27186">
      <w:pPr>
        <w:pStyle w:val="Odstavecseseznamem"/>
        <w:numPr>
          <w:ilvl w:val="0"/>
          <w:numId w:val="35"/>
        </w:numPr>
        <w:rPr>
          <w:color w:val="000000"/>
        </w:rPr>
      </w:pPr>
      <w:r>
        <w:rPr>
          <w:color w:val="000000"/>
        </w:rPr>
        <w:lastRenderedPageBreak/>
        <w:t>8 tolstolobiků.</w:t>
      </w:r>
    </w:p>
    <w:p w:rsidR="00F27186" w:rsidRDefault="00F27186" w:rsidP="00F27186">
      <w:pPr>
        <w:rPr>
          <w:color w:val="000000"/>
        </w:rPr>
      </w:pPr>
      <w:r>
        <w:rPr>
          <w:color w:val="000000"/>
        </w:rPr>
        <w:t xml:space="preserve">Ryby  se rozdělily do obou rybníků ve Štěnovickém Borku. </w:t>
      </w:r>
    </w:p>
    <w:p w:rsidR="00F27186" w:rsidRDefault="00F27186" w:rsidP="00F27186">
      <w:pPr>
        <w:rPr>
          <w:color w:val="000000"/>
        </w:rPr>
      </w:pPr>
      <w:r>
        <w:rPr>
          <w:color w:val="000000"/>
        </w:rPr>
        <w:t xml:space="preserve">Nakonec jsme zazimovali veškeré nářadí a můžeme se těšit na příští 23 sezonu. </w:t>
      </w:r>
    </w:p>
    <w:p w:rsidR="00F27186" w:rsidRDefault="00F27186" w:rsidP="00F27186">
      <w:pPr>
        <w:rPr>
          <w:color w:val="000000"/>
        </w:rPr>
      </w:pPr>
      <w:r>
        <w:rPr>
          <w:color w:val="000000"/>
        </w:rPr>
        <w:t>Na závěr dovolte mi, abych ještě jednou poděkoval všem sponzorům, obecnímu úřadu, hasičům a všem rybářům za odvedenou práci a t</w:t>
      </w:r>
      <w:r w:rsidR="00672673">
        <w:rPr>
          <w:color w:val="000000"/>
        </w:rPr>
        <w:t>aké tě</w:t>
      </w:r>
      <w:r>
        <w:rPr>
          <w:color w:val="000000"/>
        </w:rPr>
        <w:t xml:space="preserve">m, co ještě přijdou na naše budoucí akce. </w:t>
      </w:r>
    </w:p>
    <w:p w:rsidR="00F27186" w:rsidRPr="00F27186" w:rsidRDefault="00F27186" w:rsidP="00F27186">
      <w:pPr>
        <w:rPr>
          <w:color w:val="000000"/>
        </w:rPr>
      </w:pPr>
      <w:r>
        <w:rPr>
          <w:color w:val="000000"/>
        </w:rPr>
        <w:t xml:space="preserve">Přeji všem hezké prožití vánočních svátků a vše nejlepší a hodně štěstí a zdraví v novém roce. </w:t>
      </w:r>
    </w:p>
    <w:p w:rsidR="00F27186" w:rsidRDefault="00F27186" w:rsidP="00DF0145">
      <w:pPr>
        <w:rPr>
          <w:color w:val="000000"/>
        </w:rPr>
      </w:pPr>
    </w:p>
    <w:p w:rsidR="00F27186" w:rsidRDefault="00F27186" w:rsidP="00F27186">
      <w:pPr>
        <w:rPr>
          <w:color w:val="000000"/>
        </w:rPr>
      </w:pPr>
    </w:p>
    <w:p w:rsidR="00F27186" w:rsidRPr="00F27186" w:rsidRDefault="00F27186" w:rsidP="00F27186">
      <w:pPr>
        <w:pStyle w:val="Odstavecseseznamem"/>
        <w:rPr>
          <w:color w:val="000000"/>
        </w:rPr>
        <w:sectPr w:rsidR="00F27186" w:rsidRPr="00F27186" w:rsidSect="006D0C09">
          <w:type w:val="continuous"/>
          <w:pgSz w:w="11906" w:h="16838"/>
          <w:pgMar w:top="1417" w:right="1417" w:bottom="1417" w:left="1417" w:header="708" w:footer="708" w:gutter="0"/>
          <w:cols w:space="708"/>
          <w:docGrid w:linePitch="360"/>
        </w:sectPr>
      </w:pPr>
    </w:p>
    <w:p w:rsidR="006D0C09" w:rsidRDefault="006D0C09">
      <w:pPr>
        <w:jc w:val="both"/>
        <w:rPr>
          <w:color w:val="000000"/>
        </w:rPr>
      </w:pPr>
      <w:r>
        <w:rPr>
          <w:color w:val="000000"/>
        </w:rPr>
        <w:t>Za rybáře Petr Hajšman.</w:t>
      </w:r>
    </w:p>
    <w:p w:rsidR="00211DC8" w:rsidRDefault="00211DC8">
      <w:pPr>
        <w:jc w:val="both"/>
        <w:rPr>
          <w:color w:val="000000"/>
        </w:rPr>
      </w:pPr>
    </w:p>
    <w:p w:rsidR="006D0C09" w:rsidRDefault="006D0C09">
      <w:pPr>
        <w:jc w:val="both"/>
        <w:rPr>
          <w:color w:val="000000"/>
        </w:rPr>
        <w:sectPr w:rsidR="006D0C09" w:rsidSect="006D0C09">
          <w:type w:val="continuous"/>
          <w:pgSz w:w="11906" w:h="16838"/>
          <w:pgMar w:top="1417" w:right="1417" w:bottom="1417" w:left="1417" w:header="708" w:footer="708" w:gutter="0"/>
          <w:cols w:space="708"/>
          <w:docGrid w:linePitch="360"/>
        </w:sectPr>
      </w:pPr>
    </w:p>
    <w:p w:rsidR="006D0C09" w:rsidRDefault="006D0C09">
      <w:pPr>
        <w:jc w:val="both"/>
        <w:rPr>
          <w:color w:val="000000"/>
        </w:rPr>
      </w:pPr>
    </w:p>
    <w:p w:rsidR="005C2BE8" w:rsidRPr="00DF0145" w:rsidRDefault="005C2BE8" w:rsidP="005C2BE8">
      <w:pPr>
        <w:jc w:val="center"/>
        <w:rPr>
          <w:b/>
          <w:color w:val="000000"/>
          <w:sz w:val="32"/>
          <w:szCs w:val="32"/>
        </w:rPr>
      </w:pPr>
      <w:r w:rsidRPr="00F922C0">
        <w:rPr>
          <w:b/>
          <w:color w:val="000000"/>
          <w:sz w:val="32"/>
          <w:szCs w:val="32"/>
        </w:rPr>
        <w:t xml:space="preserve">* </w:t>
      </w:r>
      <w:r>
        <w:rPr>
          <w:b/>
          <w:color w:val="000000"/>
          <w:sz w:val="32"/>
          <w:szCs w:val="32"/>
        </w:rPr>
        <w:t xml:space="preserve">  *</w:t>
      </w:r>
      <w:r w:rsidRPr="00F922C0">
        <w:rPr>
          <w:b/>
          <w:color w:val="000000"/>
          <w:sz w:val="32"/>
          <w:szCs w:val="32"/>
        </w:rPr>
        <w:t xml:space="preserve"> </w:t>
      </w:r>
      <w:r>
        <w:rPr>
          <w:b/>
          <w:color w:val="000000"/>
          <w:sz w:val="32"/>
          <w:szCs w:val="32"/>
        </w:rPr>
        <w:t xml:space="preserve">  </w:t>
      </w:r>
      <w:r w:rsidRPr="00F922C0">
        <w:rPr>
          <w:b/>
          <w:color w:val="000000"/>
          <w:sz w:val="32"/>
          <w:szCs w:val="32"/>
        </w:rPr>
        <w:t>*</w:t>
      </w:r>
    </w:p>
    <w:p w:rsidR="005C2BE8" w:rsidRDefault="005C2BE8">
      <w:pPr>
        <w:jc w:val="both"/>
        <w:rPr>
          <w:color w:val="000000"/>
        </w:rPr>
      </w:pPr>
    </w:p>
    <w:p w:rsidR="005C2BE8" w:rsidRDefault="005C2BE8">
      <w:pPr>
        <w:jc w:val="both"/>
        <w:rPr>
          <w:color w:val="000000"/>
        </w:rPr>
      </w:pPr>
    </w:p>
    <w:p w:rsidR="005C2BE8" w:rsidRDefault="005C2BE8">
      <w:pPr>
        <w:jc w:val="both"/>
        <w:rPr>
          <w:color w:val="000000"/>
        </w:rPr>
      </w:pPr>
    </w:p>
    <w:p w:rsidR="005C2BE8" w:rsidRDefault="005C2BE8">
      <w:pPr>
        <w:jc w:val="both"/>
        <w:rPr>
          <w:color w:val="000000"/>
        </w:rPr>
      </w:pPr>
    </w:p>
    <w:p w:rsidR="005C2BE8" w:rsidRDefault="005C2BE8">
      <w:pPr>
        <w:jc w:val="both"/>
        <w:rPr>
          <w:color w:val="000000"/>
        </w:rPr>
      </w:pPr>
      <w:r>
        <w:rPr>
          <w:noProof/>
          <w:color w:val="000000"/>
        </w:rPr>
        <w:drawing>
          <wp:anchor distT="0" distB="0" distL="114300" distR="114300" simplePos="0" relativeHeight="251677184" behindDoc="1" locked="0" layoutInCell="1" allowOverlap="1">
            <wp:simplePos x="0" y="0"/>
            <wp:positionH relativeFrom="column">
              <wp:posOffset>3980180</wp:posOffset>
            </wp:positionH>
            <wp:positionV relativeFrom="paragraph">
              <wp:posOffset>48260</wp:posOffset>
            </wp:positionV>
            <wp:extent cx="1831340" cy="1701165"/>
            <wp:effectExtent l="209550" t="0" r="73660" b="0"/>
            <wp:wrapNone/>
            <wp:docPr id="4" name="obrázek 20" descr="C:\Users\CzechPoint\AppData\Local\Microsoft\Windows\Temporary Internet Files\Content.IE5\B7UFRVE6\MC90035585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CzechPoint\AppData\Local\Microsoft\Windows\Temporary Internet Files\Content.IE5\B7UFRVE6\MC900355857[1].wmf"/>
                    <pic:cNvPicPr>
                      <a:picLocks noChangeAspect="1" noChangeArrowheads="1"/>
                    </pic:cNvPicPr>
                  </pic:nvPicPr>
                  <pic:blipFill>
                    <a:blip r:embed="rId14" cstate="print">
                      <a:grayscl/>
                    </a:blip>
                    <a:srcRect/>
                    <a:stretch>
                      <a:fillRect/>
                    </a:stretch>
                  </pic:blipFill>
                  <pic:spPr bwMode="auto">
                    <a:xfrm rot="9187260">
                      <a:off x="0" y="0"/>
                      <a:ext cx="1831340" cy="1701165"/>
                    </a:xfrm>
                    <a:prstGeom prst="rect">
                      <a:avLst/>
                    </a:prstGeom>
                    <a:noFill/>
                    <a:ln w="9525">
                      <a:noFill/>
                      <a:miter lim="800000"/>
                      <a:headEnd/>
                      <a:tailEnd/>
                    </a:ln>
                  </pic:spPr>
                </pic:pic>
              </a:graphicData>
            </a:graphic>
          </wp:anchor>
        </w:drawing>
      </w:r>
    </w:p>
    <w:p w:rsidR="005C2BE8" w:rsidRDefault="005C2BE8">
      <w:pPr>
        <w:jc w:val="both"/>
        <w:rPr>
          <w:color w:val="000000"/>
        </w:rPr>
        <w:sectPr w:rsidR="005C2BE8" w:rsidSect="002A49BB">
          <w:type w:val="continuous"/>
          <w:pgSz w:w="11906" w:h="16838"/>
          <w:pgMar w:top="1417" w:right="1417" w:bottom="1417" w:left="1417" w:header="708" w:footer="708" w:gutter="0"/>
          <w:cols w:space="708"/>
          <w:docGrid w:linePitch="360"/>
        </w:sectPr>
      </w:pPr>
    </w:p>
    <w:p w:rsidR="00211DC8" w:rsidRDefault="005C2BE8">
      <w:pPr>
        <w:jc w:val="both"/>
        <w:rPr>
          <w:color w:val="000000"/>
        </w:rPr>
      </w:pPr>
      <w:r>
        <w:rPr>
          <w:noProof/>
          <w:color w:val="000000"/>
        </w:rPr>
        <w:drawing>
          <wp:anchor distT="0" distB="0" distL="114300" distR="114300" simplePos="0" relativeHeight="251676160" behindDoc="1" locked="0" layoutInCell="1" allowOverlap="1">
            <wp:simplePos x="0" y="0"/>
            <wp:positionH relativeFrom="column">
              <wp:posOffset>-24130</wp:posOffset>
            </wp:positionH>
            <wp:positionV relativeFrom="paragraph">
              <wp:posOffset>107315</wp:posOffset>
            </wp:positionV>
            <wp:extent cx="1833880" cy="1701165"/>
            <wp:effectExtent l="57150" t="0" r="147320" b="0"/>
            <wp:wrapNone/>
            <wp:docPr id="6" name="obrázek 20" descr="C:\Users\CzechPoint\AppData\Local\Microsoft\Windows\Temporary Internet Files\Content.IE5\B7UFRVE6\MC90035585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CzechPoint\AppData\Local\Microsoft\Windows\Temporary Internet Files\Content.IE5\B7UFRVE6\MC900355857[1].wmf"/>
                    <pic:cNvPicPr>
                      <a:picLocks noChangeAspect="1" noChangeArrowheads="1"/>
                    </pic:cNvPicPr>
                  </pic:nvPicPr>
                  <pic:blipFill>
                    <a:blip r:embed="rId14" cstate="print">
                      <a:grayscl/>
                    </a:blip>
                    <a:srcRect/>
                    <a:stretch>
                      <a:fillRect/>
                    </a:stretch>
                  </pic:blipFill>
                  <pic:spPr bwMode="auto">
                    <a:xfrm rot="17718332">
                      <a:off x="0" y="0"/>
                      <a:ext cx="1833880" cy="1701165"/>
                    </a:xfrm>
                    <a:prstGeom prst="rect">
                      <a:avLst/>
                    </a:prstGeom>
                    <a:noFill/>
                    <a:ln w="9525">
                      <a:noFill/>
                      <a:miter lim="800000"/>
                      <a:headEnd/>
                      <a:tailEnd/>
                    </a:ln>
                  </pic:spPr>
                </pic:pic>
              </a:graphicData>
            </a:graphic>
          </wp:anchor>
        </w:drawing>
      </w:r>
    </w:p>
    <w:p w:rsidR="000A37B2" w:rsidRDefault="000A37B2">
      <w:pPr>
        <w:jc w:val="both"/>
        <w:rPr>
          <w:color w:val="000000"/>
        </w:rPr>
      </w:pPr>
    </w:p>
    <w:p w:rsidR="005C2BE8" w:rsidRDefault="005C2BE8" w:rsidP="005C2BE8">
      <w:pPr>
        <w:jc w:val="center"/>
        <w:rPr>
          <w:b/>
          <w:bCs/>
          <w:i/>
          <w:iCs/>
          <w:color w:val="000000"/>
          <w:sz w:val="36"/>
        </w:rPr>
      </w:pPr>
    </w:p>
    <w:p w:rsidR="005C2BE8" w:rsidRDefault="005C2BE8" w:rsidP="005C2BE8">
      <w:pPr>
        <w:jc w:val="center"/>
        <w:rPr>
          <w:b/>
          <w:bCs/>
          <w:i/>
          <w:iCs/>
          <w:color w:val="000000"/>
          <w:sz w:val="36"/>
        </w:rPr>
      </w:pPr>
    </w:p>
    <w:p w:rsidR="005C2BE8" w:rsidRDefault="005C2BE8" w:rsidP="005C2BE8">
      <w:pPr>
        <w:jc w:val="center"/>
        <w:rPr>
          <w:b/>
          <w:bCs/>
          <w:i/>
          <w:iCs/>
          <w:color w:val="000000"/>
          <w:sz w:val="36"/>
        </w:rPr>
      </w:pPr>
    </w:p>
    <w:p w:rsidR="005C2BE8" w:rsidRPr="00B8312A" w:rsidRDefault="005C2BE8" w:rsidP="005C2BE8">
      <w:pPr>
        <w:jc w:val="center"/>
        <w:rPr>
          <w:rFonts w:ascii="DIST Inking Bold" w:hAnsi="DIST Inking Bold"/>
          <w:b/>
          <w:bCs/>
          <w:i/>
          <w:iCs/>
          <w:color w:val="000000"/>
          <w:sz w:val="48"/>
          <w:szCs w:val="48"/>
        </w:rPr>
      </w:pPr>
      <w:r w:rsidRPr="00B8312A">
        <w:rPr>
          <w:rFonts w:ascii="DIST Inking Bold" w:hAnsi="DIST Inking Bold"/>
          <w:b/>
          <w:bCs/>
          <w:i/>
          <w:iCs/>
          <w:color w:val="000000"/>
          <w:sz w:val="48"/>
          <w:szCs w:val="48"/>
        </w:rPr>
        <w:t xml:space="preserve">Vánoční </w:t>
      </w:r>
      <w:r>
        <w:rPr>
          <w:rFonts w:ascii="DIST Inking Bold" w:hAnsi="DIST Inking Bold"/>
          <w:b/>
          <w:bCs/>
          <w:i/>
          <w:iCs/>
          <w:color w:val="000000"/>
          <w:sz w:val="48"/>
          <w:szCs w:val="48"/>
        </w:rPr>
        <w:t>besídka</w:t>
      </w:r>
    </w:p>
    <w:p w:rsidR="005C2BE8" w:rsidRDefault="005C2BE8" w:rsidP="005C2BE8"/>
    <w:p w:rsidR="005C2BE8" w:rsidRDefault="005C2BE8" w:rsidP="005C2BE8">
      <w:pPr>
        <w:jc w:val="both"/>
        <w:rPr>
          <w:color w:val="000000"/>
        </w:rPr>
      </w:pPr>
    </w:p>
    <w:p w:rsidR="005C2BE8" w:rsidRDefault="005C2BE8" w:rsidP="005C2BE8">
      <w:pPr>
        <w:jc w:val="both"/>
        <w:rPr>
          <w:color w:val="000000"/>
        </w:rPr>
      </w:pPr>
      <w:r>
        <w:rPr>
          <w:color w:val="000000"/>
        </w:rPr>
        <w:t>Kulturní komise srdečně zve všechny občany na tradiční vánoční besídku u rozsvíceného vánočního stromku. Děti pilně nacvičují koledy i nějaké to překvapení. Přijďte se s nimi těšit na Ježíška. Vánoce v naší obci začínají</w:t>
      </w:r>
    </w:p>
    <w:p w:rsidR="005C2BE8" w:rsidRDefault="005C2BE8" w:rsidP="005C2BE8">
      <w:pPr>
        <w:jc w:val="both"/>
        <w:rPr>
          <w:color w:val="000000"/>
        </w:rPr>
      </w:pPr>
    </w:p>
    <w:p w:rsidR="005C2BE8" w:rsidRDefault="005C2BE8" w:rsidP="005C2BE8">
      <w:pPr>
        <w:jc w:val="center"/>
        <w:rPr>
          <w:b/>
          <w:bCs/>
          <w:i/>
          <w:iCs/>
          <w:color w:val="000000"/>
          <w:sz w:val="36"/>
        </w:rPr>
      </w:pPr>
      <w:r>
        <w:rPr>
          <w:b/>
          <w:bCs/>
          <w:i/>
          <w:iCs/>
          <w:color w:val="000000"/>
          <w:sz w:val="36"/>
        </w:rPr>
        <w:t>v pondělí 23. prosince v 17 hodin</w:t>
      </w:r>
    </w:p>
    <w:p w:rsidR="005C2BE8" w:rsidRDefault="005C2BE8" w:rsidP="005C2BE8">
      <w:pPr>
        <w:jc w:val="center"/>
        <w:rPr>
          <w:b/>
          <w:bCs/>
          <w:i/>
          <w:iCs/>
          <w:color w:val="000000"/>
          <w:sz w:val="36"/>
        </w:rPr>
      </w:pPr>
      <w:r>
        <w:rPr>
          <w:b/>
          <w:bCs/>
          <w:i/>
          <w:iCs/>
          <w:color w:val="000000"/>
          <w:sz w:val="36"/>
        </w:rPr>
        <w:t>u obecního úřadu</w:t>
      </w:r>
    </w:p>
    <w:p w:rsidR="005C2BE8" w:rsidRDefault="005C2BE8" w:rsidP="005C2BE8">
      <w:pPr>
        <w:jc w:val="both"/>
        <w:rPr>
          <w:color w:val="000000"/>
        </w:rPr>
      </w:pPr>
    </w:p>
    <w:p w:rsidR="005C2BE8" w:rsidRDefault="005C2BE8" w:rsidP="005C2BE8">
      <w:pPr>
        <w:jc w:val="center"/>
        <w:rPr>
          <w:color w:val="000000"/>
        </w:rPr>
      </w:pPr>
      <w:r>
        <w:rPr>
          <w:color w:val="000000"/>
        </w:rPr>
        <w:t>Pro zahřátí bude opět servírováno svařené víno a čaj.</w:t>
      </w:r>
    </w:p>
    <w:p w:rsidR="005C2BE8" w:rsidRDefault="005C2BE8" w:rsidP="005C2BE8">
      <w:pPr>
        <w:tabs>
          <w:tab w:val="left" w:pos="1239"/>
        </w:tabs>
        <w:rPr>
          <w:sz w:val="20"/>
          <w:szCs w:val="20"/>
        </w:rPr>
      </w:pPr>
    </w:p>
    <w:p w:rsidR="005C2BE8" w:rsidRDefault="005C2BE8" w:rsidP="005C2BE8">
      <w:pPr>
        <w:jc w:val="center"/>
        <w:rPr>
          <w:b/>
          <w:color w:val="FF0000"/>
        </w:rPr>
      </w:pPr>
    </w:p>
    <w:p w:rsidR="00420CA5" w:rsidRDefault="00420CA5" w:rsidP="00B30286">
      <w:pPr>
        <w:pStyle w:val="Bezmezer"/>
        <w:sectPr w:rsidR="00420CA5" w:rsidSect="002A49BB">
          <w:type w:val="continuous"/>
          <w:pgSz w:w="11906" w:h="16838"/>
          <w:pgMar w:top="1417" w:right="1417" w:bottom="1417" w:left="1417" w:header="708" w:footer="708" w:gutter="0"/>
          <w:cols w:space="708"/>
          <w:docGrid w:linePitch="360"/>
        </w:sectPr>
      </w:pPr>
    </w:p>
    <w:p w:rsidR="00420CA5" w:rsidRDefault="00420CA5" w:rsidP="0058475C">
      <w:pPr>
        <w:jc w:val="both"/>
        <w:rPr>
          <w:b/>
          <w:bCs/>
          <w:i/>
          <w:iCs/>
          <w:color w:val="000000"/>
          <w:sz w:val="36"/>
        </w:rPr>
        <w:sectPr w:rsidR="00420CA5" w:rsidSect="008A087C">
          <w:headerReference w:type="default" r:id="rId15"/>
          <w:pgSz w:w="11906" w:h="16838"/>
          <w:pgMar w:top="750" w:right="1417" w:bottom="1417" w:left="1417" w:header="284" w:footer="87" w:gutter="0"/>
          <w:cols w:space="708"/>
          <w:docGrid w:linePitch="360"/>
        </w:sectPr>
      </w:pPr>
    </w:p>
    <w:p w:rsidR="00426B8C" w:rsidRDefault="0058475C">
      <w:pPr>
        <w:jc w:val="both"/>
        <w:rPr>
          <w:color w:val="000000"/>
        </w:rPr>
      </w:pPr>
      <w:r>
        <w:rPr>
          <w:b/>
          <w:bCs/>
          <w:i/>
          <w:iCs/>
          <w:color w:val="000000"/>
          <w:sz w:val="36"/>
        </w:rPr>
        <w:t>Hasiči informují</w:t>
      </w:r>
    </w:p>
    <w:p w:rsidR="00474F66" w:rsidRPr="00797BC0" w:rsidRDefault="00797BC0" w:rsidP="00797BC0">
      <w:pPr>
        <w:ind w:left="2124" w:firstLine="708"/>
        <w:rPr>
          <w:b/>
          <w:u w:val="single"/>
        </w:rPr>
        <w:sectPr w:rsidR="00474F66" w:rsidRPr="00797BC0" w:rsidSect="00797BC0">
          <w:type w:val="continuous"/>
          <w:pgSz w:w="11906" w:h="16838"/>
          <w:pgMar w:top="567" w:right="1417" w:bottom="567" w:left="1417" w:header="284" w:footer="87" w:gutter="0"/>
          <w:cols w:space="708"/>
          <w:docGrid w:linePitch="360"/>
        </w:sectPr>
      </w:pPr>
      <w:r>
        <w:rPr>
          <w:b/>
          <w:u w:val="single"/>
        </w:rPr>
        <w:t>Z</w:t>
      </w:r>
      <w:r w:rsidR="00474F66" w:rsidRPr="003357E3">
        <w:rPr>
          <w:b/>
          <w:u w:val="single"/>
        </w:rPr>
        <w:t>práva SDH Štěnovický Borek</w:t>
      </w:r>
    </w:p>
    <w:p w:rsidR="00474F66" w:rsidRDefault="00474F66" w:rsidP="00474F66">
      <w:pPr>
        <w:sectPr w:rsidR="00474F66" w:rsidSect="008A087C">
          <w:type w:val="continuous"/>
          <w:pgSz w:w="11906" w:h="16838"/>
          <w:pgMar w:top="750" w:right="1417" w:bottom="567" w:left="1417" w:header="284" w:footer="87" w:gutter="0"/>
          <w:cols w:num="2" w:space="708"/>
          <w:docGrid w:linePitch="360"/>
        </w:sectPr>
      </w:pPr>
    </w:p>
    <w:p w:rsidR="008B67C4" w:rsidRDefault="008B67C4" w:rsidP="008B67C4">
      <w:r>
        <w:t>Vážení spoluobčané,</w:t>
      </w:r>
    </w:p>
    <w:p w:rsidR="008B67C4" w:rsidRDefault="008B67C4" w:rsidP="008B67C4">
      <w:pPr>
        <w:jc w:val="both"/>
      </w:pPr>
      <w:r>
        <w:t>Dovolte mi, abych Vás seznámil s činností našeho sboru za druhé pololetí roku 2013. Během této doby byla naše činnost opět hodně pestrá. Nejprve se dne 15. června v Tachově konalo Krajské kolo dorostu, kde nás reprezentovala Monika Marešová. Tato svoji kategorii s přehledem vyhrála a zajistila si tak postup na Mistrovství ČR v Jablonci nad Nisou. Soutěžní družstvo mladých hasičů se účastnilo jako reprezentant našeho okresu Krajského</w:t>
      </w:r>
      <w:r w:rsidR="00702B95">
        <w:t xml:space="preserve"> kola v Domažlicích ve dnech 22 -23. </w:t>
      </w:r>
      <w:r>
        <w:t>června kde obsadilo výborné 3. místo. Následovalo Mistrovství ČR dorostu v Jablonci nad Nisou</w:t>
      </w:r>
      <w:r w:rsidR="00061009">
        <w:t xml:space="preserve">, kde v kategorii dorostenek </w:t>
      </w:r>
      <w:r>
        <w:t>jednotlivců Monika Mare</w:t>
      </w:r>
      <w:r w:rsidR="00061009">
        <w:t>šová</w:t>
      </w:r>
      <w:r>
        <w:t xml:space="preserve"> dosáhla svého nejlepšího výsledku, kdy obsadila celkově 2. místo z celkových 44 závodnic. Poté ve dne 13. července náš sbor pořádal jedno z kol Západočeské hasičské ligy mužů a žen. Této soutěže se účastnilo celkem 25 družstev mužů a 14 družstev žen. Umístění našich družstev bylo následující: muži 17. místo a ženy 4. místo. Soutěž se vydařila a byla kladně hodnocena všemi soutěžícími i diváky. Ihned poté odjeli naši nejmladší členové na týdenní letní soustředění do Nepomuka, které pro ně sbor každoročně pořádá. Tohoto soustředění se účastnilo celkem 17 mladých hasičů a 7 vedoucích. V průběhu prázdnin se muži a ženy účastnili různých soutěží s velmi pěknými výsledky, zejména nás těší obhajoba vítězství mužů a žen v Dolcích, odkud přivezli dvě vyuzená selátka. Na ukončení prázdnin uspořádal sbor pro všechny své členy opékání prasátek v hasičské zbrojnici. Na této akci bylo opět hodně veselo.  V průběhu měsíce září zahájili mladí hasiči přípravu na nový ročník hry Plamen. Tentokráte již v kategorii starších i mladších žáků. První závody se konaly na Chlumu v měsíci říjnu. Zde mladší žáci obsadili 3. místo a starší žáci 9. místo. Následovalo slavnostní vyhlášení výsledků ligy mladých hasičů pro rok 2012/2013 kdy naši mladší žáci celkově tuto ligu vyhrál</w:t>
      </w:r>
      <w:r w:rsidR="00061009">
        <w:t>i. Poté se ještě děti zúčastnily</w:t>
      </w:r>
      <w:r>
        <w:t xml:space="preserve"> soutěže v</w:t>
      </w:r>
      <w:r w:rsidR="00061009">
        <w:t> </w:t>
      </w:r>
      <w:r>
        <w:t>Blovicích</w:t>
      </w:r>
      <w:r w:rsidR="00061009">
        <w:t>,</w:t>
      </w:r>
      <w:r>
        <w:t xml:space="preserve"> kde starší žáci obsadili 11. místo a mladší </w:t>
      </w:r>
      <w:r w:rsidR="00061009">
        <w:t xml:space="preserve">žáci 6. místo. Muži </w:t>
      </w:r>
      <w:r>
        <w:t xml:space="preserve">zakončili soutěžní sezónu závodem v Chlumčanech a ženy na Poslední </w:t>
      </w:r>
      <w:r w:rsidR="00061009">
        <w:t>kádí</w:t>
      </w:r>
      <w:r>
        <w:t xml:space="preserve"> v Plzni na Košutce.  Po ukončení sportovní sezóny jsme v měsíci listopad</w:t>
      </w:r>
      <w:r w:rsidR="00061009">
        <w:t>u</w:t>
      </w:r>
      <w:r>
        <w:t xml:space="preserve"> uspořádali brigádu, kdy jsme uklidili překážky na hřišti, uklidili prostranství před hasičskou zbrojnicí a zazimovali jsme hasičskou techniku včetně vozidel. Během této akce jsme rovněž zazimovali prostory klubovny, aby v zimním období nedošlo k případným škodám na majetku. Starosta a jednatel sboru za pomoci p. Sutnera a p. Vokouna vyhotovili nové překážky pro činnost mládeže a požárního sportu. Díky svépomoci jsme tak ušetřili nemalé finanční prostředky.  V měsíci listopadu se uskutečnil v místní </w:t>
      </w:r>
      <w:r w:rsidR="00702B95">
        <w:t>restauraci podzimní</w:t>
      </w:r>
      <w:r>
        <w:t xml:space="preserve"> </w:t>
      </w:r>
      <w:r w:rsidR="00702B95">
        <w:t>velitelský, na</w:t>
      </w:r>
      <w:r>
        <w:t xml:space="preserve"> kterém byli přítomni zástupci okolních SDH. V rámci školení a výcviku se členové zdokonalovali v poskytnutí první pomoci případným obětem či správnou údržbu a zazimování hasičské techniky. Nyní se již pilně připravujeme na Výroční valnou hromadu, která se uskuteční v sobotu 18. ledna 2014 v místní restauraci od 19.00 hodin. Tímto srdečně všechny zveme. Po skončení Valné hromady proběhne posezení při hudbě.  Někteří členové mladých hasičů se rovněž účastní s ostatními dětmi v našich obcích příprav na Vánoční besídku obce. V průběhu roku 2013 oslavili ži</w:t>
      </w:r>
      <w:r w:rsidR="00702B95">
        <w:t>votní jubilea tito naši členové</w:t>
      </w:r>
      <w:r>
        <w:t>: Jiří Polívka-velitel SDH 50 let a Jaroslav Švábek 60 let. Jmenovaným výbor SDH srdečně poblahopřál a předal malý dárek. Do dalších let přejeme mnoho zdraví.</w:t>
      </w:r>
    </w:p>
    <w:p w:rsidR="008B67C4" w:rsidRDefault="008B67C4" w:rsidP="008B67C4">
      <w:pPr>
        <w:jc w:val="both"/>
      </w:pPr>
      <w:r>
        <w:t xml:space="preserve">        Vážení spoluobčané, tímto jsem Vás ve stručnosti seznámil s činností našeho sboru v druhém pololetí roku 2013. Blíží se čas Vánočních svátků, kdy bych chtěl tímto jménem výboru SDH popřát všem členům, jejich rodinám i ostatním spoluobčanům našich obcí hodně štěstí, zdraví a spokojenosti. Rovněž Vám všem přeji šťastné vykročení do roku 2014.</w:t>
      </w:r>
    </w:p>
    <w:p w:rsidR="00797BC0" w:rsidRDefault="008B67C4" w:rsidP="008B67C4">
      <w:pPr>
        <w:jc w:val="both"/>
      </w:pPr>
      <w:r>
        <w:t xml:space="preserve">                                                                      Děkuji za pozornost.    </w:t>
      </w:r>
    </w:p>
    <w:p w:rsidR="00FC13DD" w:rsidRDefault="008B67C4" w:rsidP="00FC13DD">
      <w:pPr>
        <w:jc w:val="both"/>
      </w:pPr>
      <w:r>
        <w:t xml:space="preserve">                                        </w:t>
      </w:r>
      <w:r w:rsidR="00797BC0">
        <w:t xml:space="preserve">                                                                                                                         Zdeněk ALBL</w:t>
      </w:r>
      <w:r w:rsidR="00FC13DD">
        <w:t>,</w:t>
      </w:r>
      <w:r w:rsidR="00FC13DD" w:rsidRPr="00FC13DD">
        <w:t xml:space="preserve"> </w:t>
      </w:r>
      <w:r w:rsidR="00FC13DD">
        <w:t>jednatel SDH</w:t>
      </w:r>
    </w:p>
    <w:p w:rsidR="00797BC0" w:rsidRDefault="00797BC0" w:rsidP="00797BC0">
      <w:pPr>
        <w:jc w:val="both"/>
      </w:pPr>
      <w:r>
        <w:lastRenderedPageBreak/>
        <w:t xml:space="preserve">                                                                                                                         </w:t>
      </w:r>
    </w:p>
    <w:p w:rsidR="00797BC0" w:rsidRDefault="00797BC0" w:rsidP="00797BC0"/>
    <w:p w:rsidR="008B67C4" w:rsidRDefault="008B67C4" w:rsidP="008B67C4">
      <w:pPr>
        <w:jc w:val="both"/>
      </w:pPr>
    </w:p>
    <w:p w:rsidR="008A087C" w:rsidRDefault="008A087C" w:rsidP="008A087C">
      <w:pPr>
        <w:jc w:val="both"/>
      </w:pPr>
    </w:p>
    <w:p w:rsidR="008A087C" w:rsidRPr="003357E3" w:rsidRDefault="008A087C" w:rsidP="008A087C">
      <w:pPr>
        <w:ind w:left="2124" w:firstLine="708"/>
        <w:rPr>
          <w:b/>
          <w:u w:val="single"/>
        </w:rPr>
      </w:pPr>
      <w:r w:rsidRPr="003357E3">
        <w:rPr>
          <w:b/>
          <w:u w:val="single"/>
        </w:rPr>
        <w:t xml:space="preserve">Zpráva SDH </w:t>
      </w:r>
      <w:r w:rsidR="00A87209">
        <w:rPr>
          <w:b/>
          <w:u w:val="single"/>
        </w:rPr>
        <w:t xml:space="preserve">Nebílovský </w:t>
      </w:r>
      <w:r w:rsidRPr="003357E3">
        <w:rPr>
          <w:b/>
          <w:u w:val="single"/>
        </w:rPr>
        <w:t xml:space="preserve"> Borek</w:t>
      </w:r>
    </w:p>
    <w:p w:rsidR="008A087C" w:rsidRDefault="008A087C" w:rsidP="008A087C">
      <w:pPr>
        <w:jc w:val="both"/>
      </w:pPr>
    </w:p>
    <w:p w:rsidR="008A087C" w:rsidRDefault="008A087C" w:rsidP="008A087C">
      <w:pPr>
        <w:jc w:val="both"/>
      </w:pPr>
    </w:p>
    <w:p w:rsidR="00797BC0" w:rsidRDefault="008A087C" w:rsidP="00797BC0">
      <w:r>
        <w:t xml:space="preserve"> </w:t>
      </w:r>
      <w:r w:rsidR="00797BC0">
        <w:t xml:space="preserve">Přiblížil se konec roku 2013 a my ho končíme s touto bilancí. </w:t>
      </w:r>
    </w:p>
    <w:p w:rsidR="00797BC0" w:rsidRDefault="00797BC0" w:rsidP="00797BC0"/>
    <w:p w:rsidR="00797BC0" w:rsidRDefault="00797BC0" w:rsidP="00797BC0">
      <w:r>
        <w:t xml:space="preserve">V hasičském klání jsme se zúčastnili okrskových a okresních závodů v klasické soutěži v kategorii muži. Na okrskových závodech jsme se postavili na nejvyšší stupínek, v okrese nám patřilo „pouze“ 5. místo. </w:t>
      </w:r>
    </w:p>
    <w:p w:rsidR="00797BC0" w:rsidRDefault="00797BC0" w:rsidP="00797BC0"/>
    <w:p w:rsidR="00797BC0" w:rsidRDefault="00797BC0" w:rsidP="00797BC0">
      <w:r>
        <w:t>V rámci velitelských dnů pořádaných okrskem Štěnovice na jaře a na podzim byli někteří členové seznámeni s pravidly dodržované při radiokomunikaci s HZS Slovany a proškoleni v poskytování první pomoci.</w:t>
      </w:r>
    </w:p>
    <w:p w:rsidR="00797BC0" w:rsidRDefault="00797BC0" w:rsidP="00797BC0"/>
    <w:p w:rsidR="00797BC0" w:rsidRDefault="00797BC0" w:rsidP="00797BC0">
      <w:r>
        <w:t>Kulturní život v obci obohatil sbor pořádáním jarních maškarních karnevalů pro děti i pro dospělé. Díky sponzorům se opět letos mohly děti těšit z krásných cen v tombole. V létě je pro nás tradicí pořádání koncertu lidové hudby na Planinách. Letošní ročník nás bavila do pozdních nočních hodin skupina Sekvence. Někteří fanoušci přenocovali až do rána a byli probuzeni začínajícím úklidem. Fotografie z koncertu můžete zhlédnout na webových stránkách skupiny Sekvence. (</w:t>
      </w:r>
      <w:hyperlink r:id="rId16" w:history="1">
        <w:r w:rsidRPr="00197577">
          <w:rPr>
            <w:rStyle w:val="Hypertextovodkaz"/>
          </w:rPr>
          <w:t>www.sekvence.wz.cz/Fotogalerie/rok2013- strana</w:t>
        </w:r>
      </w:hyperlink>
      <w:r w:rsidRPr="007E5031">
        <w:rPr>
          <w:rStyle w:val="Hypertextovodkaz"/>
        </w:rPr>
        <w:t>2/5.7.2013</w:t>
      </w:r>
      <w:r>
        <w:t xml:space="preserve"> </w:t>
      </w:r>
      <w:r w:rsidRPr="007E5031">
        <w:rPr>
          <w:rStyle w:val="Hypertextovodkaz"/>
        </w:rPr>
        <w:t>Nebílovský Borek</w:t>
      </w:r>
      <w:r>
        <w:t xml:space="preserve">) Tradicí se také stává lampiónový průvod, který byl poznamenán nepříznivým počasím. Díky tomu nemohl vyplout křižník AuRoura z přístaviště, tak výstřel zazněl až s první petardou ohňostroje. Poznámka autora: název křižníku je uveden správně. V Borku je AuRoura v Petrohradě Aurora.                </w:t>
      </w:r>
    </w:p>
    <w:p w:rsidR="00797BC0" w:rsidRDefault="00797BC0" w:rsidP="00797BC0"/>
    <w:p w:rsidR="00797BC0" w:rsidRDefault="00797BC0" w:rsidP="00797BC0">
      <w:r>
        <w:t xml:space="preserve">V rámci štěnovického okrsku byl vytvořen kalendář akcí pro rok 2014, který byl předložen </w:t>
      </w:r>
      <w:r>
        <w:br/>
        <w:t xml:space="preserve">k dalšímu zpracování na OSH Plzeň-jih. Hlavní akcí kalendáře 2014 bude pro náš sbor zajištění květnového okrskového cvičení v Nebílovském Borku v rámci oslav 105. výročí založení sboru.    </w:t>
      </w:r>
    </w:p>
    <w:p w:rsidR="00797BC0" w:rsidRDefault="00797BC0" w:rsidP="00797BC0"/>
    <w:p w:rsidR="00797BC0" w:rsidRDefault="00797BC0" w:rsidP="00797BC0">
      <w:r>
        <w:t xml:space="preserve">Dovolte nám, abychom Vám popřáli krásné prožití vánočních svátků, bohatého Ježíška, rodinnou pohodu a v novém roce 2014 vše nejlepší, hodně štěstí a zdraví.  </w:t>
      </w:r>
    </w:p>
    <w:p w:rsidR="00797BC0" w:rsidRDefault="00797BC0" w:rsidP="00797BC0"/>
    <w:p w:rsidR="00797BC0" w:rsidRDefault="00797BC0" w:rsidP="00797BC0">
      <w:r>
        <w:t xml:space="preserve">Děkujeme Obecnímu úřadu a všem sponzorům za přízeň a podporu činnosti sboru v roce 2013 a těšíme se na spolupráci v roce 2014. </w:t>
      </w:r>
    </w:p>
    <w:p w:rsidR="00797BC0" w:rsidRDefault="00797BC0" w:rsidP="00797BC0">
      <w:r>
        <w:t xml:space="preserve"> </w:t>
      </w:r>
    </w:p>
    <w:p w:rsidR="00797BC0" w:rsidRDefault="00797BC0" w:rsidP="00797BC0">
      <w:r>
        <w:t>Výbor SDH Nebílovský Borek</w:t>
      </w:r>
    </w:p>
    <w:p w:rsidR="00230CE5" w:rsidRDefault="00230CE5" w:rsidP="00797BC0"/>
    <w:p w:rsidR="00230CE5" w:rsidRDefault="00230CE5" w:rsidP="008A087C"/>
    <w:p w:rsidR="008A087C" w:rsidRDefault="008A087C" w:rsidP="008A087C"/>
    <w:p w:rsidR="008A087C" w:rsidRPr="00230CE5" w:rsidRDefault="008A087C" w:rsidP="00230CE5">
      <w:pPr>
        <w:pStyle w:val="Nadpis1"/>
        <w:rPr>
          <w:color w:val="000000"/>
        </w:rPr>
      </w:pPr>
      <w:r w:rsidRPr="00230CE5">
        <w:rPr>
          <w:color w:val="000000"/>
        </w:rPr>
        <w:t xml:space="preserve">                                                                                             </w:t>
      </w:r>
    </w:p>
    <w:p w:rsidR="008A087C" w:rsidRPr="00230CE5" w:rsidRDefault="008A087C" w:rsidP="00230CE5">
      <w:pPr>
        <w:pStyle w:val="Nadpis1"/>
        <w:rPr>
          <w:color w:val="000000"/>
        </w:rPr>
        <w:sectPr w:rsidR="008A087C" w:rsidRPr="00230CE5" w:rsidSect="008A087C">
          <w:type w:val="continuous"/>
          <w:pgSz w:w="11906" w:h="16838"/>
          <w:pgMar w:top="750" w:right="1417" w:bottom="142" w:left="1417" w:header="284" w:footer="87" w:gutter="0"/>
          <w:cols w:space="708"/>
          <w:docGrid w:linePitch="360"/>
        </w:sectPr>
      </w:pPr>
    </w:p>
    <w:p w:rsidR="00B12CE6" w:rsidRDefault="00B12CE6" w:rsidP="00857898">
      <w:pPr>
        <w:jc w:val="center"/>
        <w:rPr>
          <w:b/>
          <w:color w:val="000000"/>
          <w:sz w:val="32"/>
          <w:szCs w:val="32"/>
        </w:rPr>
      </w:pPr>
    </w:p>
    <w:sectPr w:rsidR="00B12CE6" w:rsidSect="00474F66">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826" w:rsidRDefault="00157826" w:rsidP="00E8026E">
      <w:r>
        <w:separator/>
      </w:r>
    </w:p>
  </w:endnote>
  <w:endnote w:type="continuationSeparator" w:id="0">
    <w:p w:rsidR="00157826" w:rsidRDefault="00157826" w:rsidP="00E80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DIST Inking Bold">
    <w:altName w:val="Calibri"/>
    <w:panose1 w:val="00000000000000000000"/>
    <w:charset w:val="00"/>
    <w:family w:val="modern"/>
    <w:notTrueType/>
    <w:pitch w:val="variable"/>
    <w:sig w:usb0="A000007F" w:usb1="0000004A" w:usb2="00000000" w:usb3="00000000" w:csb0="0000009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3E0" w:rsidRDefault="004B23E0">
    <w:pPr>
      <w:pStyle w:val="Zpat"/>
    </w:pPr>
  </w:p>
  <w:p w:rsidR="00426B8C" w:rsidRDefault="00426B8C">
    <w:pPr>
      <w:pStyle w:val="Zpat"/>
      <w:rPr>
        <w:b/>
        <w:bCs/>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826" w:rsidRDefault="00157826" w:rsidP="00E8026E">
      <w:r>
        <w:separator/>
      </w:r>
    </w:p>
  </w:footnote>
  <w:footnote w:type="continuationSeparator" w:id="0">
    <w:p w:rsidR="00157826" w:rsidRDefault="00157826" w:rsidP="00E80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B8C" w:rsidRDefault="00A873AF">
    <w:pPr>
      <w:pStyle w:val="Zhlav"/>
    </w:pPr>
    <w:r>
      <w:rPr>
        <w:b/>
        <w:bCs/>
      </w:rPr>
      <w:t>Ročník</w:t>
    </w:r>
    <w:r>
      <w:t xml:space="preserve">: </w:t>
    </w:r>
    <w:r w:rsidR="0058475C">
      <w:rPr>
        <w:b/>
        <w:bCs/>
        <w:sz w:val="28"/>
      </w:rPr>
      <w:t>1</w:t>
    </w:r>
    <w:r w:rsidR="00E16E29">
      <w:rPr>
        <w:b/>
        <w:bCs/>
        <w:sz w:val="28"/>
      </w:rPr>
      <w:t>3</w:t>
    </w:r>
  </w:p>
  <w:p w:rsidR="00426B8C" w:rsidRDefault="00A873AF">
    <w:pPr>
      <w:pStyle w:val="Zhlav"/>
    </w:pPr>
    <w:r>
      <w:rPr>
        <w:b/>
        <w:bCs/>
      </w:rPr>
      <w:t>Číslo</w:t>
    </w:r>
    <w:r>
      <w:t xml:space="preserve">: </w:t>
    </w:r>
    <w:r w:rsidR="008B67C4">
      <w:rPr>
        <w:b/>
        <w:bCs/>
        <w:sz w:val="28"/>
      </w:rPr>
      <w:t>2</w:t>
    </w:r>
    <w:r>
      <w:rPr>
        <w:b/>
        <w:bCs/>
        <w:sz w:val="28"/>
      </w:rPr>
      <w:t>/20</w:t>
    </w:r>
    <w:r w:rsidR="0058475C">
      <w:rPr>
        <w:b/>
        <w:bCs/>
        <w:sz w:val="28"/>
      </w:rPr>
      <w:t>1</w:t>
    </w:r>
    <w:r w:rsidR="00E16E29">
      <w:rPr>
        <w:b/>
        <w:bCs/>
        <w:sz w:val="28"/>
      </w:rPr>
      <w:t>3</w:t>
    </w:r>
    <w:r>
      <w:rPr>
        <w:b/>
        <w:bCs/>
        <w:sz w:val="28"/>
      </w:rPr>
      <w:tab/>
    </w:r>
    <w:r>
      <w:rPr>
        <w:b/>
        <w:bCs/>
        <w:sz w:val="28"/>
      </w:rPr>
      <w:tab/>
    </w:r>
    <w:r>
      <w:rPr>
        <w:b/>
        <w:bCs/>
      </w:rPr>
      <w:t>Vyšlo</w:t>
    </w:r>
    <w:r>
      <w:rPr>
        <w:b/>
        <w:bCs/>
        <w:sz w:val="28"/>
      </w:rPr>
      <w:t xml:space="preserve">: </w:t>
    </w:r>
    <w:r w:rsidR="00702B95">
      <w:rPr>
        <w:b/>
        <w:bCs/>
        <w:sz w:val="28"/>
      </w:rPr>
      <w:t>19</w:t>
    </w:r>
    <w:r w:rsidR="008B67C4">
      <w:rPr>
        <w:b/>
        <w:bCs/>
        <w:sz w:val="28"/>
      </w:rPr>
      <w:t>.</w:t>
    </w:r>
    <w:r w:rsidR="00702B95">
      <w:rPr>
        <w:b/>
        <w:bCs/>
        <w:sz w:val="28"/>
      </w:rPr>
      <w:t xml:space="preserve"> </w:t>
    </w:r>
    <w:r w:rsidR="008B67C4">
      <w:rPr>
        <w:b/>
        <w:bCs/>
        <w:sz w:val="28"/>
      </w:rPr>
      <w:t>12.2013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B8C" w:rsidRDefault="00426B8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B8C" w:rsidRDefault="00A873AF">
    <w:pPr>
      <w:pStyle w:val="Zhlav"/>
    </w:pPr>
    <w:r>
      <w:rPr>
        <w:b/>
        <w:bCs/>
      </w:rPr>
      <w:t>Ročník</w:t>
    </w:r>
    <w:r>
      <w:t xml:space="preserve">: </w:t>
    </w:r>
    <w:r w:rsidR="00D81989">
      <w:rPr>
        <w:b/>
        <w:bCs/>
        <w:sz w:val="28"/>
      </w:rPr>
      <w:t>1</w:t>
    </w:r>
    <w:r w:rsidR="008A087C">
      <w:rPr>
        <w:b/>
        <w:bCs/>
        <w:sz w:val="28"/>
      </w:rPr>
      <w:t>3</w:t>
    </w:r>
  </w:p>
  <w:p w:rsidR="00426B8C" w:rsidRDefault="00A873AF">
    <w:pPr>
      <w:pStyle w:val="Zhlav"/>
    </w:pPr>
    <w:r>
      <w:rPr>
        <w:b/>
        <w:bCs/>
      </w:rPr>
      <w:t>Číslo</w:t>
    </w:r>
    <w:r>
      <w:t>:</w:t>
    </w:r>
    <w:r w:rsidR="00702B95">
      <w:rPr>
        <w:b/>
        <w:bCs/>
        <w:sz w:val="28"/>
      </w:rPr>
      <w:t>2</w:t>
    </w:r>
    <w:r>
      <w:rPr>
        <w:b/>
        <w:bCs/>
        <w:sz w:val="28"/>
      </w:rPr>
      <w:t>/</w:t>
    </w:r>
    <w:r w:rsidR="00D81989">
      <w:rPr>
        <w:b/>
        <w:bCs/>
        <w:sz w:val="28"/>
      </w:rPr>
      <w:t>201</w:t>
    </w:r>
    <w:r w:rsidR="008A087C">
      <w:rPr>
        <w:b/>
        <w:bCs/>
        <w:sz w:val="28"/>
      </w:rPr>
      <w:t>3</w:t>
    </w:r>
    <w:r>
      <w:rPr>
        <w:b/>
        <w:bCs/>
        <w:sz w:val="28"/>
      </w:rPr>
      <w:tab/>
    </w:r>
    <w:r>
      <w:rPr>
        <w:b/>
        <w:bCs/>
        <w:sz w:val="28"/>
      </w:rPr>
      <w:tab/>
    </w:r>
    <w:r>
      <w:rPr>
        <w:b/>
        <w:bCs/>
      </w:rPr>
      <w:t>Vyšlo</w:t>
    </w:r>
    <w:r>
      <w:rPr>
        <w:b/>
        <w:bCs/>
        <w:sz w:val="28"/>
      </w:rPr>
      <w:t xml:space="preserve">: </w:t>
    </w:r>
    <w:r w:rsidR="00702B95">
      <w:rPr>
        <w:b/>
        <w:bCs/>
        <w:sz w:val="28"/>
      </w:rPr>
      <w:t>19. 12</w:t>
    </w:r>
    <w:r w:rsidR="008A087C">
      <w:rPr>
        <w:b/>
        <w:bCs/>
        <w:sz w:val="28"/>
      </w:rPr>
      <w:t>. 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7771"/>
    <w:multiLevelType w:val="hybridMultilevel"/>
    <w:tmpl w:val="175C85E4"/>
    <w:lvl w:ilvl="0" w:tplc="0405000D">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5B7245"/>
    <w:multiLevelType w:val="multilevel"/>
    <w:tmpl w:val="4476F392"/>
    <w:lvl w:ilvl="0">
      <w:start w:val="19"/>
      <w:numFmt w:val="decimal"/>
      <w:lvlText w:val="%1."/>
      <w:lvlJc w:val="left"/>
      <w:pPr>
        <w:tabs>
          <w:tab w:val="num" w:pos="705"/>
        </w:tabs>
        <w:ind w:left="705" w:hanging="705"/>
      </w:pPr>
      <w:rPr>
        <w:rFonts w:hint="default"/>
      </w:rPr>
    </w:lvl>
    <w:lvl w:ilvl="1">
      <w:start w:val="10"/>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DC3B19"/>
    <w:multiLevelType w:val="hybridMultilevel"/>
    <w:tmpl w:val="0314923A"/>
    <w:lvl w:ilvl="0" w:tplc="087CD9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C85903"/>
    <w:multiLevelType w:val="hybridMultilevel"/>
    <w:tmpl w:val="FF1EED82"/>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5D1D6D"/>
    <w:multiLevelType w:val="hybridMultilevel"/>
    <w:tmpl w:val="0750D3B4"/>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19AA349B"/>
    <w:multiLevelType w:val="hybridMultilevel"/>
    <w:tmpl w:val="8B2EC610"/>
    <w:lvl w:ilvl="0" w:tplc="A128F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5138DB"/>
    <w:multiLevelType w:val="hybridMultilevel"/>
    <w:tmpl w:val="E8688096"/>
    <w:lvl w:ilvl="0" w:tplc="53B0DE54">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B7459D4"/>
    <w:multiLevelType w:val="hybridMultilevel"/>
    <w:tmpl w:val="EB06D2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807563"/>
    <w:multiLevelType w:val="hybridMultilevel"/>
    <w:tmpl w:val="F2460A9C"/>
    <w:lvl w:ilvl="0" w:tplc="276A702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537062"/>
    <w:multiLevelType w:val="hybridMultilevel"/>
    <w:tmpl w:val="422E4B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D8632C"/>
    <w:multiLevelType w:val="hybridMultilevel"/>
    <w:tmpl w:val="A8D6BAAE"/>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8C3038"/>
    <w:multiLevelType w:val="hybridMultilevel"/>
    <w:tmpl w:val="418E5E0E"/>
    <w:lvl w:ilvl="0" w:tplc="04050009">
      <w:start w:val="1"/>
      <w:numFmt w:val="bullet"/>
      <w:lvlText w:val=""/>
      <w:lvlJc w:val="left"/>
      <w:pPr>
        <w:tabs>
          <w:tab w:val="num" w:pos="644"/>
        </w:tabs>
        <w:ind w:left="644" w:hanging="360"/>
      </w:pPr>
      <w:rPr>
        <w:rFonts w:ascii="Wingdings" w:hAnsi="Wingdings" w:hint="default"/>
      </w:rPr>
    </w:lvl>
    <w:lvl w:ilvl="1" w:tplc="43581818">
      <w:start w:val="306"/>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C24CBD"/>
    <w:multiLevelType w:val="hybridMultilevel"/>
    <w:tmpl w:val="FFE8F40C"/>
    <w:lvl w:ilvl="0" w:tplc="407083E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0102DF"/>
    <w:multiLevelType w:val="multilevel"/>
    <w:tmpl w:val="C714EAC4"/>
    <w:lvl w:ilvl="0">
      <w:start w:val="24"/>
      <w:numFmt w:val="decimal"/>
      <w:lvlText w:val="%1."/>
      <w:lvlJc w:val="left"/>
      <w:pPr>
        <w:tabs>
          <w:tab w:val="num" w:pos="705"/>
        </w:tabs>
        <w:ind w:left="705" w:hanging="705"/>
      </w:pPr>
      <w:rPr>
        <w:rFonts w:hint="default"/>
      </w:rPr>
    </w:lvl>
    <w:lvl w:ilvl="1">
      <w:start w:val="8"/>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13165FC"/>
    <w:multiLevelType w:val="hybridMultilevel"/>
    <w:tmpl w:val="9C2A67B0"/>
    <w:lvl w:ilvl="0" w:tplc="0405000B">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4031EE9"/>
    <w:multiLevelType w:val="hybridMultilevel"/>
    <w:tmpl w:val="32067B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6B33825"/>
    <w:multiLevelType w:val="hybridMultilevel"/>
    <w:tmpl w:val="21AE5FF2"/>
    <w:lvl w:ilvl="0" w:tplc="04050009">
      <w:start w:val="1"/>
      <w:numFmt w:val="bullet"/>
      <w:lvlText w:val=""/>
      <w:lvlJc w:val="left"/>
      <w:pPr>
        <w:ind w:left="1364"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7" w15:restartNumberingAfterBreak="0">
    <w:nsid w:val="3E4A4C8D"/>
    <w:multiLevelType w:val="hybridMultilevel"/>
    <w:tmpl w:val="16AE5B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3462111"/>
    <w:multiLevelType w:val="hybridMultilevel"/>
    <w:tmpl w:val="2458AC84"/>
    <w:lvl w:ilvl="0" w:tplc="6748B50C">
      <w:start w:val="1"/>
      <w:numFmt w:val="decimal"/>
      <w:lvlText w:val="%1."/>
      <w:lvlJc w:val="left"/>
      <w:pPr>
        <w:tabs>
          <w:tab w:val="num" w:pos="2010"/>
        </w:tabs>
        <w:ind w:left="2010" w:hanging="360"/>
      </w:pPr>
      <w:rPr>
        <w:rFonts w:hint="default"/>
      </w:rPr>
    </w:lvl>
    <w:lvl w:ilvl="1" w:tplc="04050019" w:tentative="1">
      <w:start w:val="1"/>
      <w:numFmt w:val="lowerLetter"/>
      <w:lvlText w:val="%2."/>
      <w:lvlJc w:val="left"/>
      <w:pPr>
        <w:tabs>
          <w:tab w:val="num" w:pos="2730"/>
        </w:tabs>
        <w:ind w:left="2730" w:hanging="360"/>
      </w:pPr>
    </w:lvl>
    <w:lvl w:ilvl="2" w:tplc="0405001B" w:tentative="1">
      <w:start w:val="1"/>
      <w:numFmt w:val="lowerRoman"/>
      <w:lvlText w:val="%3."/>
      <w:lvlJc w:val="right"/>
      <w:pPr>
        <w:tabs>
          <w:tab w:val="num" w:pos="3450"/>
        </w:tabs>
        <w:ind w:left="3450" w:hanging="180"/>
      </w:pPr>
    </w:lvl>
    <w:lvl w:ilvl="3" w:tplc="0405000F" w:tentative="1">
      <w:start w:val="1"/>
      <w:numFmt w:val="decimal"/>
      <w:lvlText w:val="%4."/>
      <w:lvlJc w:val="left"/>
      <w:pPr>
        <w:tabs>
          <w:tab w:val="num" w:pos="4170"/>
        </w:tabs>
        <w:ind w:left="4170" w:hanging="360"/>
      </w:pPr>
    </w:lvl>
    <w:lvl w:ilvl="4" w:tplc="04050019" w:tentative="1">
      <w:start w:val="1"/>
      <w:numFmt w:val="lowerLetter"/>
      <w:lvlText w:val="%5."/>
      <w:lvlJc w:val="left"/>
      <w:pPr>
        <w:tabs>
          <w:tab w:val="num" w:pos="4890"/>
        </w:tabs>
        <w:ind w:left="4890" w:hanging="360"/>
      </w:pPr>
    </w:lvl>
    <w:lvl w:ilvl="5" w:tplc="0405001B" w:tentative="1">
      <w:start w:val="1"/>
      <w:numFmt w:val="lowerRoman"/>
      <w:lvlText w:val="%6."/>
      <w:lvlJc w:val="right"/>
      <w:pPr>
        <w:tabs>
          <w:tab w:val="num" w:pos="5610"/>
        </w:tabs>
        <w:ind w:left="5610" w:hanging="180"/>
      </w:pPr>
    </w:lvl>
    <w:lvl w:ilvl="6" w:tplc="0405000F" w:tentative="1">
      <w:start w:val="1"/>
      <w:numFmt w:val="decimal"/>
      <w:lvlText w:val="%7."/>
      <w:lvlJc w:val="left"/>
      <w:pPr>
        <w:tabs>
          <w:tab w:val="num" w:pos="6330"/>
        </w:tabs>
        <w:ind w:left="6330" w:hanging="360"/>
      </w:pPr>
    </w:lvl>
    <w:lvl w:ilvl="7" w:tplc="04050019" w:tentative="1">
      <w:start w:val="1"/>
      <w:numFmt w:val="lowerLetter"/>
      <w:lvlText w:val="%8."/>
      <w:lvlJc w:val="left"/>
      <w:pPr>
        <w:tabs>
          <w:tab w:val="num" w:pos="7050"/>
        </w:tabs>
        <w:ind w:left="7050" w:hanging="360"/>
      </w:pPr>
    </w:lvl>
    <w:lvl w:ilvl="8" w:tplc="0405001B" w:tentative="1">
      <w:start w:val="1"/>
      <w:numFmt w:val="lowerRoman"/>
      <w:lvlText w:val="%9."/>
      <w:lvlJc w:val="right"/>
      <w:pPr>
        <w:tabs>
          <w:tab w:val="num" w:pos="7770"/>
        </w:tabs>
        <w:ind w:left="7770" w:hanging="180"/>
      </w:pPr>
    </w:lvl>
  </w:abstractNum>
  <w:abstractNum w:abstractNumId="19" w15:restartNumberingAfterBreak="0">
    <w:nsid w:val="57E12991"/>
    <w:multiLevelType w:val="hybridMultilevel"/>
    <w:tmpl w:val="8FF08064"/>
    <w:lvl w:ilvl="0" w:tplc="15D843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BE017F"/>
    <w:multiLevelType w:val="hybridMultilevel"/>
    <w:tmpl w:val="3D62600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EBA61D3"/>
    <w:multiLevelType w:val="hybridMultilevel"/>
    <w:tmpl w:val="C0AAD352"/>
    <w:lvl w:ilvl="0" w:tplc="A128FD8A">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3407FD"/>
    <w:multiLevelType w:val="hybridMultilevel"/>
    <w:tmpl w:val="67324FA6"/>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1276E9D"/>
    <w:multiLevelType w:val="hybridMultilevel"/>
    <w:tmpl w:val="8138B71E"/>
    <w:lvl w:ilvl="0" w:tplc="A128FD8A">
      <w:start w:val="307"/>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2F6B1D"/>
    <w:multiLevelType w:val="hybridMultilevel"/>
    <w:tmpl w:val="11123AA0"/>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45A57"/>
    <w:multiLevelType w:val="hybridMultilevel"/>
    <w:tmpl w:val="175C85E4"/>
    <w:lvl w:ilvl="0" w:tplc="0405000D">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337569"/>
    <w:multiLevelType w:val="hybridMultilevel"/>
    <w:tmpl w:val="75AA97DA"/>
    <w:lvl w:ilvl="0" w:tplc="A128F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F62E42"/>
    <w:multiLevelType w:val="hybridMultilevel"/>
    <w:tmpl w:val="BD50463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AE05B2D"/>
    <w:multiLevelType w:val="hybridMultilevel"/>
    <w:tmpl w:val="C8ECB94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CDD3A0D"/>
    <w:multiLevelType w:val="hybridMultilevel"/>
    <w:tmpl w:val="AD7056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DED7037"/>
    <w:multiLevelType w:val="hybridMultilevel"/>
    <w:tmpl w:val="532C27FE"/>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F525C1"/>
    <w:multiLevelType w:val="hybridMultilevel"/>
    <w:tmpl w:val="E87440F6"/>
    <w:lvl w:ilvl="0" w:tplc="E6AE3A4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D34073"/>
    <w:multiLevelType w:val="multilevel"/>
    <w:tmpl w:val="7A0210BA"/>
    <w:lvl w:ilvl="0">
      <w:start w:val="31"/>
      <w:numFmt w:val="decimal"/>
      <w:lvlText w:val="%1."/>
      <w:lvlJc w:val="left"/>
      <w:pPr>
        <w:tabs>
          <w:tab w:val="num" w:pos="705"/>
        </w:tabs>
        <w:ind w:left="705" w:hanging="705"/>
      </w:pPr>
      <w:rPr>
        <w:rFonts w:hint="default"/>
      </w:rPr>
    </w:lvl>
    <w:lvl w:ilvl="1">
      <w:start w:val="8"/>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E060EB4"/>
    <w:multiLevelType w:val="multilevel"/>
    <w:tmpl w:val="9594BE26"/>
    <w:lvl w:ilvl="0">
      <w:start w:val="22"/>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E6D697B"/>
    <w:multiLevelType w:val="hybridMultilevel"/>
    <w:tmpl w:val="BE6A792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0"/>
  </w:num>
  <w:num w:numId="3">
    <w:abstractNumId w:val="12"/>
  </w:num>
  <w:num w:numId="4">
    <w:abstractNumId w:val="4"/>
  </w:num>
  <w:num w:numId="5">
    <w:abstractNumId w:val="6"/>
  </w:num>
  <w:num w:numId="6">
    <w:abstractNumId w:val="14"/>
  </w:num>
  <w:num w:numId="7">
    <w:abstractNumId w:val="2"/>
  </w:num>
  <w:num w:numId="8">
    <w:abstractNumId w:val="19"/>
  </w:num>
  <w:num w:numId="9">
    <w:abstractNumId w:val="33"/>
  </w:num>
  <w:num w:numId="10">
    <w:abstractNumId w:val="13"/>
  </w:num>
  <w:num w:numId="11">
    <w:abstractNumId w:val="32"/>
  </w:num>
  <w:num w:numId="12">
    <w:abstractNumId w:val="1"/>
  </w:num>
  <w:num w:numId="13">
    <w:abstractNumId w:val="31"/>
  </w:num>
  <w:num w:numId="14">
    <w:abstractNumId w:val="8"/>
  </w:num>
  <w:num w:numId="15">
    <w:abstractNumId w:val="23"/>
  </w:num>
  <w:num w:numId="16">
    <w:abstractNumId w:val="3"/>
  </w:num>
  <w:num w:numId="17">
    <w:abstractNumId w:val="5"/>
  </w:num>
  <w:num w:numId="18">
    <w:abstractNumId w:val="26"/>
  </w:num>
  <w:num w:numId="19">
    <w:abstractNumId w:val="21"/>
  </w:num>
  <w:num w:numId="20">
    <w:abstractNumId w:val="10"/>
  </w:num>
  <w:num w:numId="21">
    <w:abstractNumId w:val="11"/>
  </w:num>
  <w:num w:numId="22">
    <w:abstractNumId w:val="18"/>
  </w:num>
  <w:num w:numId="23">
    <w:abstractNumId w:val="25"/>
  </w:num>
  <w:num w:numId="24">
    <w:abstractNumId w:val="0"/>
  </w:num>
  <w:num w:numId="25">
    <w:abstractNumId w:val="24"/>
  </w:num>
  <w:num w:numId="26">
    <w:abstractNumId w:val="30"/>
  </w:num>
  <w:num w:numId="27">
    <w:abstractNumId w:val="16"/>
  </w:num>
  <w:num w:numId="28">
    <w:abstractNumId w:val="22"/>
  </w:num>
  <w:num w:numId="29">
    <w:abstractNumId w:val="27"/>
  </w:num>
  <w:num w:numId="30">
    <w:abstractNumId w:val="28"/>
  </w:num>
  <w:num w:numId="31">
    <w:abstractNumId w:val="17"/>
  </w:num>
  <w:num w:numId="32">
    <w:abstractNumId w:val="29"/>
  </w:num>
  <w:num w:numId="33">
    <w:abstractNumId w:val="7"/>
  </w:num>
  <w:num w:numId="34">
    <w:abstractNumId w:val="9"/>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1A9"/>
    <w:rsid w:val="00007D65"/>
    <w:rsid w:val="00015C2E"/>
    <w:rsid w:val="00061009"/>
    <w:rsid w:val="0007468A"/>
    <w:rsid w:val="000760E9"/>
    <w:rsid w:val="00085858"/>
    <w:rsid w:val="00085DC5"/>
    <w:rsid w:val="000A277F"/>
    <w:rsid w:val="000A37B2"/>
    <w:rsid w:val="000C272B"/>
    <w:rsid w:val="000C34A8"/>
    <w:rsid w:val="000D5CDA"/>
    <w:rsid w:val="000D7692"/>
    <w:rsid w:val="000F0424"/>
    <w:rsid w:val="001127FF"/>
    <w:rsid w:val="00133BCC"/>
    <w:rsid w:val="00143BAC"/>
    <w:rsid w:val="00153306"/>
    <w:rsid w:val="00157826"/>
    <w:rsid w:val="00181175"/>
    <w:rsid w:val="001847E1"/>
    <w:rsid w:val="0019553D"/>
    <w:rsid w:val="001B7FA3"/>
    <w:rsid w:val="001C5F0D"/>
    <w:rsid w:val="001D0D67"/>
    <w:rsid w:val="001D2973"/>
    <w:rsid w:val="001F3CBB"/>
    <w:rsid w:val="00211DC8"/>
    <w:rsid w:val="00230CE5"/>
    <w:rsid w:val="00236D73"/>
    <w:rsid w:val="002628E3"/>
    <w:rsid w:val="00267E36"/>
    <w:rsid w:val="00291BA6"/>
    <w:rsid w:val="00296EF4"/>
    <w:rsid w:val="002A49BB"/>
    <w:rsid w:val="002B7B6A"/>
    <w:rsid w:val="002D3328"/>
    <w:rsid w:val="003049EE"/>
    <w:rsid w:val="00307994"/>
    <w:rsid w:val="00313B49"/>
    <w:rsid w:val="0031717F"/>
    <w:rsid w:val="003221B6"/>
    <w:rsid w:val="00367CA8"/>
    <w:rsid w:val="0038588F"/>
    <w:rsid w:val="003A2D5B"/>
    <w:rsid w:val="003D581D"/>
    <w:rsid w:val="003E46E7"/>
    <w:rsid w:val="003F3A94"/>
    <w:rsid w:val="00420CA5"/>
    <w:rsid w:val="00420F92"/>
    <w:rsid w:val="0042149A"/>
    <w:rsid w:val="00426B8C"/>
    <w:rsid w:val="004309F0"/>
    <w:rsid w:val="004409E0"/>
    <w:rsid w:val="004555EF"/>
    <w:rsid w:val="00474F66"/>
    <w:rsid w:val="004A5857"/>
    <w:rsid w:val="004B23E0"/>
    <w:rsid w:val="004C4257"/>
    <w:rsid w:val="004E3446"/>
    <w:rsid w:val="0052470C"/>
    <w:rsid w:val="005431A9"/>
    <w:rsid w:val="0056216A"/>
    <w:rsid w:val="005663F1"/>
    <w:rsid w:val="0058475C"/>
    <w:rsid w:val="005856DB"/>
    <w:rsid w:val="005B1093"/>
    <w:rsid w:val="005B5BB2"/>
    <w:rsid w:val="005C2BE8"/>
    <w:rsid w:val="005C6CF4"/>
    <w:rsid w:val="005C7A6B"/>
    <w:rsid w:val="005E1681"/>
    <w:rsid w:val="005E44AA"/>
    <w:rsid w:val="005F5F52"/>
    <w:rsid w:val="00601FC5"/>
    <w:rsid w:val="0060527E"/>
    <w:rsid w:val="00613EBC"/>
    <w:rsid w:val="00615BB8"/>
    <w:rsid w:val="00670134"/>
    <w:rsid w:val="00672673"/>
    <w:rsid w:val="006835C1"/>
    <w:rsid w:val="006949ED"/>
    <w:rsid w:val="006B2D73"/>
    <w:rsid w:val="006D0C09"/>
    <w:rsid w:val="006D78BA"/>
    <w:rsid w:val="006E1FE7"/>
    <w:rsid w:val="00702B95"/>
    <w:rsid w:val="00710540"/>
    <w:rsid w:val="007317C8"/>
    <w:rsid w:val="007336D9"/>
    <w:rsid w:val="00744747"/>
    <w:rsid w:val="00785C0C"/>
    <w:rsid w:val="00797BC0"/>
    <w:rsid w:val="007A0B60"/>
    <w:rsid w:val="007B0F6D"/>
    <w:rsid w:val="007D6254"/>
    <w:rsid w:val="007E6A1D"/>
    <w:rsid w:val="008043F8"/>
    <w:rsid w:val="00810EA8"/>
    <w:rsid w:val="00832CD4"/>
    <w:rsid w:val="008538EE"/>
    <w:rsid w:val="008558D9"/>
    <w:rsid w:val="00857898"/>
    <w:rsid w:val="00865DC3"/>
    <w:rsid w:val="008912CA"/>
    <w:rsid w:val="00893225"/>
    <w:rsid w:val="008A087C"/>
    <w:rsid w:val="008B14F8"/>
    <w:rsid w:val="008B5157"/>
    <w:rsid w:val="008B67C4"/>
    <w:rsid w:val="00915888"/>
    <w:rsid w:val="009273A8"/>
    <w:rsid w:val="00927ACB"/>
    <w:rsid w:val="00942B22"/>
    <w:rsid w:val="009C252D"/>
    <w:rsid w:val="009E1681"/>
    <w:rsid w:val="009E2521"/>
    <w:rsid w:val="009F70FC"/>
    <w:rsid w:val="00A0210F"/>
    <w:rsid w:val="00A05A3B"/>
    <w:rsid w:val="00A3699E"/>
    <w:rsid w:val="00A51FC8"/>
    <w:rsid w:val="00A63E27"/>
    <w:rsid w:val="00A64F4A"/>
    <w:rsid w:val="00A66B16"/>
    <w:rsid w:val="00A87209"/>
    <w:rsid w:val="00A873AF"/>
    <w:rsid w:val="00A9540A"/>
    <w:rsid w:val="00AA1F37"/>
    <w:rsid w:val="00AA4AC9"/>
    <w:rsid w:val="00AD3D36"/>
    <w:rsid w:val="00AE3B39"/>
    <w:rsid w:val="00AE54BC"/>
    <w:rsid w:val="00AF57B5"/>
    <w:rsid w:val="00B0263E"/>
    <w:rsid w:val="00B12BBD"/>
    <w:rsid w:val="00B12CE6"/>
    <w:rsid w:val="00B149D4"/>
    <w:rsid w:val="00B16BC3"/>
    <w:rsid w:val="00B30286"/>
    <w:rsid w:val="00B33DF5"/>
    <w:rsid w:val="00B458D5"/>
    <w:rsid w:val="00B459C8"/>
    <w:rsid w:val="00B63E68"/>
    <w:rsid w:val="00B65768"/>
    <w:rsid w:val="00B74CDC"/>
    <w:rsid w:val="00B75EC9"/>
    <w:rsid w:val="00B86ADA"/>
    <w:rsid w:val="00BA01A3"/>
    <w:rsid w:val="00BA520D"/>
    <w:rsid w:val="00BA6C24"/>
    <w:rsid w:val="00BD1C5C"/>
    <w:rsid w:val="00C14589"/>
    <w:rsid w:val="00C20509"/>
    <w:rsid w:val="00C23029"/>
    <w:rsid w:val="00C52431"/>
    <w:rsid w:val="00C66429"/>
    <w:rsid w:val="00C72AD4"/>
    <w:rsid w:val="00C755B2"/>
    <w:rsid w:val="00C82B6E"/>
    <w:rsid w:val="00CB01ED"/>
    <w:rsid w:val="00CB2C41"/>
    <w:rsid w:val="00CB3B4F"/>
    <w:rsid w:val="00CE7387"/>
    <w:rsid w:val="00CF1F2D"/>
    <w:rsid w:val="00D4487B"/>
    <w:rsid w:val="00D66036"/>
    <w:rsid w:val="00D81989"/>
    <w:rsid w:val="00DC71F9"/>
    <w:rsid w:val="00DC77B5"/>
    <w:rsid w:val="00DF0145"/>
    <w:rsid w:val="00E04525"/>
    <w:rsid w:val="00E16E29"/>
    <w:rsid w:val="00E21CC4"/>
    <w:rsid w:val="00E734D7"/>
    <w:rsid w:val="00EB0876"/>
    <w:rsid w:val="00EB7005"/>
    <w:rsid w:val="00EE0909"/>
    <w:rsid w:val="00F050C7"/>
    <w:rsid w:val="00F27186"/>
    <w:rsid w:val="00F338DA"/>
    <w:rsid w:val="00F922C0"/>
    <w:rsid w:val="00F9643E"/>
    <w:rsid w:val="00FC13DD"/>
    <w:rsid w:val="00FC5FC2"/>
    <w:rsid w:val="00FF35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FB1446-B73F-42D3-B730-DACC6246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426B8C"/>
    <w:rPr>
      <w:sz w:val="24"/>
      <w:szCs w:val="24"/>
    </w:rPr>
  </w:style>
  <w:style w:type="paragraph" w:styleId="Nadpis1">
    <w:name w:val="heading 1"/>
    <w:basedOn w:val="Normln"/>
    <w:next w:val="Normln"/>
    <w:qFormat/>
    <w:rsid w:val="00426B8C"/>
    <w:pPr>
      <w:keepNext/>
      <w:jc w:val="center"/>
      <w:outlineLvl w:val="0"/>
    </w:pPr>
    <w:rPr>
      <w:b/>
      <w:bCs/>
      <w:i/>
      <w:iCs/>
      <w:sz w:val="36"/>
    </w:rPr>
  </w:style>
  <w:style w:type="paragraph" w:styleId="Nadpis2">
    <w:name w:val="heading 2"/>
    <w:basedOn w:val="Normln"/>
    <w:next w:val="Normln"/>
    <w:qFormat/>
    <w:rsid w:val="00426B8C"/>
    <w:pPr>
      <w:keepNext/>
      <w:jc w:val="both"/>
      <w:outlineLvl w:val="1"/>
    </w:pPr>
    <w:rPr>
      <w:b/>
      <w:bCs/>
      <w:i/>
      <w:iCs/>
      <w:sz w:val="28"/>
    </w:rPr>
  </w:style>
  <w:style w:type="paragraph" w:styleId="Nadpis3">
    <w:name w:val="heading 3"/>
    <w:basedOn w:val="Normln"/>
    <w:next w:val="Normln"/>
    <w:qFormat/>
    <w:rsid w:val="00426B8C"/>
    <w:pPr>
      <w:keepNext/>
      <w:jc w:val="center"/>
      <w:outlineLvl w:val="2"/>
    </w:pPr>
    <w:rPr>
      <w:sz w:val="36"/>
    </w:rPr>
  </w:style>
  <w:style w:type="paragraph" w:styleId="Nadpis4">
    <w:name w:val="heading 4"/>
    <w:basedOn w:val="Normln"/>
    <w:next w:val="Normln"/>
    <w:qFormat/>
    <w:rsid w:val="00426B8C"/>
    <w:pPr>
      <w:keepNext/>
      <w:jc w:val="center"/>
      <w:outlineLvl w:val="3"/>
    </w:pPr>
    <w:rPr>
      <w:b/>
      <w:bCs/>
      <w:i/>
      <w:iCs/>
      <w:sz w:val="40"/>
    </w:rPr>
  </w:style>
  <w:style w:type="paragraph" w:styleId="Nadpis5">
    <w:name w:val="heading 5"/>
    <w:basedOn w:val="Normln"/>
    <w:next w:val="Normln"/>
    <w:qFormat/>
    <w:rsid w:val="00426B8C"/>
    <w:pPr>
      <w:keepNext/>
      <w:ind w:firstLine="360"/>
      <w:jc w:val="both"/>
      <w:outlineLvl w:val="4"/>
    </w:pPr>
    <w:rPr>
      <w:b/>
      <w:bCs/>
      <w:i/>
      <w:iCs/>
    </w:rPr>
  </w:style>
  <w:style w:type="paragraph" w:styleId="Nadpis6">
    <w:name w:val="heading 6"/>
    <w:basedOn w:val="Normln"/>
    <w:next w:val="Normln"/>
    <w:qFormat/>
    <w:rsid w:val="00426B8C"/>
    <w:pPr>
      <w:keepNext/>
      <w:ind w:left="2124" w:firstLine="708"/>
      <w:jc w:val="both"/>
      <w:outlineLvl w:val="5"/>
    </w:pPr>
    <w:rPr>
      <w:b/>
      <w:bCs/>
      <w:i/>
      <w:iCs/>
    </w:rPr>
  </w:style>
  <w:style w:type="paragraph" w:styleId="Nadpis7">
    <w:name w:val="heading 7"/>
    <w:basedOn w:val="Normln"/>
    <w:next w:val="Normln"/>
    <w:qFormat/>
    <w:rsid w:val="00426B8C"/>
    <w:pPr>
      <w:keepNext/>
      <w:jc w:val="center"/>
      <w:outlineLvl w:val="6"/>
    </w:pPr>
    <w:rPr>
      <w:b/>
      <w:bCs/>
      <w:i/>
      <w:iCs/>
      <w:sz w:val="52"/>
      <w:u w:val="single"/>
    </w:rPr>
  </w:style>
  <w:style w:type="paragraph" w:styleId="Nadpis8">
    <w:name w:val="heading 8"/>
    <w:basedOn w:val="Normln"/>
    <w:next w:val="Normln"/>
    <w:qFormat/>
    <w:rsid w:val="00426B8C"/>
    <w:pPr>
      <w:keepNext/>
      <w:jc w:val="center"/>
      <w:outlineLvl w:val="7"/>
    </w:pPr>
    <w:rPr>
      <w:b/>
      <w:bCs/>
      <w:i/>
      <w:iCs/>
      <w:sz w:val="52"/>
    </w:rPr>
  </w:style>
  <w:style w:type="paragraph" w:styleId="Nadpis9">
    <w:name w:val="heading 9"/>
    <w:basedOn w:val="Normln"/>
    <w:next w:val="Normln"/>
    <w:qFormat/>
    <w:rsid w:val="00426B8C"/>
    <w:pPr>
      <w:keepNext/>
      <w:jc w:val="center"/>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26B8C"/>
    <w:pPr>
      <w:tabs>
        <w:tab w:val="center" w:pos="4536"/>
        <w:tab w:val="right" w:pos="9072"/>
      </w:tabs>
    </w:pPr>
  </w:style>
  <w:style w:type="paragraph" w:styleId="Zpat">
    <w:name w:val="footer"/>
    <w:basedOn w:val="Normln"/>
    <w:link w:val="ZpatChar"/>
    <w:uiPriority w:val="99"/>
    <w:rsid w:val="00426B8C"/>
    <w:pPr>
      <w:tabs>
        <w:tab w:val="center" w:pos="4536"/>
        <w:tab w:val="right" w:pos="9072"/>
      </w:tabs>
    </w:pPr>
  </w:style>
  <w:style w:type="paragraph" w:styleId="Zkladntext">
    <w:name w:val="Body Text"/>
    <w:basedOn w:val="Normln"/>
    <w:link w:val="ZkladntextChar"/>
    <w:semiHidden/>
    <w:rsid w:val="00426B8C"/>
    <w:pPr>
      <w:jc w:val="both"/>
    </w:pPr>
  </w:style>
  <w:style w:type="paragraph" w:styleId="Zkladntext2">
    <w:name w:val="Body Text 2"/>
    <w:basedOn w:val="Normln"/>
    <w:semiHidden/>
    <w:rsid w:val="00426B8C"/>
    <w:pPr>
      <w:jc w:val="both"/>
    </w:pPr>
    <w:rPr>
      <w:sz w:val="36"/>
    </w:rPr>
  </w:style>
  <w:style w:type="character" w:styleId="slostrnky">
    <w:name w:val="page number"/>
    <w:basedOn w:val="Standardnpsmoodstavce"/>
    <w:semiHidden/>
    <w:rsid w:val="00426B8C"/>
  </w:style>
  <w:style w:type="character" w:styleId="Siln">
    <w:name w:val="Strong"/>
    <w:basedOn w:val="Standardnpsmoodstavce"/>
    <w:uiPriority w:val="22"/>
    <w:qFormat/>
    <w:rsid w:val="00426B8C"/>
    <w:rPr>
      <w:b/>
      <w:bCs/>
    </w:rPr>
  </w:style>
  <w:style w:type="paragraph" w:styleId="Zkladntextodsazen">
    <w:name w:val="Body Text Indent"/>
    <w:basedOn w:val="Normln"/>
    <w:semiHidden/>
    <w:rsid w:val="00426B8C"/>
    <w:pPr>
      <w:ind w:firstLine="360"/>
      <w:jc w:val="both"/>
    </w:pPr>
    <w:rPr>
      <w:b/>
      <w:bCs/>
      <w:i/>
      <w:iCs/>
      <w:sz w:val="28"/>
    </w:rPr>
  </w:style>
  <w:style w:type="paragraph" w:styleId="Zkladntext3">
    <w:name w:val="Body Text 3"/>
    <w:basedOn w:val="Normln"/>
    <w:semiHidden/>
    <w:rsid w:val="00426B8C"/>
    <w:pPr>
      <w:jc w:val="both"/>
    </w:pPr>
    <w:rPr>
      <w:b/>
      <w:bCs/>
      <w:i/>
      <w:iCs/>
      <w:sz w:val="28"/>
    </w:rPr>
  </w:style>
  <w:style w:type="paragraph" w:styleId="Zkladntextodsazen2">
    <w:name w:val="Body Text Indent 2"/>
    <w:basedOn w:val="Normln"/>
    <w:semiHidden/>
    <w:rsid w:val="00426B8C"/>
    <w:pPr>
      <w:ind w:firstLine="180"/>
      <w:jc w:val="both"/>
    </w:pPr>
    <w:rPr>
      <w:b/>
      <w:bCs/>
      <w:i/>
      <w:iCs/>
      <w:sz w:val="28"/>
    </w:rPr>
  </w:style>
  <w:style w:type="paragraph" w:styleId="Zkladntextodsazen3">
    <w:name w:val="Body Text Indent 3"/>
    <w:basedOn w:val="Normln"/>
    <w:semiHidden/>
    <w:rsid w:val="00426B8C"/>
    <w:pPr>
      <w:ind w:firstLine="180"/>
      <w:jc w:val="both"/>
    </w:pPr>
    <w:rPr>
      <w:i/>
      <w:iCs/>
      <w:sz w:val="28"/>
    </w:rPr>
  </w:style>
  <w:style w:type="paragraph" w:styleId="Nzev">
    <w:name w:val="Title"/>
    <w:basedOn w:val="Normln"/>
    <w:link w:val="NzevChar"/>
    <w:qFormat/>
    <w:rsid w:val="00426B8C"/>
    <w:pPr>
      <w:jc w:val="center"/>
    </w:pPr>
    <w:rPr>
      <w:b/>
      <w:bCs/>
      <w:sz w:val="32"/>
    </w:rPr>
  </w:style>
  <w:style w:type="paragraph" w:styleId="Rozloendokumentu">
    <w:name w:val="Document Map"/>
    <w:basedOn w:val="Normln"/>
    <w:semiHidden/>
    <w:rsid w:val="00426B8C"/>
    <w:pPr>
      <w:shd w:val="clear" w:color="auto" w:fill="000080"/>
    </w:pPr>
    <w:rPr>
      <w:rFonts w:ascii="Tahoma" w:hAnsi="Tahoma" w:cs="Tahoma"/>
    </w:rPr>
  </w:style>
  <w:style w:type="paragraph" w:styleId="Textbubliny">
    <w:name w:val="Balloon Text"/>
    <w:basedOn w:val="Normln"/>
    <w:link w:val="TextbublinyChar"/>
    <w:uiPriority w:val="99"/>
    <w:semiHidden/>
    <w:unhideWhenUsed/>
    <w:rsid w:val="00A0210F"/>
    <w:rPr>
      <w:rFonts w:ascii="Tahoma" w:hAnsi="Tahoma" w:cs="Tahoma"/>
      <w:sz w:val="16"/>
      <w:szCs w:val="16"/>
    </w:rPr>
  </w:style>
  <w:style w:type="character" w:customStyle="1" w:styleId="TextbublinyChar">
    <w:name w:val="Text bubliny Char"/>
    <w:basedOn w:val="Standardnpsmoodstavce"/>
    <w:link w:val="Textbubliny"/>
    <w:uiPriority w:val="99"/>
    <w:semiHidden/>
    <w:rsid w:val="00A0210F"/>
    <w:rPr>
      <w:rFonts w:ascii="Tahoma" w:hAnsi="Tahoma" w:cs="Tahoma"/>
      <w:sz w:val="16"/>
      <w:szCs w:val="16"/>
    </w:rPr>
  </w:style>
  <w:style w:type="character" w:customStyle="1" w:styleId="uvodnik-in">
    <w:name w:val="uvodnik-in"/>
    <w:basedOn w:val="Standardnpsmoodstavce"/>
    <w:rsid w:val="00B65768"/>
  </w:style>
  <w:style w:type="paragraph" w:styleId="Odstavecseseznamem">
    <w:name w:val="List Paragraph"/>
    <w:basedOn w:val="Normln"/>
    <w:uiPriority w:val="34"/>
    <w:qFormat/>
    <w:rsid w:val="00CB01ED"/>
    <w:pPr>
      <w:ind w:left="720"/>
      <w:contextualSpacing/>
    </w:pPr>
  </w:style>
  <w:style w:type="paragraph" w:styleId="Bezmezer">
    <w:name w:val="No Spacing"/>
    <w:uiPriority w:val="1"/>
    <w:qFormat/>
    <w:rsid w:val="009C252D"/>
    <w:rPr>
      <w:sz w:val="24"/>
      <w:szCs w:val="24"/>
    </w:rPr>
  </w:style>
  <w:style w:type="character" w:customStyle="1" w:styleId="ZkladntextChar">
    <w:name w:val="Základní text Char"/>
    <w:basedOn w:val="Standardnpsmoodstavce"/>
    <w:link w:val="Zkladntext"/>
    <w:semiHidden/>
    <w:rsid w:val="003F3A94"/>
    <w:rPr>
      <w:sz w:val="24"/>
      <w:szCs w:val="24"/>
    </w:rPr>
  </w:style>
  <w:style w:type="character" w:customStyle="1" w:styleId="ZhlavChar">
    <w:name w:val="Záhlaví Char"/>
    <w:basedOn w:val="Standardnpsmoodstavce"/>
    <w:link w:val="Zhlav"/>
    <w:rsid w:val="003F3A94"/>
    <w:rPr>
      <w:sz w:val="24"/>
      <w:szCs w:val="24"/>
    </w:rPr>
  </w:style>
  <w:style w:type="character" w:customStyle="1" w:styleId="NzevChar">
    <w:name w:val="Název Char"/>
    <w:basedOn w:val="Standardnpsmoodstavce"/>
    <w:link w:val="Nzev"/>
    <w:rsid w:val="003F3A94"/>
    <w:rPr>
      <w:b/>
      <w:bCs/>
      <w:sz w:val="32"/>
      <w:szCs w:val="24"/>
    </w:rPr>
  </w:style>
  <w:style w:type="character" w:customStyle="1" w:styleId="fn">
    <w:name w:val="fn"/>
    <w:basedOn w:val="Standardnpsmoodstavce"/>
    <w:rsid w:val="001D0D67"/>
  </w:style>
  <w:style w:type="character" w:styleId="Hypertextovodkaz">
    <w:name w:val="Hyperlink"/>
    <w:basedOn w:val="Standardnpsmoodstavce"/>
    <w:unhideWhenUsed/>
    <w:rsid w:val="004B23E0"/>
    <w:rPr>
      <w:color w:val="0000FF" w:themeColor="hyperlink"/>
      <w:u w:val="single"/>
    </w:rPr>
  </w:style>
  <w:style w:type="character" w:customStyle="1" w:styleId="ZpatChar">
    <w:name w:val="Zápatí Char"/>
    <w:basedOn w:val="Standardnpsmoodstavce"/>
    <w:link w:val="Zpat"/>
    <w:uiPriority w:val="99"/>
    <w:rsid w:val="004B23E0"/>
    <w:rPr>
      <w:sz w:val="24"/>
      <w:szCs w:val="24"/>
    </w:rPr>
  </w:style>
  <w:style w:type="paragraph" w:styleId="Normlnweb">
    <w:name w:val="Normal (Web)"/>
    <w:basedOn w:val="Normln"/>
    <w:uiPriority w:val="99"/>
    <w:semiHidden/>
    <w:unhideWhenUsed/>
    <w:rsid w:val="008043F8"/>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32880">
      <w:bodyDiv w:val="1"/>
      <w:marLeft w:val="0"/>
      <w:marRight w:val="0"/>
      <w:marTop w:val="0"/>
      <w:marBottom w:val="0"/>
      <w:divBdr>
        <w:top w:val="none" w:sz="0" w:space="0" w:color="auto"/>
        <w:left w:val="none" w:sz="0" w:space="0" w:color="auto"/>
        <w:bottom w:val="none" w:sz="0" w:space="0" w:color="auto"/>
        <w:right w:val="none" w:sz="0" w:space="0" w:color="auto"/>
      </w:divBdr>
    </w:div>
    <w:div w:id="92157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kvence.wz.cz/Fotogalerie/rok2013-%20stra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CF5E2-06E4-4602-9E97-F4DBBED67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1783</Words>
  <Characters>10522</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12281</CharactersWithSpaces>
  <SharedDoc>false</SharedDoc>
  <HLinks>
    <vt:vector size="6" baseType="variant">
      <vt:variant>
        <vt:i4>131177</vt:i4>
      </vt:variant>
      <vt:variant>
        <vt:i4>1036</vt:i4>
      </vt:variant>
      <vt:variant>
        <vt:i4>1025</vt:i4>
      </vt:variant>
      <vt:variant>
        <vt:i4>1</vt:i4>
      </vt:variant>
      <vt:variant>
        <vt:lpwstr>D:\My PageManager\Inbox\docu0032.JPG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Kovaříková</dc:creator>
  <cp:lastModifiedBy>Edita</cp:lastModifiedBy>
  <cp:revision>2</cp:revision>
  <cp:lastPrinted>2013-12-19T13:06:00Z</cp:lastPrinted>
  <dcterms:created xsi:type="dcterms:W3CDTF">2017-05-05T13:29:00Z</dcterms:created>
  <dcterms:modified xsi:type="dcterms:W3CDTF">2017-05-05T13:29:00Z</dcterms:modified>
</cp:coreProperties>
</file>