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6B8C" w:rsidRDefault="005A3FBC">
      <w:pPr>
        <w:jc w:val="center"/>
        <w:rPr>
          <w:color w:val="000000"/>
        </w:rPr>
      </w:pPr>
      <w:bookmarkStart w:id="0" w:name="_GoBack"/>
      <w:bookmarkEnd w:id="0"/>
      <w:r>
        <w:rPr>
          <w:noProof/>
          <w:color w:val="000000"/>
          <w:sz w:val="20"/>
        </w:rPr>
        <mc:AlternateContent>
          <mc:Choice Requires="wps">
            <w:drawing>
              <wp:anchor distT="0" distB="0" distL="114300" distR="114300" simplePos="0" relativeHeight="251654656" behindDoc="0" locked="0" layoutInCell="1" allowOverlap="1">
                <wp:simplePos x="0" y="0"/>
                <wp:positionH relativeFrom="column">
                  <wp:posOffset>226695</wp:posOffset>
                </wp:positionH>
                <wp:positionV relativeFrom="paragraph">
                  <wp:posOffset>114300</wp:posOffset>
                </wp:positionV>
                <wp:extent cx="5143500" cy="2293620"/>
                <wp:effectExtent l="0" t="0" r="0" b="0"/>
                <wp:wrapNone/>
                <wp:docPr id="1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2293620"/>
                        </a:xfrm>
                        <a:prstGeom prst="rect">
                          <a:avLst/>
                        </a:prstGeom>
                        <a:extLst>
                          <a:ext uri="{AF507438-7753-43E0-B8FC-AC1667EBCBE1}">
                            <a14:hiddenEffects xmlns:a14="http://schemas.microsoft.com/office/drawing/2010/main">
                              <a:effectLst/>
                            </a14:hiddenEffects>
                          </a:ext>
                        </a:extLst>
                      </wps:spPr>
                      <wps:txbx>
                        <w:txbxContent>
                          <w:p w:rsidR="005A3FBC" w:rsidRDefault="005A3FBC" w:rsidP="005A3FBC">
                            <w:pPr>
                              <w:pStyle w:val="Normlnweb"/>
                              <w:spacing w:before="0" w:beforeAutospacing="0" w:after="0" w:afterAutospacing="0"/>
                              <w:jc w:val="center"/>
                            </w:pPr>
                            <w:r>
                              <w:rPr>
                                <w:b/>
                                <w:bCs/>
                                <w:i/>
                                <w:iCs/>
                                <w:color w:val="808080"/>
                                <w:sz w:val="88"/>
                                <w:szCs w:val="88"/>
                                <w14:textOutline w14:w="9525" w14:cap="flat" w14:cmpd="sng" w14:algn="ctr">
                                  <w14:solidFill>
                                    <w14:srgbClr w14:val="000000"/>
                                  </w14:solidFill>
                                  <w14:prstDash w14:val="solid"/>
                                  <w14:round/>
                                </w14:textOutline>
                              </w:rPr>
                              <w:t xml:space="preserve">BORECKÝ </w:t>
                            </w:r>
                          </w:p>
                        </w:txbxContent>
                      </wps:txbx>
                      <wps:bodyPr wrap="square" numCol="1" fromWordArt="1">
                        <a:prstTxWarp prst="textArchUpPour">
                          <a:avLst>
                            <a:gd name="adj1" fmla="val 10800000"/>
                            <a:gd name="adj2"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17.85pt;margin-top:9pt;width:405pt;height:18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AZwIAANAEAAAOAAAAZHJzL2Uyb0RvYy54bWysVE2P2jAQvVfqf7Byh3zx1YiwAhZ62bYr&#10;Las9G9shaeOP2oYErfrfO3YCi7aXqioHE9uTN2/em8n8ruU1OjFtKinyIB5GAWKCSFqJQx4877aD&#10;WYCMxYLiWgqWB2dmgrvFxw/zRmUskaWsKdMIQITJGpUHpbUqC0NDSsaxGUrFBFwWUnNsYasPIdW4&#10;AXReh0kUTcJGaqq0JMwYOL3vLoOFxy8KRuy3ojDMojoPgJv1q/br3q3hYo6zg8aqrEhPA/8DC44r&#10;AUmvUPfYYnTU1R9QvCJaGlnYIZE8lEVREeZrgGri6F01TyVWzNcC4hh1lcn8P1jy9fSoUUXBO5BH&#10;YA4evYCkS21R6tRplMkg6ElBmG1XsoVIX6lRD5L8MEjIdYnFgS21lk3JMAV2MUD1x76G3VkBrj/d&#10;sdZuaAVGxA4+vMHvkhmXad98kRRewUcrfba20NzpC4ohoABcz1f7ABEROBzHo3QcwRWBuyT5lE4S&#10;b3CIs8vrShv7mUmO3EMeaOgPD49PD8Y6Oji7hLhsgAzn/VPn5+tyO46mo3Q2mE7H6WCUbqLBarZd&#10;D5breDKZblbr1Sb+5UDjUVZWlDKx8X1oLu0Vj/7Ovr7Ru8a4NhjzYBe273P4CoD15d+z9xo7WTuB&#10;bbtve2P3kp5B7Qb6Pw/MzyPWDJw78rWEcQG7Ci153w1u74Rw8uzaF6xVr6GFdEtNymf1KI/6TU0X&#10;fKB9S2H63cHxGobrhGsUR7PI/fr5uwlLbsPAzS4GfPEWXR3qKLgcRi2hSbaVt891U1cURLoNjI1/&#10;px9xN5e3ex/19iFa/AYAAP//AwBQSwMEFAAGAAgAAAAhACvin1zcAAAACQEAAA8AAABkcnMvZG93&#10;bnJldi54bWxMj81OwzAQhO9IvIO1SNyo00JpSONUFT8SBy6UcN/G2yQiXkex26Rvz/YEx51vNDuT&#10;bybXqRMNofVsYD5LQBFX3rZcGyi/3u5SUCEiW+w8k4EzBdgU11c5ZtaP/EmnXayVhHDI0EATY59p&#10;HaqGHIaZ74mFHfzgMMo51NoOOEq46/QiSR61w5blQ4M9PTdU/eyOzkCMdjs/l68uvH9PHy9jk1RL&#10;LI25vZm2a1CRpvhnhkt9qQ6FdNr7I9ugOgP3y5U4RU9lkvD04SLsBayeFqCLXP9fUPwCAAD//wMA&#10;UEsBAi0AFAAGAAgAAAAhALaDOJL+AAAA4QEAABMAAAAAAAAAAAAAAAAAAAAAAFtDb250ZW50X1R5&#10;cGVzXS54bWxQSwECLQAUAAYACAAAACEAOP0h/9YAAACUAQAACwAAAAAAAAAAAAAAAAAvAQAAX3Jl&#10;bHMvLnJlbHNQSwECLQAUAAYACAAAACEATfhfAGcCAADQBAAADgAAAAAAAAAAAAAAAAAuAgAAZHJz&#10;L2Uyb0RvYy54bWxQSwECLQAUAAYACAAAACEAK+KfXNwAAAAJAQAADwAAAAAAAAAAAAAAAADBBAAA&#10;ZHJzL2Rvd25yZXYueG1sUEsFBgAAAAAEAAQA8wAAAMoFAAAAAA==&#10;" filled="f" stroked="f">
                <o:lock v:ext="edit" shapetype="t"/>
                <v:textbox style="mso-fit-shape-to-text:t">
                  <w:txbxContent>
                    <w:p w:rsidR="005A3FBC" w:rsidRDefault="005A3FBC" w:rsidP="005A3FBC">
                      <w:pPr>
                        <w:pStyle w:val="Normlnweb"/>
                        <w:spacing w:before="0" w:beforeAutospacing="0" w:after="0" w:afterAutospacing="0"/>
                        <w:jc w:val="center"/>
                      </w:pPr>
                      <w:r>
                        <w:rPr>
                          <w:b/>
                          <w:bCs/>
                          <w:i/>
                          <w:iCs/>
                          <w:color w:val="808080"/>
                          <w:sz w:val="88"/>
                          <w:szCs w:val="88"/>
                          <w14:textOutline w14:w="9525" w14:cap="flat" w14:cmpd="sng" w14:algn="ctr">
                            <w14:solidFill>
                              <w14:srgbClr w14:val="000000"/>
                            </w14:solidFill>
                            <w14:prstDash w14:val="solid"/>
                            <w14:round/>
                          </w14:textOutline>
                        </w:rPr>
                        <w:t xml:space="preserve">BORECKÝ </w:t>
                      </w:r>
                    </w:p>
                  </w:txbxContent>
                </v:textbox>
              </v:shape>
            </w:pict>
          </mc:Fallback>
        </mc:AlternateContent>
      </w:r>
    </w:p>
    <w:p w:rsidR="00426B8C" w:rsidRDefault="00426B8C">
      <w:pPr>
        <w:jc w:val="center"/>
        <w:rPr>
          <w:color w:val="000000"/>
        </w:rPr>
      </w:pPr>
    </w:p>
    <w:p w:rsidR="00426B8C" w:rsidRDefault="00426B8C">
      <w:pPr>
        <w:jc w:val="center"/>
        <w:rPr>
          <w:color w:val="000000"/>
        </w:rPr>
      </w:pPr>
    </w:p>
    <w:p w:rsidR="00426B8C" w:rsidRDefault="005A3FBC">
      <w:pPr>
        <w:jc w:val="center"/>
        <w:rPr>
          <w:color w:val="000000"/>
        </w:rPr>
      </w:pPr>
      <w:r>
        <w:rPr>
          <w:noProof/>
          <w:color w:val="000000"/>
          <w:sz w:val="20"/>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160020</wp:posOffset>
                </wp:positionV>
                <wp:extent cx="4688205" cy="2735580"/>
                <wp:effectExtent l="0" t="0" r="0" b="3175"/>
                <wp:wrapNone/>
                <wp:docPr id="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8205" cy="2735580"/>
                        </a:xfrm>
                        <a:prstGeom prst="rect">
                          <a:avLst/>
                        </a:prstGeom>
                        <a:extLst>
                          <a:ext uri="{AF507438-7753-43E0-B8FC-AC1667EBCBE1}">
                            <a14:hiddenEffects xmlns:a14="http://schemas.microsoft.com/office/drawing/2010/main">
                              <a:effectLst/>
                            </a14:hiddenEffects>
                          </a:ext>
                        </a:extLst>
                      </wps:spPr>
                      <wps:txbx>
                        <w:txbxContent>
                          <w:p w:rsidR="005A3FBC" w:rsidRDefault="005A3FBC" w:rsidP="005A3FBC">
                            <w:pPr>
                              <w:pStyle w:val="Normlnweb"/>
                              <w:spacing w:before="0" w:beforeAutospacing="0" w:after="0" w:afterAutospacing="0"/>
                              <w:jc w:val="center"/>
                            </w:pPr>
                            <w:r>
                              <w:rPr>
                                <w:b/>
                                <w:bCs/>
                                <w:i/>
                                <w:iCs/>
                                <w:color w:val="808080"/>
                                <w:sz w:val="88"/>
                                <w:szCs w:val="88"/>
                                <w14:textOutline w14:w="9525" w14:cap="flat" w14:cmpd="sng" w14:algn="ctr">
                                  <w14:solidFill>
                                    <w14:srgbClr w14:val="000000"/>
                                  </w14:solidFill>
                                  <w14:prstDash w14:val="solid"/>
                                  <w14:round/>
                                </w14:textOutline>
                              </w:rPr>
                              <w:t>ZPRAVODAJ</w:t>
                            </w:r>
                          </w:p>
                        </w:txbxContent>
                      </wps:txbx>
                      <wps:bodyPr wrap="square" numCol="1" fromWordArt="1">
                        <a:prstTxWarp prst="textArchDownPour">
                          <a:avLst>
                            <a:gd name="adj1" fmla="val 0"/>
                            <a:gd name="adj2"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7" type="#_x0000_t202" style="position:absolute;left:0;text-align:left;margin-left:54pt;margin-top:12.6pt;width:369.15pt;height:21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CPZwIAANEEAAAOAAAAZHJzL2Uyb0RvYy54bWysVEuP0zAQviPxHyzfu0n6DFHTVZ9cFlhp&#10;i/bs2k4TiB/YbpMK8d8Zu+lDywUhcnDi8fibme+byfSxFTU6cmMrJXOcPMQYcUkVq+Q+x1+3m16K&#10;kXVEMlIryXN84hY/zt6/mzY6431VqppxgwBE2qzROS6d01kUWVpyQeyD0lzCYaGMIA62Zh8xQxpA&#10;F3XUj+Nx1CjDtFGUWwvW1fkQzwJ+UXDqvhSF5Q7VOYbcXFhNWHd+jWZTku0N0WVFuzTIP2QhSCUh&#10;6BVqRRxBB1P9ASUqapRVhXugSkSqKCrKQw1QTRK/qealJJqHWoAcq6802f8HSz8fnw2qWI4/YCSJ&#10;AIlegdG5cWjoyWm0zcDnRYOXaxeqBZFDoVY/KfrdIqmWJZF7PjdGNSUnDJJLAKozhxK2Jw24wbrl&#10;rVuzCnRIPHx0h38OZn2kXfNJMbhCDk6FaG1hhKcXCEOQAih5uqoHiIiCcThO0348wojCWX8yGI3S&#10;oG9Esst1baz7yJVA/iPHBtojwJPjk3U+HZJdXHw0QAZ793WW8+d8M4onw0Ham0xGg95wsI57i3Sz&#10;7M2XyXg8WS+Wi3Xyy4Mmw6ysGONyHdrQXrorGf6del2fn/vi2l88gF2yfRsjVABZX94h+8Cxp/VM&#10;sGt3bRA8COD53yl2AtIbmIIc2x8HYjgIeBBLBUMDqhVGia4p/N7z4Vnatq/E6I5KB1HnhpYr1chn&#10;dTA3Wr37nnW9Rdg3DyhqGLIjqdFlAO/O+/fnoxie0CgkCyJdNTpH9+BWz6FNNlUQ8FYPePoNzE24&#10;0824H8z7ffC6/YlmvwEAAP//AwBQSwMEFAAGAAgAAAAhABmbx9zeAAAACgEAAA8AAABkcnMvZG93&#10;bnJldi54bWxMj81OwzAQhO9IvIO1lbhRu6GJohCnqviROHChhPs2XpKo8TqK3SZ9e8wJjqMZzXxT&#10;7hY7iAtNvnesYbNWIIgbZ3puNdSfr/c5CB+QDQ6OScOVPOyq25sSC+Nm/qDLIbQilrAvUEMXwlhI&#10;6ZuOLPq1G4mj9+0miyHKqZVmwjmW20EmSmXSYs9xocORnjpqToez1RCC2W+u9Yv1b1/L+/PcqSbF&#10;Wuu71bJ/BBFoCX9h+MWP6FBFpqM7s/FiiFrl8UvQkKQJiBjIt9kDiKOGbZopkFUp/1+ofgAAAP//&#10;AwBQSwECLQAUAAYACAAAACEAtoM4kv4AAADhAQAAEwAAAAAAAAAAAAAAAAAAAAAAW0NvbnRlbnRf&#10;VHlwZXNdLnhtbFBLAQItABQABgAIAAAAIQA4/SH/1gAAAJQBAAALAAAAAAAAAAAAAAAAAC8BAABf&#10;cmVscy8ucmVsc1BLAQItABQABgAIAAAAIQDglCCPZwIAANEEAAAOAAAAAAAAAAAAAAAAAC4CAABk&#10;cnMvZTJvRG9jLnhtbFBLAQItABQABgAIAAAAIQAZm8fc3gAAAAoBAAAPAAAAAAAAAAAAAAAAAMEE&#10;AABkcnMvZG93bnJldi54bWxQSwUGAAAAAAQABADzAAAAzAUAAAAA&#10;" filled="f" stroked="f">
                <o:lock v:ext="edit" shapetype="t"/>
                <v:textbox style="mso-fit-shape-to-text:t">
                  <w:txbxContent>
                    <w:p w:rsidR="005A3FBC" w:rsidRDefault="005A3FBC" w:rsidP="005A3FBC">
                      <w:pPr>
                        <w:pStyle w:val="Normlnweb"/>
                        <w:spacing w:before="0" w:beforeAutospacing="0" w:after="0" w:afterAutospacing="0"/>
                        <w:jc w:val="center"/>
                      </w:pPr>
                      <w:r>
                        <w:rPr>
                          <w:b/>
                          <w:bCs/>
                          <w:i/>
                          <w:iCs/>
                          <w:color w:val="808080"/>
                          <w:sz w:val="88"/>
                          <w:szCs w:val="88"/>
                          <w14:textOutline w14:w="9525" w14:cap="flat" w14:cmpd="sng" w14:algn="ctr">
                            <w14:solidFill>
                              <w14:srgbClr w14:val="000000"/>
                            </w14:solidFill>
                            <w14:prstDash w14:val="solid"/>
                            <w14:round/>
                          </w14:textOutline>
                        </w:rPr>
                        <w:t>ZPRAVODAJ</w:t>
                      </w:r>
                    </w:p>
                  </w:txbxContent>
                </v:textbox>
              </v:shape>
            </w:pict>
          </mc:Fallback>
        </mc:AlternateContent>
      </w:r>
    </w:p>
    <w:p w:rsidR="00426B8C" w:rsidRDefault="005431A9">
      <w:pPr>
        <w:jc w:val="center"/>
        <w:rPr>
          <w:color w:val="000000"/>
        </w:rPr>
      </w:pPr>
      <w:r>
        <w:rPr>
          <w:noProof/>
          <w:color w:val="000000"/>
        </w:rPr>
        <w:drawing>
          <wp:inline distT="0" distB="0" distL="0" distR="0">
            <wp:extent cx="1339850" cy="1828800"/>
            <wp:effectExtent l="19050" t="0" r="0" b="0"/>
            <wp:docPr id="1" name="obrázek 1" descr="D:\My PageManager\Inbox\docu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PageManager\Inbox\docu0032.JPG"/>
                    <pic:cNvPicPr>
                      <a:picLocks noChangeAspect="1" noChangeArrowheads="1"/>
                    </pic:cNvPicPr>
                  </pic:nvPicPr>
                  <pic:blipFill>
                    <a:blip r:embed="rId8" cstate="print"/>
                    <a:srcRect/>
                    <a:stretch>
                      <a:fillRect/>
                    </a:stretch>
                  </pic:blipFill>
                  <pic:spPr bwMode="auto">
                    <a:xfrm>
                      <a:off x="0" y="0"/>
                      <a:ext cx="1339850" cy="1828800"/>
                    </a:xfrm>
                    <a:prstGeom prst="rect">
                      <a:avLst/>
                    </a:prstGeom>
                    <a:noFill/>
                    <a:ln w="9525">
                      <a:noFill/>
                      <a:miter lim="800000"/>
                      <a:headEnd/>
                      <a:tailEnd/>
                    </a:ln>
                  </pic:spPr>
                </pic:pic>
              </a:graphicData>
            </a:graphic>
          </wp:inline>
        </w:drawing>
      </w: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426B8C">
      <w:pPr>
        <w:jc w:val="center"/>
        <w:rPr>
          <w:color w:val="000000"/>
        </w:rPr>
      </w:pPr>
    </w:p>
    <w:p w:rsidR="00426B8C" w:rsidRDefault="005A3FBC" w:rsidP="00153306">
      <w:pPr>
        <w:jc w:val="center"/>
        <w:rPr>
          <w:color w:val="000000"/>
        </w:rPr>
      </w:pPr>
      <w:r>
        <w:rPr>
          <w:noProof/>
          <w:color w:val="000000"/>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17145</wp:posOffset>
                </wp:positionV>
                <wp:extent cx="5715000" cy="0"/>
                <wp:effectExtent l="90170" t="92075" r="90805" b="8890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229FB"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217KAIAAGsEAAAOAAAAZHJzL2Uyb0RvYy54bWysVMuO2jAU3VfqP1jeQxIGGCYijKoEuqEd&#10;pJl+gLEdYtUv2YaAqv57r82jnelmVDULx869Pj733OPMH49KogN3Xhhd4WKYY8Q1NUzoXYW/vawG&#10;M4x8IJoRaTSv8Il7/Lj4+GHe25KPTGck4w4BiPZlbyvchWDLLPO044r4obFcQ7A1TpEAS7fLmCM9&#10;oCuZjfJ8mvXGMesM5d7D1+YcxIuE37achqe29TwgWWHgFtLo0riNY7aYk3LniO0EvdAg/8BCEaHh&#10;0BtUQwJBeyf+glKCOuNNG4bUqMy0raA81QDVFPmbap47YnmqBcTx9iaT/3+w9Oth45BgFYZGaaKg&#10;RWuhOZpGZXrrS0io9cbF2uhRP9u1od890qbuiN7xxPDlZGFbEXdkr7bEhbeAv+2/GAY5ZB9MkunY&#10;OhUhQQB0TN043brBjwFR+Di5LyZ5Dk2j11hGyutG63z4zI1CcVJhCZwTMDmsfYhESHlNiedosxJS&#10;pmZLjfoK380KgI4hb6RgMZoWbretpUMHEv2SnlTWmzRn9poltI4TttQMhaQBE0QZzXA8QXF4Sw63&#10;Is5SciBCvjMZ+EsdGYEaUNFldrbUj4f8YTlbzsaD8Wi6HIzzphl8WtXjwXRV3E+au6aum+JnLK4Y&#10;l51gjOtY39Xexfh99rlctLMxbwa/KZm9Rk+SA9nrO5FOdogOOHtpa9hp42J3ojPA0Sn5cvvilflz&#10;nbJ+/yMWvwAAAP//AwBQSwMEFAAGAAgAAAAhAACg27vZAAAABAEAAA8AAABkcnMvZG93bnJldi54&#10;bWxMj8FOwzAQRO9I/IO1SFxQaxMBbUOcCoEQFy4tSHDcxEscEa+j2GkCX4/pBY5Ps5p5W2xn14kD&#10;DaH1rOFyqUAQ19603Gh4fXlcrEGEiGyw80wavijAtjw9KTA3fuIdHfaxEamEQ44abIx9LmWoLTkM&#10;S98Tp+zDDw5jwqGRZsAplbtOZkrdSIctpwWLPd1bqj/3o9PwRhU/79zT+7QZ8ftifW2zqwer9fnZ&#10;fHcLItIc/47hVz+pQ5mcKj+yCaLTkB6JGrIViBRulEpcHVmWhfwvX/4AAAD//wMAUEsBAi0AFAAG&#10;AAgAAAAhALaDOJL+AAAA4QEAABMAAAAAAAAAAAAAAAAAAAAAAFtDb250ZW50X1R5cGVzXS54bWxQ&#10;SwECLQAUAAYACAAAACEAOP0h/9YAAACUAQAACwAAAAAAAAAAAAAAAAAvAQAAX3JlbHMvLnJlbHNQ&#10;SwECLQAUAAYACAAAACEAbX9teygCAABrBAAADgAAAAAAAAAAAAAAAAAuAgAAZHJzL2Uyb0RvYy54&#10;bWxQSwECLQAUAAYACAAAACEAAKDbu9kAAAAEAQAADwAAAAAAAAAAAAAAAACCBAAAZHJzL2Rvd25y&#10;ZXYueG1sUEsFBgAAAAAEAAQA8wAAAIgFAAAAAA==&#10;" strokeweight="3pt">
                <v:stroke startarrow="diamond" endarrow="diamond"/>
              </v:line>
            </w:pict>
          </mc:Fallback>
        </mc:AlternateContent>
      </w:r>
    </w:p>
    <w:p w:rsidR="00915888" w:rsidRDefault="00915888" w:rsidP="00915888">
      <w:pPr>
        <w:pStyle w:val="Nadpis1"/>
      </w:pPr>
      <w:r>
        <w:t>Obecní úřad</w:t>
      </w:r>
    </w:p>
    <w:p w:rsidR="00915888" w:rsidRDefault="00915888" w:rsidP="00915888"/>
    <w:p w:rsidR="00385BD5" w:rsidRDefault="00385BD5" w:rsidP="00915888"/>
    <w:p w:rsidR="00385BD5" w:rsidRDefault="00385BD5" w:rsidP="00915888"/>
    <w:p w:rsidR="00915888" w:rsidRPr="00915888" w:rsidRDefault="00915888" w:rsidP="00915888">
      <w:pPr>
        <w:ind w:left="360"/>
        <w:jc w:val="both"/>
        <w:rPr>
          <w:sz w:val="20"/>
          <w:szCs w:val="20"/>
        </w:rPr>
      </w:pPr>
      <w:r w:rsidRPr="00915888">
        <w:rPr>
          <w:sz w:val="20"/>
          <w:szCs w:val="20"/>
        </w:rPr>
        <w:t xml:space="preserve">      </w:t>
      </w:r>
    </w:p>
    <w:p w:rsidR="00397111" w:rsidRDefault="00397111" w:rsidP="00554E19">
      <w:pPr>
        <w:numPr>
          <w:ilvl w:val="0"/>
          <w:numId w:val="21"/>
        </w:numPr>
        <w:rPr>
          <w:bCs/>
          <w:sz w:val="20"/>
          <w:szCs w:val="20"/>
        </w:rPr>
      </w:pPr>
      <w:r>
        <w:rPr>
          <w:sz w:val="20"/>
          <w:szCs w:val="20"/>
        </w:rPr>
        <w:t xml:space="preserve">Začátkem prosince zastupitelstvo obce schválilo návrh rozpočtu na rok 2012. Očekávané příjmy budou ve výši </w:t>
      </w:r>
      <w:r w:rsidRPr="00397111">
        <w:rPr>
          <w:bCs/>
          <w:sz w:val="20"/>
          <w:szCs w:val="20"/>
        </w:rPr>
        <w:t>3 877 800,- Kč</w:t>
      </w:r>
      <w:r>
        <w:rPr>
          <w:b/>
          <w:bCs/>
          <w:sz w:val="20"/>
          <w:szCs w:val="20"/>
        </w:rPr>
        <w:t xml:space="preserve">, </w:t>
      </w:r>
      <w:r w:rsidRPr="00397111">
        <w:rPr>
          <w:bCs/>
          <w:sz w:val="20"/>
          <w:szCs w:val="20"/>
        </w:rPr>
        <w:t>plánované výdaje ve výši</w:t>
      </w:r>
      <w:r>
        <w:rPr>
          <w:b/>
          <w:bCs/>
          <w:sz w:val="20"/>
          <w:szCs w:val="20"/>
        </w:rPr>
        <w:t xml:space="preserve"> </w:t>
      </w:r>
      <w:r w:rsidRPr="00397111">
        <w:rPr>
          <w:bCs/>
          <w:sz w:val="20"/>
          <w:szCs w:val="20"/>
        </w:rPr>
        <w:t>3 493 300,- Kč</w:t>
      </w:r>
      <w:r>
        <w:rPr>
          <w:b/>
          <w:bCs/>
          <w:sz w:val="20"/>
          <w:szCs w:val="20"/>
        </w:rPr>
        <w:t xml:space="preserve">. </w:t>
      </w:r>
      <w:r w:rsidRPr="00397111">
        <w:rPr>
          <w:bCs/>
          <w:sz w:val="20"/>
          <w:szCs w:val="20"/>
        </w:rPr>
        <w:t>Podrobný návrh rozpočtu na rok 2012 je k dispozici na úřední desce obce</w:t>
      </w:r>
      <w:r>
        <w:rPr>
          <w:bCs/>
          <w:sz w:val="20"/>
          <w:szCs w:val="20"/>
        </w:rPr>
        <w:t xml:space="preserve"> </w:t>
      </w:r>
      <w:r w:rsidRPr="00397111">
        <w:rPr>
          <w:bCs/>
          <w:sz w:val="20"/>
          <w:szCs w:val="20"/>
        </w:rPr>
        <w:t xml:space="preserve">(v elektronické podobě na webových stránkách </w:t>
      </w:r>
      <w:hyperlink r:id="rId9" w:history="1">
        <w:r w:rsidRPr="00A52235">
          <w:rPr>
            <w:rStyle w:val="Hypertextovodkaz"/>
            <w:bCs/>
            <w:sz w:val="20"/>
            <w:szCs w:val="20"/>
          </w:rPr>
          <w:t>www.stenovickyborek.cz</w:t>
        </w:r>
      </w:hyperlink>
      <w:r w:rsidRPr="00397111">
        <w:rPr>
          <w:bCs/>
          <w:sz w:val="20"/>
          <w:szCs w:val="20"/>
        </w:rPr>
        <w:t>)</w:t>
      </w:r>
      <w:r>
        <w:rPr>
          <w:bCs/>
          <w:sz w:val="20"/>
          <w:szCs w:val="20"/>
        </w:rPr>
        <w:t>.</w:t>
      </w:r>
    </w:p>
    <w:p w:rsidR="006D082E" w:rsidRDefault="006D082E" w:rsidP="006D082E">
      <w:pPr>
        <w:ind w:left="644"/>
        <w:rPr>
          <w:bCs/>
          <w:sz w:val="20"/>
          <w:szCs w:val="20"/>
        </w:rPr>
      </w:pPr>
    </w:p>
    <w:p w:rsidR="00397111" w:rsidRDefault="00397111" w:rsidP="00554E19">
      <w:pPr>
        <w:numPr>
          <w:ilvl w:val="0"/>
          <w:numId w:val="21"/>
        </w:numPr>
        <w:rPr>
          <w:bCs/>
          <w:sz w:val="20"/>
          <w:szCs w:val="20"/>
        </w:rPr>
      </w:pPr>
      <w:r>
        <w:rPr>
          <w:bCs/>
          <w:sz w:val="20"/>
          <w:szCs w:val="20"/>
        </w:rPr>
        <w:t xml:space="preserve">Hospodaření za rok 2011, i přes to, že obec investovala do nákupu kulturního zařízení, skončilo s přebytkem cca 1 mil. </w:t>
      </w:r>
      <w:r w:rsidR="00D801D1">
        <w:rPr>
          <w:bCs/>
          <w:sz w:val="20"/>
          <w:szCs w:val="20"/>
        </w:rPr>
        <w:t>Kč.</w:t>
      </w:r>
    </w:p>
    <w:p w:rsidR="00397111" w:rsidRPr="00397111" w:rsidRDefault="00397111" w:rsidP="00554E19">
      <w:pPr>
        <w:rPr>
          <w:bCs/>
          <w:sz w:val="20"/>
          <w:szCs w:val="20"/>
        </w:rPr>
      </w:pPr>
    </w:p>
    <w:p w:rsidR="00397111" w:rsidRDefault="00397111" w:rsidP="00554E19">
      <w:pPr>
        <w:numPr>
          <w:ilvl w:val="0"/>
          <w:numId w:val="21"/>
        </w:numPr>
        <w:rPr>
          <w:bCs/>
          <w:sz w:val="20"/>
          <w:szCs w:val="20"/>
        </w:rPr>
      </w:pPr>
      <w:r w:rsidRPr="00397111">
        <w:rPr>
          <w:bCs/>
          <w:sz w:val="20"/>
          <w:szCs w:val="20"/>
        </w:rPr>
        <w:t>Bylo zahájeno řízení ohledně zpracování projektu pro volnočasové aktivity dětí</w:t>
      </w:r>
      <w:r>
        <w:rPr>
          <w:bCs/>
          <w:sz w:val="20"/>
          <w:szCs w:val="20"/>
        </w:rPr>
        <w:t xml:space="preserve"> (dětské hřiště). </w:t>
      </w:r>
      <w:r w:rsidR="00A34852">
        <w:rPr>
          <w:bCs/>
          <w:sz w:val="20"/>
          <w:szCs w:val="20"/>
        </w:rPr>
        <w:t>Dodavatelem bude</w:t>
      </w:r>
      <w:r>
        <w:rPr>
          <w:bCs/>
          <w:sz w:val="20"/>
          <w:szCs w:val="20"/>
        </w:rPr>
        <w:t xml:space="preserve"> firma </w:t>
      </w:r>
      <w:r w:rsidR="006D082E">
        <w:rPr>
          <w:bCs/>
          <w:sz w:val="20"/>
          <w:szCs w:val="20"/>
        </w:rPr>
        <w:t xml:space="preserve">„Dřevovýroba František Smitka“ z Radnic. </w:t>
      </w:r>
    </w:p>
    <w:p w:rsidR="00397111" w:rsidRPr="00397111" w:rsidRDefault="00397111" w:rsidP="00554E19">
      <w:pPr>
        <w:ind w:left="644"/>
        <w:rPr>
          <w:bCs/>
          <w:sz w:val="20"/>
          <w:szCs w:val="20"/>
        </w:rPr>
      </w:pPr>
    </w:p>
    <w:p w:rsidR="00554E19" w:rsidRDefault="00397111" w:rsidP="00554E19">
      <w:pPr>
        <w:numPr>
          <w:ilvl w:val="0"/>
          <w:numId w:val="21"/>
        </w:numPr>
        <w:rPr>
          <w:sz w:val="20"/>
          <w:szCs w:val="20"/>
        </w:rPr>
      </w:pPr>
      <w:r>
        <w:rPr>
          <w:sz w:val="20"/>
          <w:szCs w:val="20"/>
        </w:rPr>
        <w:t xml:space="preserve">Na zasedání zastupitelstva obce </w:t>
      </w:r>
      <w:r w:rsidR="00554E19">
        <w:rPr>
          <w:sz w:val="20"/>
          <w:szCs w:val="20"/>
        </w:rPr>
        <w:t>dne 7.12.2011 bylo provedeno výběrové řízení na provozovatele vodo</w:t>
      </w:r>
      <w:r w:rsidR="006D082E">
        <w:rPr>
          <w:sz w:val="20"/>
          <w:szCs w:val="20"/>
        </w:rPr>
        <w:t>-</w:t>
      </w:r>
      <w:r w:rsidR="00554E19">
        <w:rPr>
          <w:sz w:val="20"/>
          <w:szCs w:val="20"/>
        </w:rPr>
        <w:t xml:space="preserve">  hospodářské infrastruktury obce. Novým provozovatelem se </w:t>
      </w:r>
      <w:r w:rsidR="006D082E">
        <w:rPr>
          <w:sz w:val="20"/>
          <w:szCs w:val="20"/>
        </w:rPr>
        <w:t>s</w:t>
      </w:r>
      <w:r w:rsidR="00554E19">
        <w:rPr>
          <w:sz w:val="20"/>
          <w:szCs w:val="20"/>
        </w:rPr>
        <w:t>tává fir</w:t>
      </w:r>
      <w:r w:rsidR="00A34852">
        <w:rPr>
          <w:sz w:val="20"/>
          <w:szCs w:val="20"/>
        </w:rPr>
        <w:t>ma K</w:t>
      </w:r>
      <w:r w:rsidR="00554E19">
        <w:rPr>
          <w:sz w:val="20"/>
          <w:szCs w:val="20"/>
        </w:rPr>
        <w:t>analizace a vodovody Starý</w:t>
      </w:r>
    </w:p>
    <w:p w:rsidR="00554E19" w:rsidRDefault="00554E19" w:rsidP="00554E19">
      <w:pPr>
        <w:ind w:left="644"/>
        <w:rPr>
          <w:sz w:val="20"/>
          <w:szCs w:val="20"/>
        </w:rPr>
      </w:pPr>
      <w:r>
        <w:rPr>
          <w:sz w:val="20"/>
          <w:szCs w:val="20"/>
        </w:rPr>
        <w:t>Plzenec a.s. Spolupráce s firmou Bravos</w:t>
      </w:r>
      <w:r w:rsidR="00A34852">
        <w:rPr>
          <w:sz w:val="20"/>
          <w:szCs w:val="20"/>
        </w:rPr>
        <w:t xml:space="preserve"> </w:t>
      </w:r>
      <w:r>
        <w:rPr>
          <w:sz w:val="20"/>
          <w:szCs w:val="20"/>
        </w:rPr>
        <w:t>- Václav Vonásek bude ukončena k 31. 12. 2011.</w:t>
      </w:r>
    </w:p>
    <w:p w:rsidR="00D27E62" w:rsidRDefault="00D27E62" w:rsidP="00D27E62">
      <w:pPr>
        <w:pStyle w:val="Odstavecseseznamem"/>
        <w:ind w:left="284"/>
        <w:rPr>
          <w:sz w:val="20"/>
          <w:szCs w:val="20"/>
        </w:rPr>
      </w:pPr>
    </w:p>
    <w:p w:rsidR="00554E19" w:rsidRPr="00554E19" w:rsidRDefault="00D27E62" w:rsidP="00554E19">
      <w:pPr>
        <w:pStyle w:val="Odstavecseseznamem"/>
        <w:numPr>
          <w:ilvl w:val="0"/>
          <w:numId w:val="30"/>
        </w:numPr>
        <w:ind w:left="284" w:firstLine="0"/>
        <w:rPr>
          <w:sz w:val="20"/>
          <w:szCs w:val="20"/>
        </w:rPr>
      </w:pPr>
      <w:r>
        <w:rPr>
          <w:sz w:val="20"/>
          <w:szCs w:val="20"/>
        </w:rPr>
        <w:t xml:space="preserve">19. 11. 2011 proběhlo setkání seniorů v kulturním zařízení na Polance. Setkání se vydařilo. Poděkování   </w:t>
      </w:r>
    </w:p>
    <w:p w:rsidR="00554E19" w:rsidRDefault="00D27E62" w:rsidP="00554E19">
      <w:pPr>
        <w:ind w:left="644"/>
        <w:rPr>
          <w:sz w:val="20"/>
          <w:szCs w:val="20"/>
        </w:rPr>
      </w:pPr>
      <w:r>
        <w:rPr>
          <w:sz w:val="20"/>
          <w:szCs w:val="20"/>
        </w:rPr>
        <w:t xml:space="preserve">patří pí. Císařové ze Štěnovického Borku a jejím žákům z LŠU. Taktéž děkujeme děvčatům, které </w:t>
      </w:r>
      <w:r w:rsidR="00A34852">
        <w:rPr>
          <w:sz w:val="20"/>
          <w:szCs w:val="20"/>
        </w:rPr>
        <w:t xml:space="preserve"> </w:t>
      </w:r>
      <w:r>
        <w:rPr>
          <w:sz w:val="20"/>
          <w:szCs w:val="20"/>
        </w:rPr>
        <w:t xml:space="preserve">předvedli diskotance , </w:t>
      </w:r>
      <w:r w:rsidR="00A34852">
        <w:rPr>
          <w:sz w:val="20"/>
          <w:szCs w:val="20"/>
        </w:rPr>
        <w:t xml:space="preserve">jmenovitě: </w:t>
      </w:r>
      <w:r>
        <w:rPr>
          <w:sz w:val="20"/>
          <w:szCs w:val="20"/>
        </w:rPr>
        <w:t>Natálce Švábkové, Michalce Grebeňové a Elišce Rohrerové.</w:t>
      </w:r>
    </w:p>
    <w:p w:rsidR="00D27E62" w:rsidRDefault="00D27E62" w:rsidP="00D27E62">
      <w:pPr>
        <w:rPr>
          <w:sz w:val="20"/>
          <w:szCs w:val="20"/>
        </w:rPr>
      </w:pPr>
    </w:p>
    <w:p w:rsidR="00D27E62" w:rsidRPr="00D27E62" w:rsidRDefault="00D27E62" w:rsidP="00D27E62">
      <w:pPr>
        <w:pStyle w:val="Odstavecseseznamem"/>
        <w:numPr>
          <w:ilvl w:val="0"/>
          <w:numId w:val="30"/>
        </w:numPr>
        <w:ind w:left="567" w:hanging="283"/>
        <w:rPr>
          <w:sz w:val="20"/>
          <w:szCs w:val="20"/>
        </w:rPr>
      </w:pPr>
      <w:r>
        <w:rPr>
          <w:sz w:val="20"/>
          <w:szCs w:val="20"/>
        </w:rPr>
        <w:t xml:space="preserve">  4. 12. 2011 v nových prostorách kulturního zařízení na Polance proběhla mikulášská besídka. </w:t>
      </w:r>
      <w:r w:rsidR="00A34852">
        <w:rPr>
          <w:sz w:val="20"/>
          <w:szCs w:val="20"/>
        </w:rPr>
        <w:t>Zúčastnilo se přes</w:t>
      </w:r>
      <w:r>
        <w:rPr>
          <w:sz w:val="20"/>
          <w:szCs w:val="20"/>
        </w:rPr>
        <w:t xml:space="preserve"> 65 dětí. Restaurace byla zcela zaplněna. </w:t>
      </w:r>
      <w:r w:rsidR="00A34852">
        <w:rPr>
          <w:sz w:val="20"/>
          <w:szCs w:val="20"/>
        </w:rPr>
        <w:t xml:space="preserve"> Obecní úřad děkuje Mikulášovi, andělovi a čertovi. </w:t>
      </w:r>
    </w:p>
    <w:p w:rsidR="00554E19" w:rsidRDefault="00554E19" w:rsidP="00554E19">
      <w:pPr>
        <w:ind w:left="644"/>
        <w:rPr>
          <w:sz w:val="20"/>
          <w:szCs w:val="20"/>
        </w:rPr>
      </w:pPr>
    </w:p>
    <w:p w:rsidR="00554E19" w:rsidRPr="00554E19" w:rsidRDefault="00554E19" w:rsidP="00554E19">
      <w:pPr>
        <w:pStyle w:val="Odstavecseseznamem"/>
        <w:ind w:left="1364"/>
        <w:rPr>
          <w:sz w:val="20"/>
          <w:szCs w:val="20"/>
        </w:rPr>
      </w:pPr>
    </w:p>
    <w:p w:rsidR="000D5CDA" w:rsidRDefault="000D5CDA" w:rsidP="00CB01ED">
      <w:pPr>
        <w:pStyle w:val="Odstavecseseznamem"/>
        <w:ind w:left="644"/>
        <w:rPr>
          <w:sz w:val="20"/>
          <w:szCs w:val="20"/>
        </w:rPr>
      </w:pPr>
    </w:p>
    <w:p w:rsidR="00CB01ED" w:rsidRDefault="00CB01ED" w:rsidP="00CB01ED">
      <w:pPr>
        <w:rPr>
          <w:sz w:val="20"/>
          <w:szCs w:val="20"/>
        </w:rPr>
      </w:pPr>
    </w:p>
    <w:p w:rsidR="00385BD5" w:rsidRDefault="00385BD5" w:rsidP="00403AC3">
      <w:pPr>
        <w:jc w:val="center"/>
        <w:rPr>
          <w:b/>
          <w:bCs/>
          <w:i/>
          <w:iCs/>
          <w:color w:val="000000"/>
          <w:sz w:val="36"/>
        </w:rPr>
      </w:pPr>
    </w:p>
    <w:p w:rsidR="00385BD5" w:rsidRDefault="00385BD5" w:rsidP="00403AC3">
      <w:pPr>
        <w:jc w:val="center"/>
        <w:rPr>
          <w:b/>
          <w:bCs/>
          <w:i/>
          <w:iCs/>
          <w:color w:val="000000"/>
          <w:sz w:val="36"/>
        </w:rPr>
      </w:pPr>
    </w:p>
    <w:p w:rsidR="00385BD5" w:rsidRDefault="00385BD5" w:rsidP="00403AC3">
      <w:pPr>
        <w:jc w:val="center"/>
        <w:rPr>
          <w:b/>
          <w:bCs/>
          <w:i/>
          <w:iCs/>
          <w:color w:val="000000"/>
          <w:sz w:val="36"/>
        </w:rPr>
      </w:pPr>
    </w:p>
    <w:p w:rsidR="00385BD5" w:rsidRDefault="00B8312A" w:rsidP="00403AC3">
      <w:pPr>
        <w:jc w:val="center"/>
        <w:rPr>
          <w:b/>
          <w:bCs/>
          <w:i/>
          <w:iCs/>
          <w:color w:val="000000"/>
          <w:sz w:val="36"/>
        </w:rPr>
      </w:pPr>
      <w:r>
        <w:rPr>
          <w:b/>
          <w:bCs/>
          <w:i/>
          <w:iCs/>
          <w:noProof/>
          <w:color w:val="000000"/>
          <w:sz w:val="36"/>
        </w:rPr>
        <w:drawing>
          <wp:anchor distT="0" distB="0" distL="114300" distR="114300" simplePos="0" relativeHeight="251666944" behindDoc="1" locked="0" layoutInCell="1" allowOverlap="1">
            <wp:simplePos x="0" y="0"/>
            <wp:positionH relativeFrom="column">
              <wp:posOffset>3462655</wp:posOffset>
            </wp:positionH>
            <wp:positionV relativeFrom="paragraph">
              <wp:posOffset>-604519</wp:posOffset>
            </wp:positionV>
            <wp:extent cx="1828800" cy="1704975"/>
            <wp:effectExtent l="209550" t="0" r="76200" b="0"/>
            <wp:wrapNone/>
            <wp:docPr id="4" name="obrázek 20" descr="C:\Users\CzechPoint\AppData\Local\Microsoft\Windows\Temporary Internet Files\Content.IE5\B7UFRVE6\MC9003558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zechPoint\AppData\Local\Microsoft\Windows\Temporary Internet Files\Content.IE5\B7UFRVE6\MC900355857[1].wmf"/>
                    <pic:cNvPicPr>
                      <a:picLocks noChangeAspect="1" noChangeArrowheads="1"/>
                    </pic:cNvPicPr>
                  </pic:nvPicPr>
                  <pic:blipFill>
                    <a:blip r:embed="rId10" cstate="print">
                      <a:grayscl/>
                    </a:blip>
                    <a:srcRect/>
                    <a:stretch>
                      <a:fillRect/>
                    </a:stretch>
                  </pic:blipFill>
                  <pic:spPr bwMode="auto">
                    <a:xfrm rot="9187260">
                      <a:off x="0" y="0"/>
                      <a:ext cx="1828800" cy="1704975"/>
                    </a:xfrm>
                    <a:prstGeom prst="rect">
                      <a:avLst/>
                    </a:prstGeom>
                    <a:noFill/>
                    <a:ln w="9525">
                      <a:noFill/>
                      <a:miter lim="800000"/>
                      <a:headEnd/>
                      <a:tailEnd/>
                    </a:ln>
                  </pic:spPr>
                </pic:pic>
              </a:graphicData>
            </a:graphic>
          </wp:anchor>
        </w:drawing>
      </w:r>
      <w:r>
        <w:rPr>
          <w:b/>
          <w:bCs/>
          <w:i/>
          <w:iCs/>
          <w:noProof/>
          <w:color w:val="000000"/>
          <w:sz w:val="36"/>
        </w:rPr>
        <w:drawing>
          <wp:anchor distT="0" distB="0" distL="114300" distR="114300" simplePos="0" relativeHeight="251664896" behindDoc="1" locked="0" layoutInCell="1" allowOverlap="1">
            <wp:simplePos x="0" y="0"/>
            <wp:positionH relativeFrom="column">
              <wp:posOffset>919480</wp:posOffset>
            </wp:positionH>
            <wp:positionV relativeFrom="paragraph">
              <wp:posOffset>-452120</wp:posOffset>
            </wp:positionV>
            <wp:extent cx="1828800" cy="1704975"/>
            <wp:effectExtent l="57150" t="0" r="152400" b="0"/>
            <wp:wrapNone/>
            <wp:docPr id="3" name="obrázek 20" descr="C:\Users\CzechPoint\AppData\Local\Microsoft\Windows\Temporary Internet Files\Content.IE5\B7UFRVE6\MC9003558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zechPoint\AppData\Local\Microsoft\Windows\Temporary Internet Files\Content.IE5\B7UFRVE6\MC900355857[1].wmf"/>
                    <pic:cNvPicPr>
                      <a:picLocks noChangeAspect="1" noChangeArrowheads="1"/>
                    </pic:cNvPicPr>
                  </pic:nvPicPr>
                  <pic:blipFill>
                    <a:blip r:embed="rId10" cstate="print">
                      <a:grayscl/>
                    </a:blip>
                    <a:srcRect/>
                    <a:stretch>
                      <a:fillRect/>
                    </a:stretch>
                  </pic:blipFill>
                  <pic:spPr bwMode="auto">
                    <a:xfrm rot="17718332">
                      <a:off x="0" y="0"/>
                      <a:ext cx="1828800" cy="1704975"/>
                    </a:xfrm>
                    <a:prstGeom prst="rect">
                      <a:avLst/>
                    </a:prstGeom>
                    <a:noFill/>
                    <a:ln w="9525">
                      <a:noFill/>
                      <a:miter lim="800000"/>
                      <a:headEnd/>
                      <a:tailEnd/>
                    </a:ln>
                  </pic:spPr>
                </pic:pic>
              </a:graphicData>
            </a:graphic>
          </wp:anchor>
        </w:drawing>
      </w:r>
    </w:p>
    <w:p w:rsidR="00B8312A" w:rsidRDefault="00B8312A" w:rsidP="00B8312A">
      <w:pPr>
        <w:jc w:val="center"/>
        <w:rPr>
          <w:b/>
          <w:bCs/>
          <w:i/>
          <w:iCs/>
          <w:color w:val="000000"/>
          <w:sz w:val="36"/>
        </w:rPr>
      </w:pPr>
    </w:p>
    <w:p w:rsidR="00B8312A" w:rsidRDefault="00B8312A" w:rsidP="00B8312A">
      <w:pPr>
        <w:jc w:val="center"/>
        <w:rPr>
          <w:b/>
          <w:bCs/>
          <w:i/>
          <w:iCs/>
          <w:color w:val="000000"/>
          <w:sz w:val="36"/>
        </w:rPr>
      </w:pPr>
    </w:p>
    <w:p w:rsidR="00B8312A" w:rsidRPr="00B8312A" w:rsidRDefault="00B8312A" w:rsidP="00B8312A">
      <w:pPr>
        <w:jc w:val="center"/>
        <w:rPr>
          <w:rFonts w:ascii="DIST Inking Bold" w:hAnsi="DIST Inking Bold"/>
          <w:b/>
          <w:bCs/>
          <w:i/>
          <w:iCs/>
          <w:color w:val="000000"/>
          <w:sz w:val="48"/>
          <w:szCs w:val="48"/>
        </w:rPr>
      </w:pPr>
      <w:r w:rsidRPr="00B8312A">
        <w:rPr>
          <w:rFonts w:ascii="DIST Inking Bold" w:hAnsi="DIST Inking Bold"/>
          <w:b/>
          <w:bCs/>
          <w:i/>
          <w:iCs/>
          <w:color w:val="000000"/>
          <w:sz w:val="48"/>
          <w:szCs w:val="48"/>
        </w:rPr>
        <w:t xml:space="preserve">Vánoční </w:t>
      </w:r>
      <w:r>
        <w:rPr>
          <w:rFonts w:ascii="DIST Inking Bold" w:hAnsi="DIST Inking Bold"/>
          <w:b/>
          <w:bCs/>
          <w:i/>
          <w:iCs/>
          <w:color w:val="000000"/>
          <w:sz w:val="48"/>
          <w:szCs w:val="48"/>
        </w:rPr>
        <w:t>besídka</w:t>
      </w:r>
    </w:p>
    <w:p w:rsidR="00B8312A" w:rsidRDefault="00B8312A" w:rsidP="00B8312A"/>
    <w:p w:rsidR="00B8312A" w:rsidRDefault="00B8312A" w:rsidP="00B8312A">
      <w:pPr>
        <w:jc w:val="both"/>
        <w:rPr>
          <w:color w:val="000000"/>
        </w:rPr>
      </w:pPr>
    </w:p>
    <w:p w:rsidR="00B8312A" w:rsidRDefault="00B8312A" w:rsidP="00B8312A">
      <w:pPr>
        <w:jc w:val="both"/>
        <w:rPr>
          <w:color w:val="000000"/>
        </w:rPr>
      </w:pPr>
      <w:r>
        <w:rPr>
          <w:color w:val="000000"/>
        </w:rPr>
        <w:t>Kulturní komise srdečně zve všechny občany na tradiční vánoční besídku u rozsvíceného vánočního stromku. Děti pilně nacvičují koledy i nějaké to překvapení. Přijďte se s nimi těšit na Ježíška. Vánoce v naší obci začínají</w:t>
      </w:r>
    </w:p>
    <w:p w:rsidR="00B8312A" w:rsidRDefault="00B8312A" w:rsidP="00B8312A">
      <w:pPr>
        <w:jc w:val="both"/>
        <w:rPr>
          <w:color w:val="000000"/>
        </w:rPr>
      </w:pPr>
    </w:p>
    <w:p w:rsidR="00B8312A" w:rsidRDefault="00B8312A" w:rsidP="00490C91">
      <w:pPr>
        <w:jc w:val="center"/>
        <w:rPr>
          <w:b/>
          <w:bCs/>
          <w:i/>
          <w:iCs/>
          <w:color w:val="000000"/>
          <w:sz w:val="36"/>
        </w:rPr>
      </w:pPr>
      <w:r>
        <w:rPr>
          <w:b/>
          <w:bCs/>
          <w:i/>
          <w:iCs/>
          <w:color w:val="000000"/>
          <w:sz w:val="36"/>
        </w:rPr>
        <w:t>v pátek 23. prosince v 17 hodin</w:t>
      </w:r>
    </w:p>
    <w:p w:rsidR="00B8312A" w:rsidRDefault="00B8312A" w:rsidP="00490C91">
      <w:pPr>
        <w:jc w:val="center"/>
        <w:rPr>
          <w:b/>
          <w:bCs/>
          <w:i/>
          <w:iCs/>
          <w:color w:val="000000"/>
          <w:sz w:val="36"/>
        </w:rPr>
      </w:pPr>
      <w:r>
        <w:rPr>
          <w:b/>
          <w:bCs/>
          <w:i/>
          <w:iCs/>
          <w:color w:val="000000"/>
          <w:sz w:val="36"/>
        </w:rPr>
        <w:t>u obecního úřadu</w:t>
      </w:r>
    </w:p>
    <w:p w:rsidR="00B8312A" w:rsidRDefault="00B8312A" w:rsidP="00B8312A">
      <w:pPr>
        <w:jc w:val="both"/>
        <w:rPr>
          <w:color w:val="000000"/>
        </w:rPr>
      </w:pPr>
    </w:p>
    <w:p w:rsidR="00B8312A" w:rsidRDefault="00B8312A" w:rsidP="00490C91">
      <w:pPr>
        <w:jc w:val="center"/>
        <w:rPr>
          <w:color w:val="000000"/>
        </w:rPr>
      </w:pPr>
      <w:r>
        <w:rPr>
          <w:color w:val="000000"/>
        </w:rPr>
        <w:t>Pro zahřátí bude opět servírováno svařené víno a čaj.</w:t>
      </w:r>
    </w:p>
    <w:p w:rsidR="00B8312A" w:rsidRDefault="00B8312A" w:rsidP="00B8312A">
      <w:pPr>
        <w:tabs>
          <w:tab w:val="left" w:pos="1239"/>
        </w:tabs>
        <w:rPr>
          <w:sz w:val="20"/>
          <w:szCs w:val="20"/>
        </w:rPr>
      </w:pPr>
    </w:p>
    <w:p w:rsidR="00385BD5" w:rsidRDefault="00385BD5" w:rsidP="00403AC3">
      <w:pPr>
        <w:jc w:val="center"/>
        <w:rPr>
          <w:b/>
          <w:bCs/>
          <w:i/>
          <w:iCs/>
          <w:color w:val="000000"/>
          <w:sz w:val="36"/>
        </w:rPr>
      </w:pPr>
    </w:p>
    <w:p w:rsidR="00AB3079" w:rsidRDefault="00AB3079" w:rsidP="00AB3079">
      <w:pPr>
        <w:jc w:val="both"/>
        <w:rPr>
          <w:b/>
          <w:bCs/>
          <w:i/>
          <w:iCs/>
          <w:color w:val="000000"/>
          <w:sz w:val="36"/>
        </w:rPr>
      </w:pPr>
    </w:p>
    <w:p w:rsidR="00403AC3" w:rsidRDefault="00403AC3" w:rsidP="00403AC3">
      <w:pPr>
        <w:jc w:val="center"/>
        <w:rPr>
          <w:b/>
          <w:color w:val="000000"/>
          <w:sz w:val="32"/>
          <w:szCs w:val="32"/>
        </w:rPr>
      </w:pPr>
      <w:r w:rsidRPr="00F922C0">
        <w:rPr>
          <w:b/>
          <w:color w:val="000000"/>
          <w:sz w:val="32"/>
          <w:szCs w:val="32"/>
        </w:rPr>
        <w:t xml:space="preserve">* </w:t>
      </w:r>
      <w:r>
        <w:rPr>
          <w:b/>
          <w:color w:val="000000"/>
          <w:sz w:val="32"/>
          <w:szCs w:val="32"/>
        </w:rPr>
        <w:t xml:space="preserve">  *</w:t>
      </w:r>
      <w:r w:rsidRPr="00F922C0">
        <w:rPr>
          <w:b/>
          <w:color w:val="000000"/>
          <w:sz w:val="32"/>
          <w:szCs w:val="32"/>
        </w:rPr>
        <w:t xml:space="preserve"> </w:t>
      </w:r>
      <w:r>
        <w:rPr>
          <w:b/>
          <w:color w:val="000000"/>
          <w:sz w:val="32"/>
          <w:szCs w:val="32"/>
        </w:rPr>
        <w:t xml:space="preserve">  </w:t>
      </w:r>
      <w:r w:rsidRPr="00F922C0">
        <w:rPr>
          <w:b/>
          <w:color w:val="000000"/>
          <w:sz w:val="32"/>
          <w:szCs w:val="32"/>
        </w:rPr>
        <w:t>*</w:t>
      </w:r>
    </w:p>
    <w:p w:rsidR="00271E55" w:rsidRDefault="00271E55" w:rsidP="00AB3079">
      <w:pPr>
        <w:jc w:val="both"/>
        <w:rPr>
          <w:bCs/>
          <w:iCs/>
          <w:color w:val="000000"/>
          <w:sz w:val="20"/>
          <w:szCs w:val="20"/>
        </w:rPr>
      </w:pPr>
    </w:p>
    <w:p w:rsidR="00372F95" w:rsidRPr="00245D77" w:rsidRDefault="00372F95" w:rsidP="00372F95">
      <w:pPr>
        <w:jc w:val="center"/>
        <w:rPr>
          <w:rFonts w:ascii="DIST Inking Bold" w:hAnsi="DIST Inking Bold"/>
          <w:b/>
          <w:sz w:val="36"/>
          <w:szCs w:val="36"/>
        </w:rPr>
      </w:pPr>
      <w:r w:rsidRPr="00245D77">
        <w:rPr>
          <w:rFonts w:ascii="DIST Inking Bold" w:hAnsi="DIST Inking Bold"/>
          <w:b/>
          <w:sz w:val="36"/>
          <w:szCs w:val="36"/>
        </w:rPr>
        <w:t>Oznámení o pravidelném odečtu vodoměrů</w:t>
      </w:r>
    </w:p>
    <w:p w:rsidR="00245D77" w:rsidRPr="00245D77" w:rsidRDefault="00245D77" w:rsidP="00372F95">
      <w:pPr>
        <w:rPr>
          <w:rFonts w:ascii="DIST Inking Bold" w:hAnsi="DIST Inking Bold"/>
          <w:sz w:val="36"/>
          <w:szCs w:val="36"/>
        </w:rPr>
      </w:pPr>
    </w:p>
    <w:p w:rsidR="00372F95" w:rsidRDefault="00245D77" w:rsidP="00372F95">
      <w:r>
        <w:rPr>
          <w:noProof/>
        </w:rPr>
        <w:drawing>
          <wp:anchor distT="0" distB="0" distL="114300" distR="114300" simplePos="0" relativeHeight="251668992" behindDoc="1" locked="0" layoutInCell="1" allowOverlap="1">
            <wp:simplePos x="0" y="0"/>
            <wp:positionH relativeFrom="column">
              <wp:posOffset>4958080</wp:posOffset>
            </wp:positionH>
            <wp:positionV relativeFrom="paragraph">
              <wp:posOffset>142875</wp:posOffset>
            </wp:positionV>
            <wp:extent cx="1133475" cy="1133475"/>
            <wp:effectExtent l="0" t="0" r="0" b="0"/>
            <wp:wrapTight wrapText="bothSides">
              <wp:wrapPolygon edited="0">
                <wp:start x="7987" y="726"/>
                <wp:lineTo x="6171" y="1815"/>
                <wp:lineTo x="2541" y="5808"/>
                <wp:lineTo x="2178" y="12343"/>
                <wp:lineTo x="0" y="16336"/>
                <wp:lineTo x="363" y="18151"/>
                <wp:lineTo x="2178" y="21055"/>
                <wp:lineTo x="2541" y="21055"/>
                <wp:lineTo x="5082" y="21055"/>
                <wp:lineTo x="9076" y="21055"/>
                <wp:lineTo x="17425" y="19240"/>
                <wp:lineTo x="17425" y="18151"/>
                <wp:lineTo x="20692" y="12706"/>
                <wp:lineTo x="21055" y="11254"/>
                <wp:lineTo x="21418" y="7261"/>
                <wp:lineTo x="21055" y="6171"/>
                <wp:lineTo x="15973" y="1452"/>
                <wp:lineTo x="14158" y="726"/>
                <wp:lineTo x="7987" y="726"/>
              </wp:wrapPolygon>
            </wp:wrapTight>
            <wp:docPr id="5" name="il_fi" descr="http://www.katalog-zbozi.cz/images/GS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atalog-zbozi.cz/images/GSD5.png"/>
                    <pic:cNvPicPr>
                      <a:picLocks noChangeAspect="1" noChangeArrowheads="1"/>
                    </pic:cNvPicPr>
                  </pic:nvPicPr>
                  <pic:blipFill>
                    <a:blip r:embed="rId11" cstate="print">
                      <a:grayscl/>
                    </a:blip>
                    <a:srcRect/>
                    <a:stretch>
                      <a:fillRect/>
                    </a:stretch>
                  </pic:blipFill>
                  <pic:spPr bwMode="auto">
                    <a:xfrm>
                      <a:off x="0" y="0"/>
                      <a:ext cx="1133475" cy="1133475"/>
                    </a:xfrm>
                    <a:prstGeom prst="rect">
                      <a:avLst/>
                    </a:prstGeom>
                    <a:noFill/>
                    <a:ln w="9525">
                      <a:noFill/>
                      <a:miter lim="800000"/>
                      <a:headEnd/>
                      <a:tailEnd/>
                    </a:ln>
                  </pic:spPr>
                </pic:pic>
              </a:graphicData>
            </a:graphic>
          </wp:anchor>
        </w:drawing>
      </w:r>
      <w:r w:rsidR="00372F95">
        <w:t xml:space="preserve">Provozovatel vodovodu oznamuje, že dne 31. 12. 2011 proběhnou v obci odečty vodoměrů. </w:t>
      </w:r>
    </w:p>
    <w:p w:rsidR="00372F95" w:rsidRDefault="00372F95" w:rsidP="00372F95">
      <w:r>
        <w:t xml:space="preserve">Ve </w:t>
      </w:r>
      <w:r w:rsidRPr="00D05325">
        <w:rPr>
          <w:b/>
        </w:rPr>
        <w:t>Štěnovickém Borku v čase od 9:00 -12:00 hod. V Nebílovském Borku od 12:00 – 15:00hod</w:t>
      </w:r>
      <w:r>
        <w:t>.</w:t>
      </w:r>
    </w:p>
    <w:p w:rsidR="00245D77" w:rsidRDefault="00245D77" w:rsidP="00372F95"/>
    <w:p w:rsidR="00372F95" w:rsidRDefault="00372F95" w:rsidP="00372F95">
      <w:r>
        <w:t xml:space="preserve">Žádáme, aby ve výše uvedeném čase byli majitelé vodoměrů přítomni a zároveň </w:t>
      </w:r>
      <w:r w:rsidRPr="00D05325">
        <w:rPr>
          <w:b/>
        </w:rPr>
        <w:t xml:space="preserve">zajistili přístup k vodoměrům. </w:t>
      </w:r>
    </w:p>
    <w:p w:rsidR="00245D77" w:rsidRDefault="00245D77" w:rsidP="00372F95"/>
    <w:p w:rsidR="00372F95" w:rsidRDefault="00372F95" w:rsidP="00372F95">
      <w:r>
        <w:t xml:space="preserve">V případě, že není možné být přítomen odečtu, můžete využít e – mailovou schránku: </w:t>
      </w:r>
      <w:r w:rsidRPr="001E66ED">
        <w:rPr>
          <w:i/>
        </w:rPr>
        <w:t>odecty@centrum.cz</w:t>
      </w:r>
      <w:r>
        <w:rPr>
          <w:i/>
        </w:rPr>
        <w:t xml:space="preserve"> </w:t>
      </w:r>
      <w:r>
        <w:t>nebo SMS</w:t>
      </w:r>
      <w:r w:rsidRPr="001E66ED">
        <w:t xml:space="preserve"> na tel. číslo</w:t>
      </w:r>
      <w:r>
        <w:rPr>
          <w:i/>
        </w:rPr>
        <w:t xml:space="preserve"> 734 850 339 </w:t>
      </w:r>
      <w:r w:rsidRPr="001E66ED">
        <w:t>(tel. číslo bude funkční od 20.</w:t>
      </w:r>
      <w:r>
        <w:t xml:space="preserve"> </w:t>
      </w:r>
      <w:r w:rsidRPr="001E66ED">
        <w:t>12. do 2.</w:t>
      </w:r>
      <w:r>
        <w:t xml:space="preserve"> </w:t>
      </w:r>
      <w:r w:rsidRPr="001E66ED">
        <w:t>1.)</w:t>
      </w:r>
      <w:r>
        <w:t>, kam lze zaslat stav vodoměru včetně čísla popisného objektu.</w:t>
      </w:r>
    </w:p>
    <w:p w:rsidR="00372F95" w:rsidRDefault="00372F95" w:rsidP="00AB3079">
      <w:pPr>
        <w:jc w:val="both"/>
        <w:rPr>
          <w:bCs/>
          <w:iCs/>
          <w:color w:val="000000"/>
          <w:sz w:val="20"/>
          <w:szCs w:val="20"/>
        </w:rPr>
      </w:pPr>
    </w:p>
    <w:p w:rsidR="00245D77" w:rsidRDefault="00245D77" w:rsidP="00AB3079">
      <w:pPr>
        <w:jc w:val="both"/>
        <w:rPr>
          <w:bCs/>
          <w:iCs/>
          <w:color w:val="000000"/>
          <w:sz w:val="20"/>
          <w:szCs w:val="20"/>
        </w:rPr>
      </w:pPr>
    </w:p>
    <w:p w:rsidR="00245D77" w:rsidRDefault="00245D77" w:rsidP="00AB3079">
      <w:pPr>
        <w:jc w:val="both"/>
        <w:rPr>
          <w:bCs/>
          <w:iCs/>
          <w:color w:val="000000"/>
          <w:sz w:val="20"/>
          <w:szCs w:val="20"/>
        </w:rPr>
      </w:pPr>
    </w:p>
    <w:p w:rsidR="00245D77" w:rsidRDefault="00245D77" w:rsidP="00245D77">
      <w:pPr>
        <w:jc w:val="center"/>
        <w:rPr>
          <w:b/>
          <w:color w:val="000000"/>
          <w:sz w:val="32"/>
          <w:szCs w:val="32"/>
        </w:rPr>
      </w:pPr>
      <w:r w:rsidRPr="00F922C0">
        <w:rPr>
          <w:b/>
          <w:color w:val="000000"/>
          <w:sz w:val="32"/>
          <w:szCs w:val="32"/>
        </w:rPr>
        <w:t xml:space="preserve">* </w:t>
      </w:r>
      <w:r>
        <w:rPr>
          <w:b/>
          <w:color w:val="000000"/>
          <w:sz w:val="32"/>
          <w:szCs w:val="32"/>
        </w:rPr>
        <w:t xml:space="preserve">  *</w:t>
      </w:r>
      <w:r w:rsidRPr="00F922C0">
        <w:rPr>
          <w:b/>
          <w:color w:val="000000"/>
          <w:sz w:val="32"/>
          <w:szCs w:val="32"/>
        </w:rPr>
        <w:t xml:space="preserve"> </w:t>
      </w:r>
      <w:r>
        <w:rPr>
          <w:b/>
          <w:color w:val="000000"/>
          <w:sz w:val="32"/>
          <w:szCs w:val="32"/>
        </w:rPr>
        <w:t xml:space="preserve">  </w:t>
      </w:r>
      <w:r w:rsidRPr="00F922C0">
        <w:rPr>
          <w:b/>
          <w:color w:val="000000"/>
          <w:sz w:val="32"/>
          <w:szCs w:val="32"/>
        </w:rPr>
        <w:t>*</w:t>
      </w:r>
    </w:p>
    <w:p w:rsidR="00245D77" w:rsidRPr="00271E55" w:rsidRDefault="00245D77" w:rsidP="00AB3079">
      <w:pPr>
        <w:jc w:val="both"/>
        <w:rPr>
          <w:bCs/>
          <w:iCs/>
          <w:color w:val="000000"/>
          <w:sz w:val="20"/>
          <w:szCs w:val="20"/>
        </w:rPr>
        <w:sectPr w:rsidR="00245D77" w:rsidRPr="00271E55" w:rsidSect="00915888">
          <w:headerReference w:type="default" r:id="rId12"/>
          <w:pgSz w:w="11906" w:h="16838"/>
          <w:pgMar w:top="1417" w:right="1417" w:bottom="1417" w:left="1417" w:header="708" w:footer="708" w:gutter="0"/>
          <w:cols w:space="709" w:equalWidth="0">
            <w:col w:w="9072" w:space="708"/>
          </w:cols>
          <w:docGrid w:linePitch="360"/>
        </w:sectPr>
      </w:pPr>
    </w:p>
    <w:p w:rsidR="00EB0876" w:rsidRDefault="00EB0876">
      <w:pPr>
        <w:jc w:val="both"/>
        <w:rPr>
          <w:color w:val="000000"/>
        </w:rPr>
        <w:sectPr w:rsidR="00EB0876" w:rsidSect="002A49BB">
          <w:headerReference w:type="default" r:id="rId13"/>
          <w:footerReference w:type="default" r:id="rId14"/>
          <w:pgSz w:w="11906" w:h="16838"/>
          <w:pgMar w:top="1417" w:right="1417" w:bottom="1417" w:left="1417" w:header="708" w:footer="708" w:gutter="0"/>
          <w:cols w:space="708" w:equalWidth="0">
            <w:col w:w="9072" w:space="708"/>
          </w:cols>
          <w:docGrid w:linePitch="360"/>
        </w:sectPr>
      </w:pPr>
    </w:p>
    <w:p w:rsidR="00426B8C" w:rsidRPr="00153306" w:rsidRDefault="00426B8C" w:rsidP="00153306">
      <w:pPr>
        <w:jc w:val="both"/>
        <w:rPr>
          <w:sz w:val="20"/>
          <w:szCs w:val="20"/>
        </w:rPr>
      </w:pPr>
    </w:p>
    <w:p w:rsidR="00426B8C" w:rsidRDefault="00426B8C"/>
    <w:p w:rsidR="00B16BC3" w:rsidRDefault="00B16BC3" w:rsidP="00B16BC3">
      <w:pPr>
        <w:pStyle w:val="Nadpis1"/>
        <w:rPr>
          <w:color w:val="000000"/>
        </w:rPr>
      </w:pPr>
      <w:r>
        <w:rPr>
          <w:color w:val="000000"/>
        </w:rPr>
        <w:t>Rybáři</w:t>
      </w:r>
    </w:p>
    <w:p w:rsidR="00B16BC3" w:rsidRDefault="00B16BC3" w:rsidP="00B16BC3">
      <w:pPr>
        <w:rPr>
          <w:color w:val="000000"/>
        </w:rPr>
        <w:sectPr w:rsidR="00B16BC3" w:rsidSect="002A49BB">
          <w:headerReference w:type="default" r:id="rId15"/>
          <w:footerReference w:type="default" r:id="rId16"/>
          <w:type w:val="continuous"/>
          <w:pgSz w:w="11906" w:h="16838"/>
          <w:pgMar w:top="1417" w:right="1417" w:bottom="1417" w:left="1417" w:header="708" w:footer="708" w:gutter="0"/>
          <w:cols w:space="708"/>
          <w:docGrid w:linePitch="360"/>
        </w:sectPr>
      </w:pPr>
    </w:p>
    <w:p w:rsidR="00426B8C" w:rsidRDefault="00426B8C">
      <w:pPr>
        <w:jc w:val="both"/>
        <w:rPr>
          <w:color w:val="000000"/>
        </w:rPr>
      </w:pPr>
    </w:p>
    <w:p w:rsidR="00D4487B" w:rsidRDefault="00D4487B">
      <w:pPr>
        <w:jc w:val="both"/>
        <w:rPr>
          <w:color w:val="000000"/>
        </w:rPr>
      </w:pPr>
    </w:p>
    <w:p w:rsidR="00D4487B" w:rsidRDefault="00F922C0" w:rsidP="00F922C0">
      <w:pPr>
        <w:jc w:val="center"/>
        <w:rPr>
          <w:b/>
          <w:color w:val="000000"/>
          <w:sz w:val="32"/>
          <w:szCs w:val="32"/>
        </w:rPr>
      </w:pPr>
      <w:r w:rsidRPr="00F922C0">
        <w:rPr>
          <w:b/>
          <w:color w:val="000000"/>
          <w:sz w:val="32"/>
          <w:szCs w:val="32"/>
        </w:rPr>
        <w:t xml:space="preserve">* </w:t>
      </w:r>
      <w:r>
        <w:rPr>
          <w:b/>
          <w:color w:val="000000"/>
          <w:sz w:val="32"/>
          <w:szCs w:val="32"/>
        </w:rPr>
        <w:t xml:space="preserve">  *</w:t>
      </w:r>
      <w:r w:rsidRPr="00F922C0">
        <w:rPr>
          <w:b/>
          <w:color w:val="000000"/>
          <w:sz w:val="32"/>
          <w:szCs w:val="32"/>
        </w:rPr>
        <w:t xml:space="preserve"> </w:t>
      </w:r>
      <w:r>
        <w:rPr>
          <w:b/>
          <w:color w:val="000000"/>
          <w:sz w:val="32"/>
          <w:szCs w:val="32"/>
        </w:rPr>
        <w:t xml:space="preserve">  </w:t>
      </w:r>
      <w:r w:rsidRPr="00F922C0">
        <w:rPr>
          <w:b/>
          <w:color w:val="000000"/>
          <w:sz w:val="32"/>
          <w:szCs w:val="32"/>
        </w:rPr>
        <w:t>*</w:t>
      </w:r>
    </w:p>
    <w:p w:rsidR="00D957E8" w:rsidRDefault="00D957E8">
      <w:pPr>
        <w:jc w:val="both"/>
        <w:rPr>
          <w:b/>
          <w:color w:val="000000"/>
          <w:sz w:val="32"/>
          <w:szCs w:val="32"/>
        </w:rPr>
        <w:sectPr w:rsidR="00D957E8" w:rsidSect="002A49BB">
          <w:type w:val="continuous"/>
          <w:pgSz w:w="11906" w:h="16838"/>
          <w:pgMar w:top="1417" w:right="1417" w:bottom="1417" w:left="1417" w:header="708" w:footer="708" w:gutter="0"/>
          <w:cols w:space="708"/>
          <w:docGrid w:linePitch="360"/>
        </w:sectPr>
      </w:pPr>
    </w:p>
    <w:p w:rsidR="00B8312A" w:rsidRPr="00B8312A" w:rsidRDefault="00B8312A" w:rsidP="00B8312A">
      <w:pPr>
        <w:jc w:val="both"/>
        <w:rPr>
          <w:color w:val="000000"/>
          <w:sz w:val="20"/>
          <w:szCs w:val="20"/>
        </w:rPr>
      </w:pPr>
      <w:r>
        <w:rPr>
          <w:noProof/>
          <w:color w:val="000000"/>
          <w:sz w:val="20"/>
          <w:szCs w:val="20"/>
        </w:rPr>
        <w:drawing>
          <wp:anchor distT="0" distB="0" distL="114300" distR="114300" simplePos="0" relativeHeight="251660800" behindDoc="1" locked="0" layoutInCell="1" allowOverlap="1">
            <wp:simplePos x="0" y="0"/>
            <wp:positionH relativeFrom="column">
              <wp:posOffset>1957705</wp:posOffset>
            </wp:positionH>
            <wp:positionV relativeFrom="paragraph">
              <wp:posOffset>490220</wp:posOffset>
            </wp:positionV>
            <wp:extent cx="2066925" cy="3362325"/>
            <wp:effectExtent l="0" t="0" r="0" b="0"/>
            <wp:wrapSquare wrapText="bothSides"/>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066925" cy="3362325"/>
                    </a:xfrm>
                    <a:prstGeom prst="rect">
                      <a:avLst/>
                    </a:prstGeom>
                    <a:noFill/>
                    <a:ln w="9525">
                      <a:noFill/>
                      <a:miter lim="800000"/>
                      <a:headEnd/>
                      <a:tailEnd/>
                    </a:ln>
                  </pic:spPr>
                </pic:pic>
              </a:graphicData>
            </a:graphic>
          </wp:anchor>
        </w:drawing>
      </w:r>
      <w:r w:rsidRPr="00B8312A">
        <w:rPr>
          <w:color w:val="000000"/>
          <w:sz w:val="20"/>
          <w:szCs w:val="20"/>
        </w:rPr>
        <w:t>Jak jsem se již zmínil v zářijovém zpravodaji, proběhl tradiční výlov rybníka ve Štěnovickém Borku na návsi dne 15 října od ranních hodin.</w:t>
      </w:r>
    </w:p>
    <w:p w:rsidR="00B8312A" w:rsidRPr="00B8312A" w:rsidRDefault="00B8312A" w:rsidP="00B8312A">
      <w:pPr>
        <w:jc w:val="both"/>
        <w:rPr>
          <w:color w:val="000000"/>
          <w:sz w:val="20"/>
          <w:szCs w:val="20"/>
        </w:rPr>
      </w:pPr>
      <w:r w:rsidRPr="00B8312A">
        <w:rPr>
          <w:color w:val="000000"/>
          <w:sz w:val="20"/>
          <w:szCs w:val="20"/>
        </w:rPr>
        <w:t xml:space="preserve">Výlov začal okolo 10 hodiny a vylovilo se celkem 240 kaprů, 24 amurů, 15 tolstolobiků, 6 sumců, 7 štik, 5 candátů a několik línů plus bílá ryba, které tam bylo přemnoženo. </w:t>
      </w:r>
    </w:p>
    <w:p w:rsidR="00B8312A" w:rsidRPr="00B8312A" w:rsidRDefault="00B8312A" w:rsidP="00B8312A">
      <w:pPr>
        <w:jc w:val="both"/>
        <w:rPr>
          <w:color w:val="000000"/>
          <w:sz w:val="20"/>
          <w:szCs w:val="20"/>
        </w:rPr>
      </w:pPr>
      <w:r w:rsidRPr="00B8312A">
        <w:rPr>
          <w:color w:val="000000"/>
          <w:sz w:val="20"/>
          <w:szCs w:val="20"/>
        </w:rPr>
        <w:t>Do horního rybníka jsme nasadili 80 kaprů. Do spodního zpět jsme nasadili 45 kaprů, 4 tolstolobiky a 15 amurů.</w:t>
      </w:r>
    </w:p>
    <w:p w:rsidR="00B8312A" w:rsidRPr="00B8312A" w:rsidRDefault="00B8312A" w:rsidP="00B8312A">
      <w:pPr>
        <w:jc w:val="both"/>
        <w:rPr>
          <w:color w:val="000000"/>
          <w:sz w:val="20"/>
          <w:szCs w:val="20"/>
        </w:rPr>
      </w:pPr>
      <w:r w:rsidRPr="00B8312A">
        <w:rPr>
          <w:color w:val="000000"/>
          <w:sz w:val="20"/>
          <w:szCs w:val="20"/>
        </w:rPr>
        <w:t>Prodalo se 81 kaprů, 9 amurů, 5 štik, 11 tolstolobi</w:t>
      </w:r>
      <w:r>
        <w:rPr>
          <w:color w:val="000000"/>
          <w:sz w:val="20"/>
          <w:szCs w:val="20"/>
        </w:rPr>
        <w:t>ků.</w:t>
      </w:r>
      <w:r w:rsidRPr="00B8312A">
        <w:rPr>
          <w:color w:val="000000"/>
          <w:sz w:val="20"/>
          <w:szCs w:val="20"/>
        </w:rPr>
        <w:t xml:space="preserve"> 1 sumec</w:t>
      </w:r>
      <w:r>
        <w:rPr>
          <w:color w:val="000000"/>
          <w:sz w:val="20"/>
          <w:szCs w:val="20"/>
        </w:rPr>
        <w:t xml:space="preserve"> </w:t>
      </w:r>
      <w:r w:rsidRPr="00B8312A">
        <w:rPr>
          <w:color w:val="000000"/>
          <w:sz w:val="20"/>
          <w:szCs w:val="20"/>
        </w:rPr>
        <w:t xml:space="preserve">(měřil 1 m) a někteří tolstolobici vážili až 18 kg. </w:t>
      </w:r>
    </w:p>
    <w:p w:rsidR="00B8312A" w:rsidRPr="00B8312A" w:rsidRDefault="00B8312A" w:rsidP="00B8312A">
      <w:pPr>
        <w:jc w:val="both"/>
        <w:rPr>
          <w:color w:val="000000"/>
          <w:sz w:val="20"/>
          <w:szCs w:val="20"/>
        </w:rPr>
      </w:pPr>
      <w:r w:rsidRPr="00B8312A">
        <w:rPr>
          <w:color w:val="000000"/>
          <w:sz w:val="20"/>
          <w:szCs w:val="20"/>
        </w:rPr>
        <w:t>12 kaprů jsme dali do tomboly a pár ryb pro st</w:t>
      </w:r>
      <w:r>
        <w:rPr>
          <w:color w:val="000000"/>
          <w:sz w:val="20"/>
          <w:szCs w:val="20"/>
        </w:rPr>
        <w:t>á</w:t>
      </w:r>
      <w:r w:rsidRPr="00B8312A">
        <w:rPr>
          <w:color w:val="000000"/>
          <w:sz w:val="20"/>
          <w:szCs w:val="20"/>
        </w:rPr>
        <w:t>lé sponzory. Na výlov přišlo mnoho lidí místních a i z okolních obcí, a z Plzně. Celé dopoledne bylo zajištěno občerstvení a v poledne proběhla losovačka o soudky piva. Večer proběhla na Polance tradiční dolovná za doprovodu skupiny FOUR-BEND. Dále byla zajištěna bohatá tombola včetně 15 hlavních cen a čerstvých ryb. Akce se velice vydařila, jako vždy a končilo se okolo třetí ráno. Dále bych chtěl poděkovat všem sponzorům, OÚ Štěnovický Borek, hasičům, vedoucí pohostin</w:t>
      </w:r>
      <w:r w:rsidRPr="00B8312A">
        <w:rPr>
          <w:color w:val="000000"/>
          <w:sz w:val="20"/>
          <w:szCs w:val="20"/>
        </w:rPr>
        <w:t>ství za vzornou obsluhu a dobré jídlo, které nám připravila, a všem rybářům za obětavou práci.</w:t>
      </w:r>
    </w:p>
    <w:p w:rsidR="00B8312A" w:rsidRPr="00B8312A" w:rsidRDefault="00B8312A" w:rsidP="00B8312A">
      <w:pPr>
        <w:jc w:val="both"/>
        <w:rPr>
          <w:color w:val="000000"/>
          <w:sz w:val="20"/>
          <w:szCs w:val="20"/>
        </w:rPr>
      </w:pPr>
      <w:r w:rsidRPr="00B8312A">
        <w:rPr>
          <w:color w:val="000000"/>
          <w:sz w:val="20"/>
          <w:szCs w:val="20"/>
        </w:rPr>
        <w:t>V podzimních měsících jsme nakupovali ryby za všechny utržené peníze a ještě jsme přidali 5.000,- Kč z pokladny. Nakupovali jsme od ČRS Štěnovice, od klatovských rybářů a od pana Pouby v Lišicích.</w:t>
      </w:r>
      <w:r>
        <w:rPr>
          <w:color w:val="000000"/>
          <w:sz w:val="20"/>
          <w:szCs w:val="20"/>
        </w:rPr>
        <w:t xml:space="preserve"> N</w:t>
      </w:r>
      <w:r w:rsidRPr="00B8312A">
        <w:rPr>
          <w:color w:val="000000"/>
          <w:sz w:val="20"/>
          <w:szCs w:val="20"/>
        </w:rPr>
        <w:t>akoupili jsme ryby za 29.445,- Kč, a to kapry, štiky, sumce, tolstolobiky, amury a candáty. Veškeré ryby jsme nasadili do Štěnovického Borku do spodního a horního ryb</w:t>
      </w:r>
      <w:r w:rsidR="008A1D2F">
        <w:rPr>
          <w:color w:val="000000"/>
          <w:sz w:val="20"/>
          <w:szCs w:val="20"/>
        </w:rPr>
        <w:t xml:space="preserve">níka. </w:t>
      </w:r>
      <w:r w:rsidRPr="00B8312A">
        <w:rPr>
          <w:color w:val="000000"/>
          <w:sz w:val="20"/>
          <w:szCs w:val="20"/>
        </w:rPr>
        <w:t>Lovit se bude na spodním rybníce a ryby ještě dokoupíme na jaře. Přibližně 230 kaprů, což je asi 4</w:t>
      </w:r>
      <w:r w:rsidR="008A1D2F">
        <w:rPr>
          <w:color w:val="000000"/>
          <w:sz w:val="20"/>
          <w:szCs w:val="20"/>
        </w:rPr>
        <w:t xml:space="preserve">q </w:t>
      </w:r>
      <w:r w:rsidRPr="00B8312A">
        <w:rPr>
          <w:color w:val="000000"/>
          <w:sz w:val="20"/>
          <w:szCs w:val="20"/>
        </w:rPr>
        <w:t>26.000,- Kč. Rybníky nám natekly, i když dlouho nepršelo. Vše máme zazimováno, a zima může začít. Valná hromada proběhne v zimě 2012 a všichni rybáři budou pozváni. Na závěr mě dovolte, abych všem rybářům a občanům obcí popřál vše nejlepší, pevné zdraví a veselé vánoce.</w:t>
      </w:r>
    </w:p>
    <w:p w:rsidR="00B8312A" w:rsidRDefault="00B8312A" w:rsidP="00B8312A">
      <w:pPr>
        <w:jc w:val="both"/>
        <w:rPr>
          <w:color w:val="000000"/>
          <w:sz w:val="20"/>
          <w:szCs w:val="20"/>
        </w:rPr>
      </w:pPr>
      <w:r>
        <w:rPr>
          <w:color w:val="000000"/>
          <w:sz w:val="20"/>
          <w:szCs w:val="20"/>
        </w:rPr>
        <w:t xml:space="preserve">                           </w:t>
      </w:r>
    </w:p>
    <w:p w:rsidR="00B8312A" w:rsidRPr="00B8312A" w:rsidRDefault="00B8312A" w:rsidP="00B8312A">
      <w:pPr>
        <w:jc w:val="both"/>
        <w:rPr>
          <w:color w:val="000000"/>
          <w:sz w:val="20"/>
          <w:szCs w:val="20"/>
        </w:rPr>
      </w:pPr>
      <w:r>
        <w:rPr>
          <w:color w:val="000000"/>
          <w:sz w:val="20"/>
          <w:szCs w:val="20"/>
        </w:rPr>
        <w:t xml:space="preserve">                                                          </w:t>
      </w:r>
      <w:r w:rsidRPr="00B8312A">
        <w:rPr>
          <w:color w:val="000000"/>
          <w:sz w:val="20"/>
          <w:szCs w:val="20"/>
        </w:rPr>
        <w:t>Petr Hajšman</w:t>
      </w:r>
    </w:p>
    <w:p w:rsidR="00C46ACF" w:rsidRPr="000F4F35" w:rsidRDefault="00C46ACF">
      <w:pPr>
        <w:jc w:val="both"/>
        <w:rPr>
          <w:color w:val="000000"/>
          <w:sz w:val="20"/>
          <w:szCs w:val="20"/>
        </w:rPr>
      </w:pPr>
    </w:p>
    <w:p w:rsidR="00E76824" w:rsidRDefault="00E76824">
      <w:pPr>
        <w:jc w:val="both"/>
        <w:rPr>
          <w:b/>
          <w:color w:val="000000"/>
          <w:sz w:val="32"/>
          <w:szCs w:val="32"/>
        </w:rPr>
        <w:sectPr w:rsidR="00E76824" w:rsidSect="00E76824">
          <w:type w:val="continuous"/>
          <w:pgSz w:w="11906" w:h="16838"/>
          <w:pgMar w:top="1417" w:right="1417" w:bottom="1417" w:left="1417" w:header="708" w:footer="708" w:gutter="0"/>
          <w:cols w:num="2" w:space="708"/>
          <w:docGrid w:linePitch="360"/>
        </w:sectPr>
      </w:pPr>
    </w:p>
    <w:p w:rsidR="00D957E8" w:rsidRDefault="00D957E8">
      <w:pPr>
        <w:jc w:val="both"/>
        <w:rPr>
          <w:b/>
          <w:color w:val="000000"/>
          <w:sz w:val="32"/>
          <w:szCs w:val="32"/>
        </w:rPr>
      </w:pPr>
    </w:p>
    <w:p w:rsidR="00E76824" w:rsidRDefault="00E76824">
      <w:pPr>
        <w:jc w:val="both"/>
        <w:rPr>
          <w:b/>
          <w:color w:val="000000"/>
          <w:sz w:val="32"/>
          <w:szCs w:val="32"/>
        </w:rPr>
        <w:sectPr w:rsidR="00E76824" w:rsidSect="00D957E8">
          <w:type w:val="continuous"/>
          <w:pgSz w:w="11906" w:h="16838"/>
          <w:pgMar w:top="1417" w:right="1417" w:bottom="1417" w:left="1417" w:header="708" w:footer="708" w:gutter="0"/>
          <w:cols w:num="3" w:space="708"/>
          <w:docGrid w:linePitch="360"/>
        </w:sectPr>
      </w:pPr>
    </w:p>
    <w:p w:rsidR="00E76824" w:rsidRDefault="00E76824" w:rsidP="00E76824">
      <w:pPr>
        <w:jc w:val="center"/>
        <w:rPr>
          <w:b/>
          <w:color w:val="000000"/>
          <w:sz w:val="32"/>
          <w:szCs w:val="32"/>
        </w:rPr>
      </w:pPr>
      <w:r w:rsidRPr="00F922C0">
        <w:rPr>
          <w:b/>
          <w:color w:val="000000"/>
          <w:sz w:val="32"/>
          <w:szCs w:val="32"/>
        </w:rPr>
        <w:t xml:space="preserve">* </w:t>
      </w:r>
      <w:r>
        <w:rPr>
          <w:b/>
          <w:color w:val="000000"/>
          <w:sz w:val="32"/>
          <w:szCs w:val="32"/>
        </w:rPr>
        <w:t xml:space="preserve">  *</w:t>
      </w:r>
      <w:r w:rsidRPr="00F922C0">
        <w:rPr>
          <w:b/>
          <w:color w:val="000000"/>
          <w:sz w:val="32"/>
          <w:szCs w:val="32"/>
        </w:rPr>
        <w:t xml:space="preserve"> </w:t>
      </w:r>
      <w:r>
        <w:rPr>
          <w:b/>
          <w:color w:val="000000"/>
          <w:sz w:val="32"/>
          <w:szCs w:val="32"/>
        </w:rPr>
        <w:t xml:space="preserve">  </w:t>
      </w:r>
      <w:r w:rsidRPr="00F922C0">
        <w:rPr>
          <w:b/>
          <w:color w:val="000000"/>
          <w:sz w:val="32"/>
          <w:szCs w:val="32"/>
        </w:rPr>
        <w:t>*</w:t>
      </w:r>
    </w:p>
    <w:p w:rsidR="000F4F35" w:rsidRDefault="000F4F35">
      <w:pPr>
        <w:jc w:val="both"/>
        <w:rPr>
          <w:color w:val="000000"/>
        </w:rPr>
      </w:pPr>
    </w:p>
    <w:p w:rsidR="00E76824" w:rsidRDefault="00E76824">
      <w:pPr>
        <w:jc w:val="both"/>
        <w:rPr>
          <w:color w:val="000000"/>
        </w:rPr>
      </w:pPr>
    </w:p>
    <w:p w:rsidR="00B8312A" w:rsidRDefault="00B8312A">
      <w:pPr>
        <w:jc w:val="both"/>
        <w:rPr>
          <w:color w:val="000000"/>
        </w:rPr>
      </w:pPr>
    </w:p>
    <w:p w:rsidR="00B8312A" w:rsidRDefault="00B8312A">
      <w:pPr>
        <w:jc w:val="both"/>
        <w:rPr>
          <w:color w:val="000000"/>
        </w:rPr>
      </w:pPr>
    </w:p>
    <w:p w:rsidR="00B8312A" w:rsidRDefault="00B8312A">
      <w:pPr>
        <w:jc w:val="both"/>
        <w:rPr>
          <w:color w:val="000000"/>
        </w:rPr>
      </w:pPr>
    </w:p>
    <w:p w:rsidR="00B8312A" w:rsidRDefault="00B8312A">
      <w:pPr>
        <w:jc w:val="both"/>
        <w:rPr>
          <w:color w:val="000000"/>
        </w:rPr>
      </w:pPr>
    </w:p>
    <w:p w:rsidR="00B8312A" w:rsidRDefault="00B8312A">
      <w:pPr>
        <w:jc w:val="both"/>
        <w:rPr>
          <w:color w:val="000000"/>
        </w:rPr>
      </w:pPr>
    </w:p>
    <w:p w:rsidR="00B8312A" w:rsidRDefault="00B8312A">
      <w:pPr>
        <w:jc w:val="both"/>
        <w:rPr>
          <w:color w:val="000000"/>
        </w:rPr>
      </w:pPr>
    </w:p>
    <w:p w:rsidR="00B8312A" w:rsidRDefault="00B8312A">
      <w:pPr>
        <w:jc w:val="both"/>
        <w:rPr>
          <w:color w:val="000000"/>
        </w:rPr>
      </w:pPr>
    </w:p>
    <w:p w:rsidR="00AE54BC" w:rsidRDefault="00AE54BC" w:rsidP="00AE54BC">
      <w:pPr>
        <w:shd w:val="clear" w:color="auto" w:fill="B3B3B3"/>
        <w:rPr>
          <w:b/>
          <w:bCs/>
          <w:i/>
          <w:iCs/>
        </w:rPr>
      </w:pPr>
      <w:r>
        <w:rPr>
          <w:b/>
          <w:bCs/>
          <w:i/>
          <w:iCs/>
        </w:rPr>
        <w:t xml:space="preserve">Vydává Obecní úřad Štěnovický Borek. Redakční rada: Jiří Vojta, </w:t>
      </w:r>
      <w:r w:rsidR="00E76824">
        <w:rPr>
          <w:b/>
          <w:bCs/>
          <w:i/>
          <w:iCs/>
        </w:rPr>
        <w:t>Bc. Alena Valešová</w:t>
      </w:r>
      <w:r>
        <w:rPr>
          <w:b/>
          <w:bCs/>
          <w:i/>
          <w:iCs/>
        </w:rPr>
        <w:t xml:space="preserve">. </w:t>
      </w:r>
    </w:p>
    <w:p w:rsidR="00AE54BC" w:rsidRDefault="00AE54BC" w:rsidP="00AE54BC">
      <w:pPr>
        <w:shd w:val="clear" w:color="auto" w:fill="B3B3B3"/>
        <w:rPr>
          <w:b/>
          <w:bCs/>
          <w:i/>
          <w:iCs/>
        </w:rPr>
      </w:pPr>
      <w:r>
        <w:rPr>
          <w:b/>
          <w:bCs/>
          <w:i/>
          <w:iCs/>
        </w:rPr>
        <w:t>Evidováno pod číslem: MK ČR E 11015.</w:t>
      </w:r>
    </w:p>
    <w:p w:rsidR="00AE54BC" w:rsidRDefault="00AE54BC" w:rsidP="00AE54BC">
      <w:pPr>
        <w:shd w:val="clear" w:color="auto" w:fill="B3B3B3"/>
        <w:rPr>
          <w:b/>
          <w:bCs/>
          <w:i/>
          <w:iCs/>
        </w:rPr>
      </w:pPr>
    </w:p>
    <w:p w:rsidR="00AE54BC" w:rsidRDefault="00AE54BC" w:rsidP="00AE54BC">
      <w:pPr>
        <w:shd w:val="clear" w:color="auto" w:fill="B3B3B3"/>
        <w:jc w:val="right"/>
        <w:rPr>
          <w:color w:val="000000"/>
        </w:rPr>
        <w:sectPr w:rsidR="00AE54BC" w:rsidSect="002A49BB">
          <w:type w:val="continuous"/>
          <w:pgSz w:w="11906" w:h="16838"/>
          <w:pgMar w:top="1417" w:right="1417" w:bottom="1417" w:left="1417" w:header="708" w:footer="708" w:gutter="0"/>
          <w:cols w:space="708"/>
          <w:docGrid w:linePitch="360"/>
        </w:sectPr>
      </w:pPr>
      <w:r>
        <w:rPr>
          <w:b/>
          <w:bCs/>
          <w:i/>
          <w:iCs/>
        </w:rPr>
        <w:tab/>
      </w:r>
      <w:r>
        <w:rPr>
          <w:b/>
          <w:bCs/>
          <w:i/>
          <w:iCs/>
        </w:rPr>
        <w:tab/>
      </w:r>
      <w:r>
        <w:rPr>
          <w:b/>
          <w:bCs/>
          <w:i/>
          <w:iCs/>
          <w:sz w:val="28"/>
        </w:rPr>
        <w:t>Neprodejné</w:t>
      </w:r>
      <w:r w:rsidR="005A3FBC">
        <w:rPr>
          <w:noProof/>
          <w:sz w:val="20"/>
        </w:rPr>
        <mc:AlternateContent>
          <mc:Choice Requires="wps">
            <w:drawing>
              <wp:anchor distT="0" distB="0" distL="114300" distR="114300" simplePos="0" relativeHeight="251657728" behindDoc="0" locked="0" layoutInCell="1" allowOverlap="1">
                <wp:simplePos x="0" y="0"/>
                <wp:positionH relativeFrom="column">
                  <wp:posOffset>627380</wp:posOffset>
                </wp:positionH>
                <wp:positionV relativeFrom="paragraph">
                  <wp:posOffset>672465</wp:posOffset>
                </wp:positionV>
                <wp:extent cx="85725" cy="175260"/>
                <wp:effectExtent l="3175" t="2540" r="0" b="3175"/>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4BC" w:rsidRDefault="00AE54BC" w:rsidP="00AE54BC">
                            <w:r>
                              <w:rPr>
                                <w:color w:val="000000"/>
                                <w:sz w:val="18"/>
                                <w:szCs w:val="18"/>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8" style="position:absolute;left:0;text-align:left;margin-left:49.4pt;margin-top:52.95pt;width:6.75pt;height:1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3CrgIAAKc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mcYCdJCiT5D0ojYcIrC6NomqO90Cn5P3aOyFHX3IMtvGgm5bMCP3ikl+4aSCmCF1t8/u2AXGq6i&#10;df9BVhCfbI10udrXqrUBIQto70ryfCwJ3RtUwuZ8MosmGJVwEs4m0dRVzCfpeLdT2ryjskXWyLAC&#10;7C422T1oY7GQdHSxTwlZMM5d0bk42wDHYQdehqv2zGJwNfyZBMlqvprHXhxNV14c5Ll3Vyxjb1oA&#10;qPw6Xy7z8Jd9N4zThlUVFfaZUU9h/Gf1Oih7UMJRUVpyVtlwFpJWm/WSK7QjoOfCDZdxODm5+ecw&#10;XBKAywWlMIqD+yjxiul85sVFPPGSWTD3gjC5T6ZBnMR5cU7pgQn675RQn+FkAjV1dE6gL7gFbrzm&#10;RtKWGegYnLUgjqMTSa0AV6JypTWE8cF+kQoL/5QKKPdYaCdXq9BB6Wa/3rsPEY3aX8vqGfSrJAgM&#10;egh0OzAaqX5g1EPnyLD+viWKYsTfC/gDts2MhhqN9WgQUcLVDBuMBnNphna07RTbNBA5dKkR8g7+&#10;Sc2ciO0fGlAcfhd0A8fl0Llsu3m5dl6n/rr4DQAA//8DAFBLAwQUAAYACAAAACEA2ErBruEAAAAK&#10;AQAADwAAAGRycy9kb3ducmV2LnhtbEyPzU7DMBCE70i8g7VI3KjTRkVJiFNV/KgcoUUq3Nx4SSLs&#10;dRS7TeDp2Z7gtjs7mvm2XE3OihMOofOkYD5LQCDV3nTUKHjbPd1kIELUZLT1hAq+McCqurwodWH8&#10;SK942sZGcAiFQitoY+wLKUPdotNh5nskvn36wenI69BIM+iRw52ViyS5lU53xA2t7vG+xfpre3QK&#10;Nlm/fn/2P2NjHz82+5d9/rDLo1LXV9P6DkTEKf6Z4YzP6FAx08EfyQRhFeQZk0fWk2UO4myYL1IQ&#10;Bx7SdAmyKuX/F6pfAAAA//8DAFBLAQItABQABgAIAAAAIQC2gziS/gAAAOEBAAATAAAAAAAAAAAA&#10;AAAAAAAAAABbQ29udGVudF9UeXBlc10ueG1sUEsBAi0AFAAGAAgAAAAhADj9If/WAAAAlAEAAAsA&#10;AAAAAAAAAAAAAAAALwEAAF9yZWxzLy5yZWxzUEsBAi0AFAAGAAgAAAAhAMaDncKuAgAApwUAAA4A&#10;AAAAAAAAAAAAAAAALgIAAGRycy9lMm9Eb2MueG1sUEsBAi0AFAAGAAgAAAAhANhKwa7hAAAACgEA&#10;AA8AAAAAAAAAAAAAAAAACAUAAGRycy9kb3ducmV2LnhtbFBLBQYAAAAABAAEAPMAAAAWBgAAAAA=&#10;" filled="f" stroked="f">
                <v:textbox inset="0,0,0,0">
                  <w:txbxContent>
                    <w:p w:rsidR="00AE54BC" w:rsidRDefault="00AE54BC" w:rsidP="00AE54BC">
                      <w:r>
                        <w:rPr>
                          <w:color w:val="000000"/>
                          <w:sz w:val="18"/>
                          <w:szCs w:val="18"/>
                          <w:lang w:val="en-US"/>
                        </w:rPr>
                        <w:t xml:space="preserve"> </w:t>
                      </w:r>
                    </w:p>
                  </w:txbxContent>
                </v:textbox>
              </v:rect>
            </w:pict>
          </mc:Fallback>
        </mc:AlternateContent>
      </w:r>
      <w:r w:rsidR="005A3FBC">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798195</wp:posOffset>
                </wp:positionV>
                <wp:extent cx="85725" cy="175260"/>
                <wp:effectExtent l="4445" t="4445" r="0" b="1270"/>
                <wp:wrapNone/>
                <wp:docPr id="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4BC" w:rsidRDefault="00AE54BC" w:rsidP="00AE54BC">
                            <w:r>
                              <w:rPr>
                                <w:color w:val="000000"/>
                                <w:sz w:val="18"/>
                                <w:szCs w:val="18"/>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9" style="position:absolute;left:0;text-align:left;margin-left:0;margin-top:62.85pt;width:6.75pt;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DzrgIAAKc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iOMBGmhRJ8haURsOEVhFNkE9Z1Owe+pe1SWou4eZPlNIyGXDfjRO6Vk31BSAazQ+vtnF+xCw1W0&#10;7j/ICuKTrZEuV/tatTYgZAHtXUmejyWhe4NK2JxPZtEEoxJOwtkkmrqK+SQd73ZKm3dUtsgaGVaA&#10;3cUmuwdtLBaSji72KSELxrkrOhdnG+A47MDLcNWeWQyuhj+TIFnNV/PYi6PpyouDPPfuimXsTQsA&#10;lV/ny2Ue/rLvhnHasKqiwj4z6imM/6xeB2UPSjgqSkvOKhvOQtJqs15yhXYE9Fy44TIOJyc3/xyG&#10;SwJwuaAURnFwHyVeMZ3PvLiIJ14yC+ZeECb3yTSIkzgvzik9MEH/nRLqM5xMoKaOzgn0BbfAjdfc&#10;SNoyAx2DsxbEcXQiqRXgSlSutIYwPtgvUmHhn1IB5R4L7eRqFToo3ezXe/chrkftr2X1DPpVEgQG&#10;PQS6HRiNVD8w6qFzZFh/3xJFMeLvBfwB22ZGQ43GejSIKOFqhg1Gg7k0QzvadoptGogcutQIeQf/&#10;pGZOxPYPDSgOvwu6geNy6Fy23bxcO69Tf138BgAA//8DAFBLAwQUAAYACAAAACEAVh6wJd8AAAAH&#10;AQAADwAAAGRycy9kb3ducmV2LnhtbEyPzU7DMBCE70i8g7VI3KhDo0Ab4lQVP2qP0CIVbm68JBH2&#10;OordJvTp2Z7gtJqd1cy3xWJ0VhyxD60nBbeTBARS5U1LtYL37cvNDESImoy2nlDBDwZYlJcXhc6N&#10;H+gNj5tYCw6hkGsFTYxdLmWoGnQ6THyHxN6X752OLPtaml4PHO6snCbJnXS6JW5odIePDVbfm4NT&#10;sJp1y4+1Pw21ff5c7V5386ftPCp1fTUuH0BEHOPfMZzxGR1KZtr7A5kgrAJ+JPJ2mt2DONtpBmLP&#10;M0tTkGUh//OXvwAAAP//AwBQSwECLQAUAAYACAAAACEAtoM4kv4AAADhAQAAEwAAAAAAAAAAAAAA&#10;AAAAAAAAW0NvbnRlbnRfVHlwZXNdLnhtbFBLAQItABQABgAIAAAAIQA4/SH/1gAAAJQBAAALAAAA&#10;AAAAAAAAAAAAAC8BAABfcmVscy8ucmVsc1BLAQItABQABgAIAAAAIQCLVCDzrgIAAKcFAAAOAAAA&#10;AAAAAAAAAAAAAC4CAABkcnMvZTJvRG9jLnhtbFBLAQItABQABgAIAAAAIQBWHrAl3wAAAAcBAAAP&#10;AAAAAAAAAAAAAAAAAAgFAABkcnMvZG93bnJldi54bWxQSwUGAAAAAAQABADzAAAAFAYAAAAA&#10;" filled="f" stroked="f">
                <v:textbox inset="0,0,0,0">
                  <w:txbxContent>
                    <w:p w:rsidR="00AE54BC" w:rsidRDefault="00AE54BC" w:rsidP="00AE54BC">
                      <w:r>
                        <w:rPr>
                          <w:color w:val="000000"/>
                          <w:sz w:val="18"/>
                          <w:szCs w:val="18"/>
                          <w:lang w:val="en-US"/>
                        </w:rPr>
                        <w:t xml:space="preserve"> </w:t>
                      </w:r>
                    </w:p>
                  </w:txbxContent>
                </v:textbox>
              </v:rect>
            </w:pict>
          </mc:Fallback>
        </mc:AlternateContent>
      </w:r>
    </w:p>
    <w:p w:rsidR="00D4487B" w:rsidRDefault="00D4487B">
      <w:pPr>
        <w:jc w:val="both"/>
        <w:rPr>
          <w:color w:val="000000"/>
        </w:rPr>
        <w:sectPr w:rsidR="00D4487B" w:rsidSect="002A49BB">
          <w:type w:val="continuous"/>
          <w:pgSz w:w="11906" w:h="16838"/>
          <w:pgMar w:top="1417" w:right="1417" w:bottom="1417" w:left="1417" w:header="708" w:footer="708" w:gutter="0"/>
          <w:cols w:space="708"/>
          <w:docGrid w:linePitch="360"/>
        </w:sectPr>
      </w:pPr>
    </w:p>
    <w:p w:rsidR="003E46E7" w:rsidRDefault="003E46E7" w:rsidP="0058475C">
      <w:pPr>
        <w:jc w:val="both"/>
        <w:rPr>
          <w:b/>
          <w:bCs/>
          <w:i/>
          <w:iCs/>
          <w:color w:val="000000"/>
          <w:sz w:val="36"/>
        </w:rPr>
      </w:pPr>
    </w:p>
    <w:p w:rsidR="00F922C0" w:rsidRPr="00AB3079" w:rsidRDefault="0058475C">
      <w:pPr>
        <w:jc w:val="both"/>
        <w:rPr>
          <w:b/>
          <w:bCs/>
          <w:i/>
          <w:iCs/>
          <w:color w:val="000000"/>
        </w:rPr>
      </w:pPr>
      <w:r>
        <w:rPr>
          <w:b/>
          <w:bCs/>
          <w:i/>
          <w:iCs/>
          <w:color w:val="000000"/>
          <w:sz w:val="36"/>
        </w:rPr>
        <w:t>Hasiči informují</w:t>
      </w:r>
    </w:p>
    <w:p w:rsidR="00F922C0" w:rsidRDefault="00F922C0">
      <w:pPr>
        <w:jc w:val="both"/>
        <w:rPr>
          <w:color w:val="000000"/>
        </w:rPr>
        <w:sectPr w:rsidR="00F922C0" w:rsidSect="002A49BB">
          <w:headerReference w:type="default" r:id="rId18"/>
          <w:pgSz w:w="11906" w:h="16838"/>
          <w:pgMar w:top="1417" w:right="1417" w:bottom="1417" w:left="1417" w:header="708" w:footer="708" w:gutter="0"/>
          <w:cols w:space="708"/>
          <w:docGrid w:linePitch="360"/>
        </w:sectPr>
      </w:pPr>
    </w:p>
    <w:p w:rsidR="0058475C" w:rsidRPr="0058475C" w:rsidRDefault="0058475C" w:rsidP="0058475C">
      <w:pPr>
        <w:rPr>
          <w:b/>
          <w:bCs/>
          <w:i/>
          <w:iCs/>
        </w:rPr>
      </w:pPr>
      <w:r>
        <w:rPr>
          <w:b/>
          <w:bCs/>
          <w:i/>
          <w:iCs/>
        </w:rPr>
        <w:t>Štěnovický Borek</w:t>
      </w:r>
    </w:p>
    <w:p w:rsidR="00AB3079" w:rsidRPr="00AB3079" w:rsidRDefault="00133BCC" w:rsidP="00AB3079">
      <w:pPr>
        <w:jc w:val="both"/>
        <w:rPr>
          <w:b/>
          <w:sz w:val="20"/>
          <w:szCs w:val="20"/>
          <w:u w:val="single"/>
        </w:rPr>
      </w:pPr>
      <w:r w:rsidRPr="00133BCC">
        <w:rPr>
          <w:sz w:val="20"/>
          <w:szCs w:val="20"/>
        </w:rPr>
        <w:t xml:space="preserve"> </w:t>
      </w:r>
    </w:p>
    <w:p w:rsidR="00AB3079" w:rsidRDefault="00AB3079" w:rsidP="00AB3079">
      <w:pPr>
        <w:jc w:val="both"/>
        <w:rPr>
          <w:sz w:val="20"/>
          <w:szCs w:val="20"/>
        </w:rPr>
        <w:sectPr w:rsidR="00AB3079" w:rsidSect="002A49BB">
          <w:type w:val="continuous"/>
          <w:pgSz w:w="11906" w:h="16838"/>
          <w:pgMar w:top="1417" w:right="1417" w:bottom="1417" w:left="1417" w:header="708" w:footer="708" w:gutter="0"/>
          <w:cols w:space="708"/>
          <w:docGrid w:linePitch="360"/>
        </w:sectPr>
      </w:pPr>
    </w:p>
    <w:p w:rsidR="004C2C8C" w:rsidRPr="004C2C8C" w:rsidRDefault="004C2C8C" w:rsidP="004C2C8C">
      <w:pPr>
        <w:jc w:val="both"/>
        <w:rPr>
          <w:b/>
          <w:sz w:val="20"/>
          <w:szCs w:val="20"/>
          <w:u w:val="single"/>
        </w:rPr>
      </w:pPr>
      <w:r w:rsidRPr="004C2C8C">
        <w:rPr>
          <w:b/>
          <w:sz w:val="20"/>
          <w:szCs w:val="20"/>
          <w:u w:val="single"/>
        </w:rPr>
        <w:t>Zpráva SDH Štěnovický Borek</w:t>
      </w:r>
    </w:p>
    <w:p w:rsidR="004C2C8C" w:rsidRPr="004C2C8C" w:rsidRDefault="004C2C8C" w:rsidP="004C2C8C">
      <w:pPr>
        <w:jc w:val="both"/>
        <w:rPr>
          <w:sz w:val="20"/>
          <w:szCs w:val="20"/>
        </w:rPr>
      </w:pPr>
    </w:p>
    <w:p w:rsidR="004C2C8C" w:rsidRPr="004C2C8C" w:rsidRDefault="004C2C8C" w:rsidP="004C2C8C">
      <w:pPr>
        <w:jc w:val="both"/>
        <w:rPr>
          <w:sz w:val="20"/>
          <w:szCs w:val="20"/>
        </w:rPr>
      </w:pPr>
      <w:r w:rsidRPr="004C2C8C">
        <w:rPr>
          <w:sz w:val="20"/>
          <w:szCs w:val="20"/>
        </w:rPr>
        <w:t>Vážení spoluobčané,</w:t>
      </w:r>
    </w:p>
    <w:p w:rsidR="004C2C8C" w:rsidRPr="004C2C8C" w:rsidRDefault="00822D2F" w:rsidP="004C2C8C">
      <w:pPr>
        <w:jc w:val="both"/>
        <w:rPr>
          <w:sz w:val="20"/>
          <w:szCs w:val="20"/>
        </w:rPr>
      </w:pPr>
      <w:r>
        <w:rPr>
          <w:noProof/>
          <w:sz w:val="20"/>
          <w:szCs w:val="20"/>
        </w:rPr>
        <w:drawing>
          <wp:anchor distT="0" distB="0" distL="114300" distR="114300" simplePos="0" relativeHeight="251661824" behindDoc="1" locked="0" layoutInCell="1" allowOverlap="1">
            <wp:simplePos x="0" y="0"/>
            <wp:positionH relativeFrom="column">
              <wp:posOffset>1748155</wp:posOffset>
            </wp:positionH>
            <wp:positionV relativeFrom="paragraph">
              <wp:posOffset>2253615</wp:posOffset>
            </wp:positionV>
            <wp:extent cx="2457450" cy="2724150"/>
            <wp:effectExtent l="19050" t="0" r="0" b="0"/>
            <wp:wrapTight wrapText="bothSides">
              <wp:wrapPolygon edited="0">
                <wp:start x="-167" y="0"/>
                <wp:lineTo x="-167" y="21449"/>
                <wp:lineTo x="21600" y="21449"/>
                <wp:lineTo x="21600" y="0"/>
                <wp:lineTo x="-167" y="0"/>
              </wp:wrapPolygon>
            </wp:wrapTight>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 cstate="print">
                      <a:grayscl/>
                    </a:blip>
                    <a:srcRect/>
                    <a:stretch>
                      <a:fillRect/>
                    </a:stretch>
                  </pic:blipFill>
                  <pic:spPr bwMode="auto">
                    <a:xfrm>
                      <a:off x="0" y="0"/>
                      <a:ext cx="2457450" cy="2724150"/>
                    </a:xfrm>
                    <a:prstGeom prst="rect">
                      <a:avLst/>
                    </a:prstGeom>
                    <a:noFill/>
                  </pic:spPr>
                </pic:pic>
              </a:graphicData>
            </a:graphic>
          </wp:anchor>
        </w:drawing>
      </w:r>
      <w:r w:rsidR="004C2C8C" w:rsidRPr="004C2C8C">
        <w:rPr>
          <w:sz w:val="20"/>
          <w:szCs w:val="20"/>
        </w:rPr>
        <w:t xml:space="preserve">Dovolte </w:t>
      </w:r>
      <w:r w:rsidRPr="004C2C8C">
        <w:rPr>
          <w:sz w:val="20"/>
          <w:szCs w:val="20"/>
        </w:rPr>
        <w:t>mi, abych</w:t>
      </w:r>
      <w:r w:rsidR="004C2C8C" w:rsidRPr="004C2C8C">
        <w:rPr>
          <w:sz w:val="20"/>
          <w:szCs w:val="20"/>
        </w:rPr>
        <w:t xml:space="preserve"> Vás seznámil s činností našeho sboru za poslední čtvrtletí letošního </w:t>
      </w:r>
      <w:r w:rsidR="00BD3AFE" w:rsidRPr="004C2C8C">
        <w:rPr>
          <w:sz w:val="20"/>
          <w:szCs w:val="20"/>
        </w:rPr>
        <w:t>roku. Blíží</w:t>
      </w:r>
      <w:r w:rsidR="00BD3AFE">
        <w:rPr>
          <w:sz w:val="20"/>
          <w:szCs w:val="20"/>
        </w:rPr>
        <w:t xml:space="preserve"> se čas vánoc a </w:t>
      </w:r>
      <w:r>
        <w:rPr>
          <w:sz w:val="20"/>
          <w:szCs w:val="20"/>
        </w:rPr>
        <w:t xml:space="preserve">konec </w:t>
      </w:r>
      <w:r w:rsidRPr="004C2C8C">
        <w:rPr>
          <w:sz w:val="20"/>
          <w:szCs w:val="20"/>
        </w:rPr>
        <w:t>roku</w:t>
      </w:r>
      <w:r w:rsidR="004C2C8C" w:rsidRPr="004C2C8C">
        <w:rPr>
          <w:sz w:val="20"/>
          <w:szCs w:val="20"/>
        </w:rPr>
        <w:t xml:space="preserve"> a tedy doba, kdy hodnotíme naši činnost za rok 2011. Rok 2011 přinesl pro náš sbor mnoho pozitivních věcí. Jednak jsme dokázali díky pomoci Obecního úřadu a dalších sponzorů modernizovat naše hasičské vybavení a prostředky pro činnost soutěžních družstev, ale bezesporu hlavním cílem, který se v letošním roce povedl, bylo obnovení činnosti všech mládežnických družstev. Sportovní činnost v letošním roce byla úspěšná. Všechna soutěžní družstva od dětí až po </w:t>
      </w:r>
      <w:r w:rsidR="00BD3AFE">
        <w:rPr>
          <w:sz w:val="20"/>
          <w:szCs w:val="20"/>
        </w:rPr>
        <w:t>dospělé dosáhla</w:t>
      </w:r>
      <w:r w:rsidR="004C2C8C" w:rsidRPr="004C2C8C">
        <w:rPr>
          <w:sz w:val="20"/>
          <w:szCs w:val="20"/>
        </w:rPr>
        <w:t xml:space="preserve"> ve svých kategoriích velmi dobrých výsledků. Hasičská technika byla zazimována a je připravena na další rok naší činnosti. Vrcholem a vyhodnocením celého uplynulého období pak jistě bude připravovaná Výroční valná hromada našeho sboru, která se uskuteční v sobotu 21. ledna 2012 od 19.00 hodin v</w:t>
      </w:r>
      <w:r w:rsidR="00BD3AFE">
        <w:rPr>
          <w:sz w:val="20"/>
          <w:szCs w:val="20"/>
        </w:rPr>
        <w:t> </w:t>
      </w:r>
      <w:r w:rsidR="004C2C8C" w:rsidRPr="004C2C8C">
        <w:rPr>
          <w:sz w:val="20"/>
          <w:szCs w:val="20"/>
        </w:rPr>
        <w:t>restauraci</w:t>
      </w:r>
      <w:r w:rsidR="00BD3AFE">
        <w:rPr>
          <w:sz w:val="20"/>
          <w:szCs w:val="20"/>
        </w:rPr>
        <w:t xml:space="preserve"> </w:t>
      </w:r>
      <w:r>
        <w:rPr>
          <w:sz w:val="20"/>
          <w:szCs w:val="20"/>
        </w:rPr>
        <w:t>na Polance</w:t>
      </w:r>
      <w:r w:rsidR="004C2C8C" w:rsidRPr="004C2C8C">
        <w:rPr>
          <w:sz w:val="20"/>
          <w:szCs w:val="20"/>
        </w:rPr>
        <w:t xml:space="preserve">, kam srdečně zvu všechny naše členy i hosty. V době vánočních svátků pak proběhne tradiční zpívání u </w:t>
      </w:r>
      <w:r w:rsidR="00BD3AFE" w:rsidRPr="004C2C8C">
        <w:rPr>
          <w:sz w:val="20"/>
          <w:szCs w:val="20"/>
        </w:rPr>
        <w:t>stromečku, na</w:t>
      </w:r>
      <w:r w:rsidR="004C2C8C" w:rsidRPr="004C2C8C">
        <w:rPr>
          <w:sz w:val="20"/>
          <w:szCs w:val="20"/>
        </w:rPr>
        <w:t xml:space="preserve"> kterém se podílí řada našich mladých hasičů.  Součas</w:t>
      </w:r>
      <w:r w:rsidR="00BD3AFE">
        <w:rPr>
          <w:sz w:val="20"/>
          <w:szCs w:val="20"/>
        </w:rPr>
        <w:t xml:space="preserve">ně </w:t>
      </w:r>
      <w:r w:rsidR="004C2C8C" w:rsidRPr="004C2C8C">
        <w:rPr>
          <w:sz w:val="20"/>
          <w:szCs w:val="20"/>
        </w:rPr>
        <w:t>dovolte</w:t>
      </w:r>
      <w:r w:rsidR="00BD3AFE">
        <w:rPr>
          <w:sz w:val="20"/>
          <w:szCs w:val="20"/>
        </w:rPr>
        <w:t xml:space="preserve"> mi,</w:t>
      </w:r>
      <w:r w:rsidR="004C2C8C" w:rsidRPr="004C2C8C">
        <w:rPr>
          <w:sz w:val="20"/>
          <w:szCs w:val="20"/>
        </w:rPr>
        <w:t xml:space="preserve"> abych upozornil všechny naše členy na důležitou změnu, která v nastávajícím roce 2012 náš sbor čeká. Nadřízený orgán</w:t>
      </w:r>
      <w:r w:rsidR="00BD3AFE">
        <w:rPr>
          <w:sz w:val="20"/>
          <w:szCs w:val="20"/>
        </w:rPr>
        <w:t>,</w:t>
      </w:r>
      <w:r w:rsidR="004C2C8C" w:rsidRPr="004C2C8C">
        <w:rPr>
          <w:sz w:val="20"/>
          <w:szCs w:val="20"/>
        </w:rPr>
        <w:t xml:space="preserve"> tedy Okresní sdružení hasičů Plzeň-jih</w:t>
      </w:r>
      <w:r w:rsidR="00BD3AFE">
        <w:rPr>
          <w:sz w:val="20"/>
          <w:szCs w:val="20"/>
        </w:rPr>
        <w:t xml:space="preserve">, </w:t>
      </w:r>
      <w:r w:rsidR="004C2C8C" w:rsidRPr="004C2C8C">
        <w:rPr>
          <w:sz w:val="20"/>
          <w:szCs w:val="20"/>
        </w:rPr>
        <w:t>z důvodu nedostatku finančních prostředků navyšuje v následujícím roce odvod členských příspěvků a to ze stávajících 50,- Kč na 100,-Kč za každého člena. Nám nezbývá než tuto změnu akceptovat, což se samozřejmě promítne i do částky úhrady členských příspěvků za rok 2012. Výbor SDH proto upozorňuje všechny své členy, že na Výroční valné hromadě budeme o výši těchto členských příspěvků rozhodovat, tedy je nutné</w:t>
      </w:r>
      <w:r w:rsidR="00BD3AFE">
        <w:rPr>
          <w:sz w:val="20"/>
          <w:szCs w:val="20"/>
        </w:rPr>
        <w:t>,</w:t>
      </w:r>
      <w:r w:rsidR="004C2C8C" w:rsidRPr="004C2C8C">
        <w:rPr>
          <w:sz w:val="20"/>
          <w:szCs w:val="20"/>
        </w:rPr>
        <w:t xml:space="preserve"> aby se zúčastnilo co nejvíce našich členů.</w:t>
      </w:r>
    </w:p>
    <w:p w:rsidR="004C2C8C" w:rsidRPr="004C2C8C" w:rsidRDefault="004C2C8C" w:rsidP="004C2C8C">
      <w:pPr>
        <w:jc w:val="both"/>
        <w:rPr>
          <w:sz w:val="20"/>
          <w:szCs w:val="20"/>
        </w:rPr>
      </w:pPr>
      <w:r w:rsidRPr="004C2C8C">
        <w:rPr>
          <w:sz w:val="20"/>
          <w:szCs w:val="20"/>
        </w:rPr>
        <w:t xml:space="preserve">         Závěrem</w:t>
      </w:r>
      <w:r w:rsidR="00BD3AFE">
        <w:rPr>
          <w:sz w:val="20"/>
          <w:szCs w:val="20"/>
        </w:rPr>
        <w:t xml:space="preserve"> </w:t>
      </w:r>
      <w:r w:rsidR="00BD3AFE" w:rsidRPr="004C2C8C">
        <w:rPr>
          <w:sz w:val="20"/>
          <w:szCs w:val="20"/>
        </w:rPr>
        <w:t>dovolte</w:t>
      </w:r>
      <w:r w:rsidRPr="004C2C8C">
        <w:rPr>
          <w:sz w:val="20"/>
          <w:szCs w:val="20"/>
        </w:rPr>
        <w:t xml:space="preserve"> m</w:t>
      </w:r>
      <w:r w:rsidR="00BD3AFE">
        <w:rPr>
          <w:sz w:val="20"/>
          <w:szCs w:val="20"/>
        </w:rPr>
        <w:t>i</w:t>
      </w:r>
      <w:r w:rsidRPr="004C2C8C">
        <w:rPr>
          <w:sz w:val="20"/>
          <w:szCs w:val="20"/>
        </w:rPr>
        <w:t xml:space="preserve"> jménem výboru SDH Štěnovický Borek, abych poděkoval všem členům našeho sboru za aktivní činnost, sponzorům a OÚ za finanční příspěvky a popřál všem občanům našich obcí šťastné a veselé vánoční svátky a hodně štěstí a zdraví v nadcházejícím roce 2012.</w:t>
      </w:r>
    </w:p>
    <w:p w:rsidR="004C2C8C" w:rsidRPr="004C2C8C" w:rsidRDefault="00BD3AFE" w:rsidP="00BD3AFE">
      <w:pPr>
        <w:tabs>
          <w:tab w:val="left" w:pos="6690"/>
        </w:tabs>
        <w:jc w:val="both"/>
        <w:rPr>
          <w:sz w:val="20"/>
          <w:szCs w:val="20"/>
        </w:rPr>
      </w:pPr>
      <w:r>
        <w:rPr>
          <w:sz w:val="20"/>
          <w:szCs w:val="20"/>
        </w:rPr>
        <w:tab/>
      </w:r>
    </w:p>
    <w:p w:rsidR="004C2C8C" w:rsidRPr="004C2C8C" w:rsidRDefault="004C2C8C" w:rsidP="004C2C8C">
      <w:pPr>
        <w:jc w:val="both"/>
        <w:rPr>
          <w:sz w:val="20"/>
          <w:szCs w:val="20"/>
        </w:rPr>
      </w:pPr>
      <w:r w:rsidRPr="004C2C8C">
        <w:rPr>
          <w:sz w:val="20"/>
          <w:szCs w:val="20"/>
        </w:rPr>
        <w:t xml:space="preserve">                                                                                                                Zdeněk ALBL</w:t>
      </w:r>
    </w:p>
    <w:p w:rsidR="004C2C8C" w:rsidRPr="004C2C8C" w:rsidRDefault="004C2C8C" w:rsidP="004C2C8C">
      <w:pPr>
        <w:jc w:val="both"/>
        <w:rPr>
          <w:sz w:val="20"/>
          <w:szCs w:val="20"/>
        </w:rPr>
      </w:pPr>
      <w:r w:rsidRPr="004C2C8C">
        <w:rPr>
          <w:sz w:val="20"/>
          <w:szCs w:val="20"/>
        </w:rPr>
        <w:t xml:space="preserve">                                                                                                                 jednatel SDH</w:t>
      </w:r>
    </w:p>
    <w:p w:rsidR="004C2C8C" w:rsidRPr="004C2C8C" w:rsidRDefault="004C2C8C" w:rsidP="004C2C8C">
      <w:pPr>
        <w:jc w:val="both"/>
        <w:rPr>
          <w:sz w:val="20"/>
          <w:szCs w:val="20"/>
        </w:rPr>
      </w:pPr>
    </w:p>
    <w:p w:rsidR="00B12CE6" w:rsidRPr="00822D2F" w:rsidRDefault="00AB3079" w:rsidP="00AB3079">
      <w:pPr>
        <w:jc w:val="both"/>
        <w:rPr>
          <w:sz w:val="20"/>
          <w:szCs w:val="20"/>
        </w:rPr>
      </w:pPr>
      <w:r w:rsidRPr="00AB3079">
        <w:rPr>
          <w:sz w:val="20"/>
          <w:szCs w:val="20"/>
        </w:rPr>
        <w:t xml:space="preserve">                                                                                                                     </w:t>
      </w:r>
    </w:p>
    <w:p w:rsidR="00F922C0" w:rsidRDefault="00F922C0">
      <w:pPr>
        <w:jc w:val="both"/>
        <w:rPr>
          <w:color w:val="000000"/>
        </w:rPr>
      </w:pPr>
    </w:p>
    <w:p w:rsidR="00F922C0" w:rsidRDefault="00F922C0">
      <w:pPr>
        <w:jc w:val="both"/>
        <w:rPr>
          <w:color w:val="000000"/>
        </w:rPr>
      </w:pPr>
    </w:p>
    <w:p w:rsidR="00F922C0" w:rsidRPr="002A49BB" w:rsidRDefault="00F922C0" w:rsidP="00F922C0">
      <w:pPr>
        <w:jc w:val="both"/>
      </w:pPr>
      <w:r>
        <w:rPr>
          <w:b/>
          <w:bCs/>
          <w:i/>
          <w:iCs/>
          <w:color w:val="000000"/>
        </w:rPr>
        <w:t>Nebílovský Borek</w:t>
      </w:r>
    </w:p>
    <w:p w:rsidR="00F922C0" w:rsidRDefault="00F922C0">
      <w:pPr>
        <w:jc w:val="both"/>
        <w:rPr>
          <w:sz w:val="20"/>
          <w:szCs w:val="20"/>
        </w:rPr>
        <w:sectPr w:rsidR="00F922C0" w:rsidSect="002A49BB">
          <w:type w:val="continuous"/>
          <w:pgSz w:w="11906" w:h="16838"/>
          <w:pgMar w:top="1417" w:right="1417" w:bottom="1417" w:left="1417" w:header="708" w:footer="708" w:gutter="0"/>
          <w:cols w:space="708"/>
          <w:docGrid w:linePitch="360"/>
        </w:sectPr>
      </w:pPr>
    </w:p>
    <w:p w:rsidR="005D4DCC" w:rsidRDefault="005D4DCC" w:rsidP="005D4DCC">
      <w:pPr>
        <w:rPr>
          <w:sz w:val="20"/>
          <w:szCs w:val="20"/>
        </w:rPr>
      </w:pPr>
    </w:p>
    <w:p w:rsidR="005D4DCC" w:rsidRPr="005D4DCC" w:rsidRDefault="005D4DCC" w:rsidP="005D4DCC">
      <w:pPr>
        <w:rPr>
          <w:sz w:val="20"/>
          <w:szCs w:val="20"/>
        </w:rPr>
      </w:pPr>
      <w:r w:rsidRPr="005D4DCC">
        <w:rPr>
          <w:sz w:val="20"/>
          <w:szCs w:val="20"/>
        </w:rPr>
        <w:t>Vážení spoluobčané a členové sboru SDH.</w:t>
      </w:r>
    </w:p>
    <w:p w:rsidR="005D4DCC" w:rsidRDefault="005D4DCC" w:rsidP="005D4DCC">
      <w:pPr>
        <w:rPr>
          <w:sz w:val="20"/>
          <w:szCs w:val="20"/>
        </w:rPr>
      </w:pPr>
      <w:r w:rsidRPr="005D4DCC">
        <w:rPr>
          <w:sz w:val="20"/>
          <w:szCs w:val="20"/>
        </w:rPr>
        <w:t xml:space="preserve">           </w:t>
      </w:r>
    </w:p>
    <w:p w:rsidR="00822D2F" w:rsidRDefault="00822D2F" w:rsidP="005D4DCC">
      <w:pPr>
        <w:rPr>
          <w:sz w:val="20"/>
          <w:szCs w:val="20"/>
        </w:rPr>
      </w:pPr>
      <w:r w:rsidRPr="00822D2F">
        <w:rPr>
          <w:sz w:val="20"/>
          <w:szCs w:val="20"/>
        </w:rPr>
        <w:t xml:space="preserve">V posledních týdnech se členové výboru věnovali přípravě činnosti pro nastávající rok v rámci 5. štěnovického okrsku spolu s ostatními sbory. Štěnovický okrsek měl dvě sezení. První v říjnu v restauraci Na Polance a druhé v listopadu v klubovně SDH Štěnovice, které bylo také zároveň velitelským dnem. Při říjnovém setkání okrskového výboru a zástupců sborů informoval starosta okrsku, k jakým změnám dochází pro rok 2012. </w:t>
      </w:r>
      <w:r w:rsidRPr="00822D2F">
        <w:rPr>
          <w:sz w:val="20"/>
          <w:szCs w:val="20"/>
        </w:rPr>
        <w:br/>
        <w:t>Všechny změny schválilo Shromáždění představitelů OSH Plzeň-jih. O novinkách budou členové informováni, ještě před závěrem roku, na členské valné hromadě.</w:t>
      </w:r>
      <w:r w:rsidRPr="00822D2F">
        <w:rPr>
          <w:sz w:val="20"/>
          <w:szCs w:val="20"/>
        </w:rPr>
        <w:br/>
        <w:t xml:space="preserve">V dalších bodech společného sezení vznikl termínový kalendář 2012, v němž nechybí žádné dosud </w:t>
      </w:r>
    </w:p>
    <w:p w:rsidR="00822D2F" w:rsidRDefault="00822D2F" w:rsidP="005D4DCC">
      <w:pPr>
        <w:rPr>
          <w:sz w:val="20"/>
          <w:szCs w:val="20"/>
        </w:rPr>
      </w:pPr>
    </w:p>
    <w:p w:rsidR="00822D2F" w:rsidRDefault="00822D2F" w:rsidP="005D4DCC">
      <w:pPr>
        <w:rPr>
          <w:sz w:val="20"/>
          <w:szCs w:val="20"/>
        </w:rPr>
      </w:pPr>
    </w:p>
    <w:p w:rsidR="00822D2F" w:rsidRDefault="00822D2F" w:rsidP="005D4DCC">
      <w:pPr>
        <w:rPr>
          <w:sz w:val="20"/>
          <w:szCs w:val="20"/>
        </w:rPr>
      </w:pPr>
    </w:p>
    <w:p w:rsidR="00822D2F" w:rsidRDefault="00822D2F" w:rsidP="005D4DCC">
      <w:pPr>
        <w:rPr>
          <w:sz w:val="20"/>
          <w:szCs w:val="20"/>
        </w:rPr>
      </w:pPr>
    </w:p>
    <w:p w:rsidR="00822D2F" w:rsidRDefault="00822D2F" w:rsidP="005D4DCC">
      <w:pPr>
        <w:rPr>
          <w:sz w:val="20"/>
          <w:szCs w:val="20"/>
        </w:rPr>
      </w:pPr>
    </w:p>
    <w:p w:rsidR="00822D2F" w:rsidRDefault="00822D2F" w:rsidP="005D4DCC">
      <w:pPr>
        <w:rPr>
          <w:sz w:val="20"/>
          <w:szCs w:val="20"/>
        </w:rPr>
      </w:pPr>
      <w:r w:rsidRPr="00822D2F">
        <w:rPr>
          <w:sz w:val="20"/>
          <w:szCs w:val="20"/>
        </w:rPr>
        <w:t xml:space="preserve">pořádané okrskové akce. Termíny budou předány k zapracování do celkového okresního kalendáře. Naplánované byly také v tradičních termínech Výroční valné hromady sborů, včetně té naší, 14. 1. 2012 od 18:00 v restauraci Na Polance. </w:t>
      </w:r>
      <w:r>
        <w:rPr>
          <w:sz w:val="20"/>
          <w:szCs w:val="20"/>
        </w:rPr>
        <w:br/>
      </w:r>
      <w:r w:rsidRPr="00822D2F">
        <w:rPr>
          <w:sz w:val="20"/>
          <w:szCs w:val="20"/>
        </w:rPr>
        <w:t>Dovolte nám, abychom Vám poděkovali jménem SDH Nebílovský Borek za přízeň a pomoc při pořádání našich akcí, popřáli krásné prožití vánočních svátku, mnoho štěstí, zdraví v novém roce a k narození dcery naší milé členky a velitele blahopřejeme:</w:t>
      </w:r>
      <w:r w:rsidRPr="00822D2F">
        <w:rPr>
          <w:sz w:val="20"/>
          <w:szCs w:val="20"/>
        </w:rPr>
        <w:br/>
        <w:t xml:space="preserve">Ať Vám roste jako z vody a je z ní holka do nepohody. Ať je veselá, zdravá a radost Vám jen    </w:t>
      </w:r>
      <w:r w:rsidRPr="00822D2F">
        <w:rPr>
          <w:sz w:val="20"/>
          <w:szCs w:val="20"/>
        </w:rPr>
        <w:br/>
        <w:t>dává.</w:t>
      </w:r>
      <w:r>
        <w:rPr>
          <w:sz w:val="20"/>
          <w:szCs w:val="20"/>
        </w:rPr>
        <w:t xml:space="preserve">                       </w:t>
      </w:r>
    </w:p>
    <w:p w:rsidR="00822D2F" w:rsidRDefault="00822D2F" w:rsidP="005D4DCC">
      <w:pPr>
        <w:rPr>
          <w:sz w:val="20"/>
          <w:szCs w:val="20"/>
        </w:rPr>
      </w:pPr>
      <w:r>
        <w:rPr>
          <w:sz w:val="20"/>
          <w:szCs w:val="20"/>
        </w:rPr>
        <w:t xml:space="preserve">                           </w:t>
      </w:r>
      <w:r w:rsidRPr="00822D2F">
        <w:rPr>
          <w:sz w:val="20"/>
          <w:szCs w:val="20"/>
        </w:rPr>
        <w:t>Výbor SDH Nebílovský Borek</w:t>
      </w:r>
      <w:r w:rsidRPr="00822D2F">
        <w:rPr>
          <w:sz w:val="20"/>
          <w:szCs w:val="20"/>
        </w:rPr>
        <w:br/>
      </w:r>
    </w:p>
    <w:p w:rsidR="005D4DCC" w:rsidRPr="00490C91" w:rsidRDefault="00822D2F" w:rsidP="005D4DCC">
      <w:pPr>
        <w:rPr>
          <w:sz w:val="20"/>
          <w:szCs w:val="20"/>
        </w:rPr>
        <w:sectPr w:rsidR="005D4DCC" w:rsidRPr="00490C91" w:rsidSect="00A34852">
          <w:type w:val="continuous"/>
          <w:pgSz w:w="11906" w:h="16838"/>
          <w:pgMar w:top="1417" w:right="1417" w:bottom="284" w:left="1417" w:header="708" w:footer="708" w:gutter="0"/>
          <w:cols w:num="2" w:space="708"/>
          <w:docGrid w:linePitch="360"/>
        </w:sectPr>
      </w:pPr>
      <w:r w:rsidRPr="00822D2F">
        <w:rPr>
          <w:sz w:val="20"/>
          <w:szCs w:val="20"/>
        </w:rPr>
        <w:lastRenderedPageBreak/>
        <w:t xml:space="preserve">                          </w:t>
      </w:r>
      <w:r w:rsidR="00A34852">
        <w:rPr>
          <w:sz w:val="20"/>
          <w:szCs w:val="20"/>
        </w:rPr>
        <w:t xml:space="preserve">                            </w:t>
      </w:r>
    </w:p>
    <w:p w:rsidR="00B8312A" w:rsidRDefault="00A34852" w:rsidP="00A34852">
      <w:pPr>
        <w:pBdr>
          <w:bottom w:val="single" w:sz="12" w:space="0" w:color="auto"/>
        </w:pBdr>
        <w:jc w:val="center"/>
        <w:rPr>
          <w:b/>
          <w:color w:val="000000"/>
          <w:sz w:val="32"/>
          <w:szCs w:val="32"/>
        </w:rPr>
      </w:pPr>
      <w:r>
        <w:rPr>
          <w:b/>
          <w:i/>
        </w:rPr>
        <w:t>Kronika</w:t>
      </w:r>
    </w:p>
    <w:p w:rsidR="001617EB" w:rsidRPr="008E40D0" w:rsidRDefault="001617EB" w:rsidP="001617EB">
      <w:pPr>
        <w:jc w:val="both"/>
        <w:rPr>
          <w:sz w:val="18"/>
          <w:szCs w:val="18"/>
        </w:rPr>
      </w:pPr>
      <w:r w:rsidRPr="008E40D0">
        <w:rPr>
          <w:sz w:val="18"/>
          <w:szCs w:val="18"/>
        </w:rPr>
        <w:t>Nebílovský Borek</w:t>
      </w:r>
    </w:p>
    <w:p w:rsidR="001617EB" w:rsidRPr="008E40D0" w:rsidRDefault="001617EB" w:rsidP="001617EB">
      <w:pPr>
        <w:jc w:val="both"/>
        <w:rPr>
          <w:sz w:val="18"/>
          <w:szCs w:val="18"/>
        </w:rPr>
      </w:pPr>
      <w:r w:rsidRPr="008E40D0">
        <w:rPr>
          <w:sz w:val="18"/>
          <w:szCs w:val="18"/>
          <w:u w:val="single"/>
        </w:rPr>
        <w:t>Č.p.1</w:t>
      </w:r>
      <w:r w:rsidRPr="008E40D0">
        <w:rPr>
          <w:sz w:val="18"/>
          <w:szCs w:val="18"/>
        </w:rPr>
        <w:t xml:space="preserve"> – bývalý selský dvůr po rodině Eliášových násilně vystěhovaných v r.1954, současně je zde zámečnická firma SaB</w:t>
      </w:r>
    </w:p>
    <w:p w:rsidR="001617EB" w:rsidRPr="008E40D0" w:rsidRDefault="001617EB" w:rsidP="001617EB">
      <w:pPr>
        <w:jc w:val="both"/>
        <w:rPr>
          <w:sz w:val="18"/>
          <w:szCs w:val="18"/>
        </w:rPr>
      </w:pPr>
      <w:r w:rsidRPr="008E40D0">
        <w:rPr>
          <w:sz w:val="18"/>
          <w:szCs w:val="18"/>
          <w:u w:val="single"/>
        </w:rPr>
        <w:t>Č.p.3</w:t>
      </w:r>
      <w:r w:rsidRPr="008E40D0">
        <w:rPr>
          <w:sz w:val="18"/>
          <w:szCs w:val="18"/>
        </w:rPr>
        <w:t xml:space="preserve"> – „u Řezníků“, bývalá zemědělská usedlost s řeznictvím, stavení je po větší rekonstrukci. Obsazení: Václav Kuchynka, r.n. 1941, Jaroslava Kuchynková roz.Keslová, r.n. 1943</w:t>
      </w:r>
    </w:p>
    <w:p w:rsidR="001617EB" w:rsidRPr="008E40D0" w:rsidRDefault="001617EB" w:rsidP="001617EB">
      <w:pPr>
        <w:jc w:val="both"/>
        <w:rPr>
          <w:sz w:val="18"/>
          <w:szCs w:val="18"/>
        </w:rPr>
      </w:pPr>
      <w:r w:rsidRPr="008E40D0">
        <w:rPr>
          <w:sz w:val="18"/>
          <w:szCs w:val="18"/>
          <w:u w:val="single"/>
        </w:rPr>
        <w:t>Č.p.4</w:t>
      </w:r>
      <w:r w:rsidRPr="008E40D0">
        <w:rPr>
          <w:sz w:val="18"/>
          <w:szCs w:val="18"/>
        </w:rPr>
        <w:t xml:space="preserve"> – původně to byla obytná část patřící k pop.č.1. Dnes slouží jako kanceláře k č.p.1. Popisné č.4 bylo přeneseno z rozbořeného stavení u Bystřických „ u Bláhů“</w:t>
      </w:r>
    </w:p>
    <w:p w:rsidR="001617EB" w:rsidRPr="008E40D0" w:rsidRDefault="001617EB" w:rsidP="001617EB">
      <w:pPr>
        <w:jc w:val="both"/>
        <w:rPr>
          <w:sz w:val="18"/>
          <w:szCs w:val="18"/>
        </w:rPr>
      </w:pPr>
      <w:r w:rsidRPr="008E40D0">
        <w:rPr>
          <w:sz w:val="18"/>
          <w:szCs w:val="18"/>
          <w:u w:val="single"/>
        </w:rPr>
        <w:t>Č.p.5</w:t>
      </w:r>
      <w:r w:rsidRPr="008E40D0">
        <w:rPr>
          <w:sz w:val="18"/>
          <w:szCs w:val="18"/>
        </w:rPr>
        <w:t xml:space="preserve"> –</w:t>
      </w:r>
      <w:r w:rsidRPr="008E40D0">
        <w:rPr>
          <w:sz w:val="18"/>
          <w:szCs w:val="18"/>
          <w:u w:val="single"/>
        </w:rPr>
        <w:t xml:space="preserve"> </w:t>
      </w:r>
      <w:r w:rsidRPr="008E40D0">
        <w:rPr>
          <w:sz w:val="18"/>
          <w:szCs w:val="18"/>
        </w:rPr>
        <w:t>„u Černých“ nebo „u Švábků“, bývalá malá zemědělská usedlost po větší rekonstrukci a přístavbě. Obsazení: Marie Černá roz.Švábková, r.n. 1921, Karel Plaček, r.n. 1939, Marie Plačková roz.Černá, r.n. 1944</w:t>
      </w:r>
    </w:p>
    <w:p w:rsidR="001617EB" w:rsidRPr="008E40D0" w:rsidRDefault="001617EB" w:rsidP="001617EB">
      <w:pPr>
        <w:jc w:val="both"/>
        <w:rPr>
          <w:sz w:val="18"/>
          <w:szCs w:val="18"/>
        </w:rPr>
      </w:pPr>
      <w:r w:rsidRPr="008E40D0">
        <w:rPr>
          <w:sz w:val="18"/>
          <w:szCs w:val="18"/>
          <w:u w:val="single"/>
        </w:rPr>
        <w:t>Č.p.6</w:t>
      </w:r>
      <w:r w:rsidRPr="008E40D0">
        <w:rPr>
          <w:sz w:val="18"/>
          <w:szCs w:val="18"/>
        </w:rPr>
        <w:t xml:space="preserve"> – „u Podušků“ nebo „u Štěpánů“, bývalý selský dvůr s hospodou. Dnes prodejna KONZUM</w:t>
      </w:r>
    </w:p>
    <w:p w:rsidR="001617EB" w:rsidRPr="008E40D0" w:rsidRDefault="001617EB" w:rsidP="001617EB">
      <w:pPr>
        <w:jc w:val="both"/>
        <w:rPr>
          <w:sz w:val="18"/>
          <w:szCs w:val="18"/>
        </w:rPr>
      </w:pPr>
      <w:r w:rsidRPr="008E40D0">
        <w:rPr>
          <w:sz w:val="18"/>
          <w:szCs w:val="18"/>
          <w:u w:val="single"/>
        </w:rPr>
        <w:t>Č.p.7</w:t>
      </w:r>
      <w:r w:rsidRPr="008E40D0">
        <w:rPr>
          <w:sz w:val="18"/>
          <w:szCs w:val="18"/>
        </w:rPr>
        <w:t xml:space="preserve"> – „u Kvíderů“. Bývalý selský dvůr. Osazení: František Benda, r.n. 1924, Jaroslava Bendová roz.Kvíderová, r.n.1928</w:t>
      </w:r>
    </w:p>
    <w:p w:rsidR="001617EB" w:rsidRPr="008E40D0" w:rsidRDefault="001617EB" w:rsidP="001617EB">
      <w:pPr>
        <w:jc w:val="both"/>
        <w:rPr>
          <w:sz w:val="18"/>
          <w:szCs w:val="18"/>
        </w:rPr>
      </w:pPr>
      <w:r w:rsidRPr="008E40D0">
        <w:rPr>
          <w:sz w:val="18"/>
          <w:szCs w:val="18"/>
          <w:u w:val="single"/>
        </w:rPr>
        <w:t>Č.p.8</w:t>
      </w:r>
      <w:r w:rsidRPr="008E40D0">
        <w:rPr>
          <w:sz w:val="18"/>
          <w:szCs w:val="18"/>
        </w:rPr>
        <w:t xml:space="preserve"> – bývalá malá zemědělská usedlost. Obsazení: Jaroslav Trojan, r.n. 1930, Božena Trojanová roz.Voborská, r.n. 1932</w:t>
      </w:r>
    </w:p>
    <w:p w:rsidR="001617EB" w:rsidRPr="008E40D0" w:rsidRDefault="001617EB" w:rsidP="001617EB">
      <w:pPr>
        <w:jc w:val="both"/>
        <w:rPr>
          <w:sz w:val="18"/>
          <w:szCs w:val="18"/>
        </w:rPr>
      </w:pPr>
      <w:r w:rsidRPr="008E40D0">
        <w:rPr>
          <w:sz w:val="18"/>
          <w:szCs w:val="18"/>
          <w:u w:val="single"/>
        </w:rPr>
        <w:t>Č.p.9</w:t>
      </w:r>
      <w:r w:rsidRPr="008E40D0">
        <w:rPr>
          <w:sz w:val="18"/>
          <w:szCs w:val="18"/>
        </w:rPr>
        <w:t xml:space="preserve"> – hasičská klubovna a zbrojnice nově postavená na místě obecní pastušky</w:t>
      </w:r>
    </w:p>
    <w:p w:rsidR="001617EB" w:rsidRPr="008E40D0" w:rsidRDefault="001617EB" w:rsidP="001617EB">
      <w:pPr>
        <w:jc w:val="both"/>
        <w:rPr>
          <w:sz w:val="18"/>
          <w:szCs w:val="18"/>
        </w:rPr>
      </w:pPr>
      <w:r w:rsidRPr="008E40D0">
        <w:rPr>
          <w:sz w:val="18"/>
          <w:szCs w:val="18"/>
          <w:u w:val="single"/>
        </w:rPr>
        <w:t>Č.p.10</w:t>
      </w:r>
      <w:r w:rsidRPr="008E40D0">
        <w:rPr>
          <w:sz w:val="18"/>
          <w:szCs w:val="18"/>
        </w:rPr>
        <w:t xml:space="preserve"> – „u Karlíků“ nebo „u Zedníků“, bývalá zemědělská usedlost. Obsazení: Ludmila Karlíková roz.Janoušková, r.n. 1916, Václav Jeníček, r.n. 1941, Jaroslava Jeníčková roz.Štěpánová, r.n. 1943</w:t>
      </w:r>
    </w:p>
    <w:p w:rsidR="001617EB" w:rsidRPr="008E40D0" w:rsidRDefault="001617EB" w:rsidP="001617EB">
      <w:pPr>
        <w:jc w:val="both"/>
        <w:rPr>
          <w:sz w:val="18"/>
          <w:szCs w:val="18"/>
        </w:rPr>
      </w:pPr>
      <w:r w:rsidRPr="008E40D0">
        <w:rPr>
          <w:sz w:val="18"/>
          <w:szCs w:val="18"/>
          <w:u w:val="single"/>
        </w:rPr>
        <w:t>Č.p.11</w:t>
      </w:r>
      <w:r w:rsidRPr="008E40D0">
        <w:rPr>
          <w:sz w:val="18"/>
          <w:szCs w:val="18"/>
        </w:rPr>
        <w:t xml:space="preserve"> – „u Josefů“, bývalá zemědělská usedlost. Není trvale obsazena, používána k rekreačnímu pobytu</w:t>
      </w:r>
    </w:p>
    <w:p w:rsidR="001617EB" w:rsidRPr="008E40D0" w:rsidRDefault="001617EB" w:rsidP="001617EB">
      <w:pPr>
        <w:jc w:val="both"/>
        <w:rPr>
          <w:sz w:val="18"/>
          <w:szCs w:val="18"/>
        </w:rPr>
      </w:pPr>
      <w:r w:rsidRPr="008E40D0">
        <w:rPr>
          <w:sz w:val="18"/>
          <w:szCs w:val="18"/>
          <w:u w:val="single"/>
        </w:rPr>
        <w:t>Č.p.12</w:t>
      </w:r>
      <w:r w:rsidRPr="008E40D0">
        <w:rPr>
          <w:sz w:val="18"/>
          <w:szCs w:val="18"/>
        </w:rPr>
        <w:t xml:space="preserve"> – hájovna. Obsazení: Josef Balej, r.n.1946, Dagmar Balejová roz.Klencová, r.n. 1948</w:t>
      </w:r>
    </w:p>
    <w:p w:rsidR="001617EB" w:rsidRPr="008E40D0" w:rsidRDefault="001617EB" w:rsidP="001617EB">
      <w:pPr>
        <w:jc w:val="both"/>
        <w:rPr>
          <w:sz w:val="18"/>
          <w:szCs w:val="18"/>
        </w:rPr>
      </w:pPr>
      <w:r w:rsidRPr="008E40D0">
        <w:rPr>
          <w:sz w:val="18"/>
          <w:szCs w:val="18"/>
          <w:u w:val="single"/>
        </w:rPr>
        <w:t>Č.p.13</w:t>
      </w:r>
      <w:r w:rsidRPr="008E40D0">
        <w:rPr>
          <w:sz w:val="18"/>
          <w:szCs w:val="18"/>
        </w:rPr>
        <w:t xml:space="preserve"> – „u Pechů“ nebo „u Kyliánů“, rodinný domek postavený v 50.létech. Obsazení: František Gural, r.n. 1950, Božena Guralová roz.Pechová, r.n. 1945, Monika Guralová, r.n. 1978, Marek Gural, r.n. 1981</w:t>
      </w:r>
    </w:p>
    <w:p w:rsidR="001617EB" w:rsidRPr="008E40D0" w:rsidRDefault="001617EB" w:rsidP="001617EB">
      <w:pPr>
        <w:jc w:val="both"/>
        <w:rPr>
          <w:sz w:val="18"/>
          <w:szCs w:val="18"/>
        </w:rPr>
      </w:pPr>
      <w:r w:rsidRPr="008E40D0">
        <w:rPr>
          <w:sz w:val="18"/>
          <w:szCs w:val="18"/>
          <w:u w:val="single"/>
        </w:rPr>
        <w:t>Č.p.14</w:t>
      </w:r>
      <w:r w:rsidRPr="008E40D0">
        <w:rPr>
          <w:sz w:val="18"/>
          <w:szCs w:val="18"/>
        </w:rPr>
        <w:t xml:space="preserve"> – „u Bláhů“, součást z větší části zbořeného selského dvora, současně neobydleno</w:t>
      </w:r>
    </w:p>
    <w:p w:rsidR="001617EB" w:rsidRPr="008E40D0" w:rsidRDefault="001617EB" w:rsidP="001617EB">
      <w:pPr>
        <w:jc w:val="both"/>
        <w:rPr>
          <w:sz w:val="18"/>
          <w:szCs w:val="18"/>
        </w:rPr>
      </w:pPr>
      <w:r w:rsidRPr="008E40D0">
        <w:rPr>
          <w:sz w:val="18"/>
          <w:szCs w:val="18"/>
          <w:u w:val="single"/>
        </w:rPr>
        <w:t>Č.p.15</w:t>
      </w:r>
      <w:r w:rsidRPr="008E40D0">
        <w:rPr>
          <w:sz w:val="18"/>
          <w:szCs w:val="18"/>
        </w:rPr>
        <w:t xml:space="preserve"> – „u Rudolfů“, bývalá zemědělská usedlost po menší přístavbě. Obsazení: Jarmila Štěpánková roz.Štěpánová, r.n. 1938, Karel Štěpánek, r.n. 1959</w:t>
      </w:r>
    </w:p>
    <w:p w:rsidR="001617EB" w:rsidRPr="008E40D0" w:rsidRDefault="001617EB" w:rsidP="001617EB">
      <w:pPr>
        <w:jc w:val="both"/>
        <w:rPr>
          <w:sz w:val="18"/>
          <w:szCs w:val="18"/>
        </w:rPr>
      </w:pPr>
      <w:r w:rsidRPr="008E40D0">
        <w:rPr>
          <w:sz w:val="18"/>
          <w:szCs w:val="18"/>
          <w:u w:val="single"/>
        </w:rPr>
        <w:t>Č.p.16</w:t>
      </w:r>
      <w:r w:rsidRPr="008E40D0">
        <w:rPr>
          <w:sz w:val="18"/>
          <w:szCs w:val="18"/>
        </w:rPr>
        <w:t xml:space="preserve"> – bývalá menší zemědělská usedlost po menší přístavbě. Obsazení: Josef Rybář, r.n. 1921, Jaroslava Rybářová roz. Pechová, r.n. 1931</w:t>
      </w:r>
    </w:p>
    <w:p w:rsidR="001617EB" w:rsidRPr="008E40D0" w:rsidRDefault="001617EB" w:rsidP="001617EB">
      <w:pPr>
        <w:jc w:val="both"/>
        <w:rPr>
          <w:sz w:val="18"/>
          <w:szCs w:val="18"/>
        </w:rPr>
      </w:pPr>
      <w:r w:rsidRPr="008E40D0">
        <w:rPr>
          <w:sz w:val="18"/>
          <w:szCs w:val="18"/>
          <w:u w:val="single"/>
        </w:rPr>
        <w:t>Č.p.17</w:t>
      </w:r>
      <w:r w:rsidRPr="008E40D0">
        <w:rPr>
          <w:sz w:val="18"/>
          <w:szCs w:val="18"/>
        </w:rPr>
        <w:t xml:space="preserve"> – „u Šťastných“ nebo „u Šrámků“, bývalá menší zemědělská usedlost. Obsazení: Petr Černý, r.n. 1967, Lucie Černá, r.n. 1967, Miloň Šterner, r.n. 1991</w:t>
      </w:r>
    </w:p>
    <w:p w:rsidR="001617EB" w:rsidRPr="008E40D0" w:rsidRDefault="001617EB" w:rsidP="001617EB">
      <w:pPr>
        <w:jc w:val="both"/>
        <w:rPr>
          <w:sz w:val="18"/>
          <w:szCs w:val="18"/>
        </w:rPr>
      </w:pPr>
      <w:r w:rsidRPr="008E40D0">
        <w:rPr>
          <w:sz w:val="18"/>
          <w:szCs w:val="18"/>
          <w:u w:val="single"/>
        </w:rPr>
        <w:t>Č.p.18</w:t>
      </w:r>
      <w:r w:rsidRPr="008E40D0">
        <w:rPr>
          <w:sz w:val="18"/>
          <w:szCs w:val="18"/>
        </w:rPr>
        <w:t xml:space="preserve"> – „u Frantů“ nebo „v trafice“, bývalá malá zemědělská usedlost. Obsazení: Václav Formánek, r.n. 1966, Daniel Formánek, r.n. 1971</w:t>
      </w:r>
    </w:p>
    <w:p w:rsidR="001617EB" w:rsidRPr="008E40D0" w:rsidRDefault="001617EB" w:rsidP="001617EB">
      <w:pPr>
        <w:jc w:val="both"/>
        <w:rPr>
          <w:sz w:val="18"/>
          <w:szCs w:val="18"/>
        </w:rPr>
      </w:pPr>
      <w:r w:rsidRPr="008E40D0">
        <w:rPr>
          <w:sz w:val="18"/>
          <w:szCs w:val="18"/>
          <w:u w:val="single"/>
        </w:rPr>
        <w:t>Č.p.19</w:t>
      </w:r>
      <w:r w:rsidRPr="008E40D0">
        <w:rPr>
          <w:sz w:val="18"/>
          <w:szCs w:val="18"/>
        </w:rPr>
        <w:t xml:space="preserve"> – bývalá menší zemědělská usedlost. Obsazení: Marta Saurová roz.Hajšmanová, r.n.1924</w:t>
      </w:r>
    </w:p>
    <w:p w:rsidR="001617EB" w:rsidRPr="008E40D0" w:rsidRDefault="001617EB" w:rsidP="001617EB">
      <w:pPr>
        <w:jc w:val="both"/>
        <w:rPr>
          <w:sz w:val="18"/>
          <w:szCs w:val="18"/>
        </w:rPr>
      </w:pPr>
      <w:r w:rsidRPr="008E40D0">
        <w:rPr>
          <w:sz w:val="18"/>
          <w:szCs w:val="18"/>
          <w:u w:val="single"/>
        </w:rPr>
        <w:t>Č.p.20</w:t>
      </w:r>
      <w:r w:rsidRPr="008E40D0">
        <w:rPr>
          <w:sz w:val="18"/>
          <w:szCs w:val="18"/>
        </w:rPr>
        <w:t xml:space="preserve"> – „u Mouchů“, bývalá zemědělská usedlost vedle původního stavení u Krejčířů. Obsazení: František Fremr, r.n. 1941, Marie Fremrová roz.Pousková, r.n. 1942, Vlastimil Fremr, r.n. 1968, Blanka Grebeňová roz.Fremrová, r.n. 1974, Tomáš Grebeň, r.n. 1994</w:t>
      </w:r>
    </w:p>
    <w:p w:rsidR="001617EB" w:rsidRPr="008E40D0" w:rsidRDefault="001617EB" w:rsidP="001617EB">
      <w:pPr>
        <w:jc w:val="both"/>
        <w:rPr>
          <w:sz w:val="18"/>
          <w:szCs w:val="18"/>
        </w:rPr>
      </w:pPr>
      <w:r w:rsidRPr="008E40D0">
        <w:rPr>
          <w:sz w:val="18"/>
          <w:szCs w:val="18"/>
          <w:u w:val="single"/>
        </w:rPr>
        <w:t>Č.p.21</w:t>
      </w:r>
      <w:r w:rsidRPr="008E40D0">
        <w:rPr>
          <w:sz w:val="18"/>
          <w:szCs w:val="18"/>
        </w:rPr>
        <w:t xml:space="preserve"> – „u Nováků“ nebo „u Šmolíků“. Nově postaveno na místě původní zemědělské usedlosti. Obsazení: Milan Synek, r.n. 1945, Jana Synková roz. Fremundová, r.n. 1946, Karel Remund, r.n.1923</w:t>
      </w:r>
    </w:p>
    <w:p w:rsidR="001617EB" w:rsidRPr="008E40D0" w:rsidRDefault="001617EB" w:rsidP="001617EB">
      <w:pPr>
        <w:jc w:val="both"/>
        <w:rPr>
          <w:sz w:val="18"/>
          <w:szCs w:val="18"/>
        </w:rPr>
      </w:pPr>
      <w:r w:rsidRPr="008E40D0">
        <w:rPr>
          <w:sz w:val="18"/>
          <w:szCs w:val="18"/>
          <w:u w:val="single"/>
        </w:rPr>
        <w:t>Č.p.23</w:t>
      </w:r>
      <w:r w:rsidRPr="008E40D0">
        <w:rPr>
          <w:sz w:val="18"/>
          <w:szCs w:val="18"/>
        </w:rPr>
        <w:t xml:space="preserve"> – „u Vojtěchů“, nově postaveno na místě původní zemědělské usedlosti. Obsazení: Jan Pech, r.n. 1943, Ivana Pechová roz.Kailová, r.n. 1944, Josef Fremr, r.n. 1965, Jana Fremrová roz.Pechová, r.n. 1968, Lukáš Fremr r.n. 1988, Ondřej Fremr, r.n. 1995</w:t>
      </w:r>
    </w:p>
    <w:p w:rsidR="001617EB" w:rsidRPr="008E40D0" w:rsidRDefault="001617EB" w:rsidP="001617EB">
      <w:pPr>
        <w:jc w:val="both"/>
        <w:rPr>
          <w:sz w:val="18"/>
          <w:szCs w:val="18"/>
        </w:rPr>
      </w:pPr>
      <w:r w:rsidRPr="008E40D0">
        <w:rPr>
          <w:sz w:val="18"/>
          <w:szCs w:val="18"/>
          <w:u w:val="single"/>
        </w:rPr>
        <w:t>Č.p.24</w:t>
      </w:r>
      <w:r w:rsidRPr="008E40D0">
        <w:rPr>
          <w:sz w:val="18"/>
          <w:szCs w:val="18"/>
        </w:rPr>
        <w:t xml:space="preserve"> – bývalá malá zemědělská usedlost a sběrna mléka „u Šroubů“ po vnitřní rekonstrukci. Neobsazeno – slouží k rekreaci.</w:t>
      </w:r>
    </w:p>
    <w:p w:rsidR="001617EB" w:rsidRPr="008E40D0" w:rsidRDefault="001617EB" w:rsidP="001617EB">
      <w:pPr>
        <w:jc w:val="both"/>
        <w:rPr>
          <w:sz w:val="18"/>
          <w:szCs w:val="18"/>
        </w:rPr>
      </w:pPr>
      <w:r w:rsidRPr="008E40D0">
        <w:rPr>
          <w:sz w:val="18"/>
          <w:szCs w:val="18"/>
          <w:u w:val="single"/>
        </w:rPr>
        <w:t>Č.p.26</w:t>
      </w:r>
      <w:r w:rsidRPr="008E40D0">
        <w:rPr>
          <w:sz w:val="18"/>
          <w:szCs w:val="18"/>
        </w:rPr>
        <w:t xml:space="preserve"> – „u Kvíderů“ nebo „u Zezhoráků“, bývalá menší zemědělská usedlost po menší přístavbě. Obsazení: Růžena Keprtová roz.Kvíderová, r.n. 1942, Jiří Keprt, r.n. 1961, Václav Keprt, r.n. 1964, Vít Keprt, r.n. 1973</w:t>
      </w:r>
    </w:p>
    <w:p w:rsidR="001617EB" w:rsidRPr="008E40D0" w:rsidRDefault="001617EB" w:rsidP="001617EB">
      <w:pPr>
        <w:jc w:val="both"/>
        <w:rPr>
          <w:sz w:val="18"/>
          <w:szCs w:val="18"/>
        </w:rPr>
      </w:pPr>
      <w:r w:rsidRPr="008E40D0">
        <w:rPr>
          <w:sz w:val="18"/>
          <w:szCs w:val="18"/>
          <w:u w:val="single"/>
        </w:rPr>
        <w:t>Č.p.27</w:t>
      </w:r>
      <w:r w:rsidRPr="008E40D0">
        <w:rPr>
          <w:sz w:val="18"/>
          <w:szCs w:val="18"/>
        </w:rPr>
        <w:t xml:space="preserve"> – bývalá menší zemědělská usedlost po větší přestavbě. Obsazení: Ladislav Matas, r.n. 1934, Marie Matasová roz. Kreuzmanová, r.n. 1943, Radek Matas, r.n. 1972</w:t>
      </w:r>
    </w:p>
    <w:p w:rsidR="001617EB" w:rsidRPr="008E40D0" w:rsidRDefault="001617EB" w:rsidP="001617EB">
      <w:pPr>
        <w:jc w:val="both"/>
        <w:rPr>
          <w:sz w:val="18"/>
          <w:szCs w:val="18"/>
        </w:rPr>
      </w:pPr>
      <w:r w:rsidRPr="008E40D0">
        <w:rPr>
          <w:sz w:val="18"/>
          <w:szCs w:val="18"/>
          <w:u w:val="single"/>
        </w:rPr>
        <w:t>Č.p.28</w:t>
      </w:r>
      <w:r w:rsidRPr="008E40D0">
        <w:rPr>
          <w:sz w:val="18"/>
          <w:szCs w:val="18"/>
        </w:rPr>
        <w:t xml:space="preserve"> – bývalá malá zemědělská usedlost po menší přístavbě. Obsazení: Milena Keslová roz. Baumruková, r.n. 1925</w:t>
      </w:r>
    </w:p>
    <w:p w:rsidR="001617EB" w:rsidRPr="008E40D0" w:rsidRDefault="001617EB" w:rsidP="001617EB">
      <w:pPr>
        <w:jc w:val="both"/>
        <w:rPr>
          <w:sz w:val="18"/>
          <w:szCs w:val="18"/>
        </w:rPr>
      </w:pPr>
      <w:r w:rsidRPr="008E40D0">
        <w:rPr>
          <w:sz w:val="18"/>
          <w:szCs w:val="18"/>
          <w:u w:val="single"/>
        </w:rPr>
        <w:t>Č.p.29</w:t>
      </w:r>
      <w:r w:rsidRPr="008E40D0">
        <w:rPr>
          <w:sz w:val="18"/>
          <w:szCs w:val="18"/>
        </w:rPr>
        <w:t xml:space="preserve"> – „u Mikšů“, bývalá menší zemědělská usedlost po větší přístavbě. Obsazení: Marie Pechová roz.Keslová, r.n. 1938, Petr Pech, r.n. 1967, Soňa Pechová roz.Vacková, r.n. 1974, Tadeáš Pech, r.n. 1995</w:t>
      </w:r>
    </w:p>
    <w:p w:rsidR="001617EB" w:rsidRPr="008E40D0" w:rsidRDefault="001617EB" w:rsidP="001617EB">
      <w:pPr>
        <w:jc w:val="both"/>
        <w:rPr>
          <w:sz w:val="18"/>
          <w:szCs w:val="18"/>
        </w:rPr>
      </w:pPr>
      <w:r w:rsidRPr="008E40D0">
        <w:rPr>
          <w:sz w:val="18"/>
          <w:szCs w:val="18"/>
          <w:u w:val="single"/>
        </w:rPr>
        <w:t>Č.p.30</w:t>
      </w:r>
      <w:r w:rsidRPr="008E40D0">
        <w:rPr>
          <w:sz w:val="18"/>
          <w:szCs w:val="18"/>
        </w:rPr>
        <w:t xml:space="preserve"> – „u Elbrsů“, bývalá menší zemědělská usedlost po menší přístavbě. Obsazení: Růžena Vranovská roz. Elbrsová, r.n. 1919</w:t>
      </w:r>
    </w:p>
    <w:p w:rsidR="001617EB" w:rsidRPr="008E40D0" w:rsidRDefault="001617EB" w:rsidP="001617EB">
      <w:pPr>
        <w:jc w:val="both"/>
        <w:rPr>
          <w:sz w:val="18"/>
          <w:szCs w:val="18"/>
        </w:rPr>
      </w:pPr>
      <w:r w:rsidRPr="008E40D0">
        <w:rPr>
          <w:sz w:val="18"/>
          <w:szCs w:val="18"/>
          <w:u w:val="single"/>
        </w:rPr>
        <w:t>Č.p.32</w:t>
      </w:r>
      <w:r w:rsidRPr="008E40D0">
        <w:rPr>
          <w:sz w:val="18"/>
          <w:szCs w:val="18"/>
        </w:rPr>
        <w:t xml:space="preserve"> – „u Zikmundů“ nebo „u Tichého“, bývalá menší zemědělská usedlost. Trvale neobydlena.</w:t>
      </w:r>
    </w:p>
    <w:p w:rsidR="001617EB" w:rsidRPr="008E40D0" w:rsidRDefault="001617EB" w:rsidP="001617EB">
      <w:pPr>
        <w:jc w:val="both"/>
        <w:rPr>
          <w:sz w:val="18"/>
          <w:szCs w:val="18"/>
        </w:rPr>
      </w:pPr>
      <w:r w:rsidRPr="008E40D0">
        <w:rPr>
          <w:sz w:val="18"/>
          <w:szCs w:val="18"/>
          <w:u w:val="single"/>
        </w:rPr>
        <w:t>Č.p.33</w:t>
      </w:r>
      <w:r w:rsidRPr="008E40D0">
        <w:rPr>
          <w:sz w:val="18"/>
          <w:szCs w:val="18"/>
        </w:rPr>
        <w:t xml:space="preserve"> – „u Čivišů“, bývalá menší zemědělská usedlost. Obsazení: Radim Kvídera, r.n. 1974, Miroslava Kvíderová roz. Šebková, r.n. 1977, Monika Kvíderová, r.n. 1997</w:t>
      </w:r>
    </w:p>
    <w:p w:rsidR="001617EB" w:rsidRPr="008E40D0" w:rsidRDefault="001617EB" w:rsidP="001617EB">
      <w:pPr>
        <w:jc w:val="both"/>
        <w:rPr>
          <w:sz w:val="18"/>
          <w:szCs w:val="18"/>
        </w:rPr>
      </w:pPr>
      <w:r w:rsidRPr="008E40D0">
        <w:rPr>
          <w:sz w:val="18"/>
          <w:szCs w:val="18"/>
          <w:u w:val="single"/>
        </w:rPr>
        <w:t>Č.p.34</w:t>
      </w:r>
      <w:r w:rsidRPr="008E40D0">
        <w:rPr>
          <w:sz w:val="18"/>
          <w:szCs w:val="18"/>
        </w:rPr>
        <w:t xml:space="preserve"> – „u Vlků“, bývalá menší zemědělská usedlost po větší přestavbě. Obsazení: Libuše Hajšmanová roz.Vlková, r.n. 1936, Ladislav Hajšman, r.n. 1962, </w:t>
      </w:r>
    </w:p>
    <w:p w:rsidR="001617EB" w:rsidRPr="008E40D0" w:rsidRDefault="001617EB" w:rsidP="001617EB">
      <w:pPr>
        <w:jc w:val="both"/>
        <w:rPr>
          <w:sz w:val="18"/>
          <w:szCs w:val="18"/>
        </w:rPr>
      </w:pPr>
      <w:r w:rsidRPr="008E40D0">
        <w:rPr>
          <w:sz w:val="18"/>
          <w:szCs w:val="18"/>
          <w:u w:val="single"/>
        </w:rPr>
        <w:t>Č.p.35</w:t>
      </w:r>
      <w:r w:rsidRPr="008E40D0">
        <w:rPr>
          <w:sz w:val="18"/>
          <w:szCs w:val="18"/>
        </w:rPr>
        <w:t xml:space="preserve"> – „u Ranců“, bývalá menší zemědělská usedlost po menší přístavbě. Obsazení: Jiřina Jílková roz.Vránková, r.n. 1948, Václav Jílek, r.n. 1971</w:t>
      </w:r>
    </w:p>
    <w:p w:rsidR="001617EB" w:rsidRPr="008E40D0" w:rsidRDefault="001617EB" w:rsidP="001617EB">
      <w:pPr>
        <w:jc w:val="both"/>
        <w:rPr>
          <w:sz w:val="18"/>
          <w:szCs w:val="18"/>
        </w:rPr>
      </w:pPr>
      <w:r w:rsidRPr="008E40D0">
        <w:rPr>
          <w:sz w:val="18"/>
          <w:szCs w:val="18"/>
          <w:u w:val="single"/>
        </w:rPr>
        <w:t>Č.p.36</w:t>
      </w:r>
      <w:r w:rsidRPr="008E40D0">
        <w:rPr>
          <w:sz w:val="18"/>
          <w:szCs w:val="18"/>
        </w:rPr>
        <w:t xml:space="preserve"> – „u Kovářů“, bývalá menší zemědělská usedlost s kovárnou, po menší vnitřní přestavbě. Obsazení: Marta Kuchynková roz.Heřmanová, r.n. 1925, Miroslav Kuchynka, r.n. 1956</w:t>
      </w:r>
    </w:p>
    <w:p w:rsidR="001617EB" w:rsidRPr="008E40D0" w:rsidRDefault="001617EB" w:rsidP="001617EB">
      <w:pPr>
        <w:jc w:val="both"/>
        <w:rPr>
          <w:sz w:val="18"/>
          <w:szCs w:val="18"/>
        </w:rPr>
      </w:pPr>
      <w:r w:rsidRPr="008E40D0">
        <w:rPr>
          <w:sz w:val="18"/>
          <w:szCs w:val="18"/>
          <w:u w:val="single"/>
        </w:rPr>
        <w:t>Č.p.37</w:t>
      </w:r>
      <w:r w:rsidRPr="008E40D0">
        <w:rPr>
          <w:sz w:val="18"/>
          <w:szCs w:val="18"/>
        </w:rPr>
        <w:t xml:space="preserve"> – bývalá menší zemědělská usedlost po přístavbě. Obsazení: Ladislav Vícha, r.n. 1941</w:t>
      </w:r>
    </w:p>
    <w:p w:rsidR="001617EB" w:rsidRPr="008E40D0" w:rsidRDefault="001617EB" w:rsidP="001617EB">
      <w:pPr>
        <w:jc w:val="both"/>
        <w:rPr>
          <w:sz w:val="18"/>
          <w:szCs w:val="18"/>
        </w:rPr>
      </w:pPr>
      <w:r w:rsidRPr="008E40D0">
        <w:rPr>
          <w:sz w:val="18"/>
          <w:szCs w:val="18"/>
          <w:u w:val="single"/>
        </w:rPr>
        <w:t>Č.p.38</w:t>
      </w:r>
      <w:r w:rsidRPr="008E40D0">
        <w:rPr>
          <w:sz w:val="18"/>
          <w:szCs w:val="18"/>
        </w:rPr>
        <w:t xml:space="preserve"> – „u Kaceráků“, bývalá menší zemědělská usedlost po menší přístavbě. Trvale neobsazeno.</w:t>
      </w:r>
    </w:p>
    <w:p w:rsidR="001617EB" w:rsidRPr="008E40D0" w:rsidRDefault="001617EB" w:rsidP="001617EB">
      <w:pPr>
        <w:jc w:val="both"/>
        <w:rPr>
          <w:sz w:val="18"/>
          <w:szCs w:val="18"/>
        </w:rPr>
      </w:pPr>
      <w:r w:rsidRPr="008E40D0">
        <w:rPr>
          <w:sz w:val="18"/>
          <w:szCs w:val="18"/>
          <w:u w:val="single"/>
        </w:rPr>
        <w:t>Č.p.39</w:t>
      </w:r>
      <w:r w:rsidRPr="008E40D0">
        <w:rPr>
          <w:sz w:val="18"/>
          <w:szCs w:val="18"/>
        </w:rPr>
        <w:t xml:space="preserve"> – popisné číslo přeneseno z malé zemědělské usedlosti „u Keslů“ určené k demolici na nově postavený rodinný domek</w:t>
      </w:r>
    </w:p>
    <w:p w:rsidR="001617EB" w:rsidRPr="008E40D0" w:rsidRDefault="001617EB" w:rsidP="001617EB">
      <w:pPr>
        <w:jc w:val="both"/>
        <w:rPr>
          <w:sz w:val="18"/>
          <w:szCs w:val="18"/>
        </w:rPr>
      </w:pPr>
      <w:r w:rsidRPr="008E40D0">
        <w:rPr>
          <w:sz w:val="18"/>
          <w:szCs w:val="18"/>
          <w:u w:val="single"/>
        </w:rPr>
        <w:t>Č.p.40</w:t>
      </w:r>
      <w:r w:rsidRPr="008E40D0">
        <w:rPr>
          <w:sz w:val="18"/>
          <w:szCs w:val="18"/>
        </w:rPr>
        <w:t xml:space="preserve"> – „u Pepů“, bývalá menší zemědělská usedlost po menší přestavbě a menší přístavbě. Obsazení: Jiří Hajšman, r.n.1939, Olga Hajšmanová roz.Fišerová, r.n.1938</w:t>
      </w:r>
    </w:p>
    <w:p w:rsidR="001617EB" w:rsidRPr="008E40D0" w:rsidRDefault="001617EB" w:rsidP="001617EB">
      <w:pPr>
        <w:jc w:val="both"/>
        <w:rPr>
          <w:sz w:val="18"/>
          <w:szCs w:val="18"/>
        </w:rPr>
      </w:pPr>
      <w:r w:rsidRPr="008E40D0">
        <w:rPr>
          <w:sz w:val="18"/>
          <w:szCs w:val="18"/>
          <w:u w:val="single"/>
        </w:rPr>
        <w:t>Č.p.41</w:t>
      </w:r>
      <w:r w:rsidRPr="008E40D0">
        <w:rPr>
          <w:sz w:val="18"/>
          <w:szCs w:val="18"/>
        </w:rPr>
        <w:t xml:space="preserve"> – rodinný domek po přestavbě. Obsazení: Ladislav Sýkora, r.n.1922,  Kamila Sýkorová roz. Štěpánová, r.n.1929</w:t>
      </w:r>
    </w:p>
    <w:p w:rsidR="001617EB" w:rsidRPr="008E40D0" w:rsidRDefault="001617EB" w:rsidP="001617EB">
      <w:pPr>
        <w:jc w:val="both"/>
        <w:rPr>
          <w:sz w:val="18"/>
          <w:szCs w:val="18"/>
        </w:rPr>
      </w:pPr>
      <w:r w:rsidRPr="008E40D0">
        <w:rPr>
          <w:sz w:val="18"/>
          <w:szCs w:val="18"/>
          <w:u w:val="single"/>
        </w:rPr>
        <w:t>Č.p.42</w:t>
      </w:r>
      <w:r w:rsidRPr="008E40D0">
        <w:rPr>
          <w:sz w:val="18"/>
          <w:szCs w:val="18"/>
        </w:rPr>
        <w:t xml:space="preserve"> – bývalá menší zemědělská usedlost po menší rekonstrukci. Obsazení: Bohuslav Tolar, r.n. 1913,  Eliška Tolarová roz. Sílová, r.n. 1929</w:t>
      </w:r>
    </w:p>
    <w:p w:rsidR="001617EB" w:rsidRPr="008E40D0" w:rsidRDefault="001617EB" w:rsidP="001617EB">
      <w:pPr>
        <w:jc w:val="both"/>
        <w:rPr>
          <w:sz w:val="18"/>
          <w:szCs w:val="18"/>
        </w:rPr>
      </w:pPr>
      <w:r w:rsidRPr="008E40D0">
        <w:rPr>
          <w:sz w:val="18"/>
          <w:szCs w:val="18"/>
          <w:u w:val="single"/>
        </w:rPr>
        <w:t>Č.p.43</w:t>
      </w:r>
      <w:r w:rsidRPr="008E40D0">
        <w:rPr>
          <w:sz w:val="18"/>
          <w:szCs w:val="18"/>
        </w:rPr>
        <w:t xml:space="preserve"> – menší rodinný domek. Obsazení: Josef Pouska, r.n. 1913, Josefa Pousková roz.Karlovská, r.n. 1914</w:t>
      </w:r>
    </w:p>
    <w:p w:rsidR="001617EB" w:rsidRPr="008E40D0" w:rsidRDefault="001617EB" w:rsidP="001617EB">
      <w:pPr>
        <w:jc w:val="both"/>
        <w:rPr>
          <w:sz w:val="18"/>
          <w:szCs w:val="18"/>
        </w:rPr>
      </w:pPr>
      <w:r w:rsidRPr="008E40D0">
        <w:rPr>
          <w:sz w:val="18"/>
          <w:szCs w:val="18"/>
          <w:u w:val="single"/>
        </w:rPr>
        <w:lastRenderedPageBreak/>
        <w:t>Č.p.44</w:t>
      </w:r>
      <w:r w:rsidRPr="008E40D0">
        <w:rPr>
          <w:sz w:val="18"/>
          <w:szCs w:val="18"/>
        </w:rPr>
        <w:t xml:space="preserve"> – menší rodinný domek po rekonstrukci o menší přístavbě. Trvale neobsazeno – „u Kiliánů“</w:t>
      </w:r>
    </w:p>
    <w:p w:rsidR="001617EB" w:rsidRPr="008E40D0" w:rsidRDefault="001617EB" w:rsidP="001617EB">
      <w:pPr>
        <w:jc w:val="both"/>
        <w:rPr>
          <w:sz w:val="18"/>
          <w:szCs w:val="18"/>
        </w:rPr>
      </w:pPr>
      <w:r w:rsidRPr="008E40D0">
        <w:rPr>
          <w:sz w:val="18"/>
          <w:szCs w:val="18"/>
          <w:u w:val="single"/>
        </w:rPr>
        <w:t>Č.p.45</w:t>
      </w:r>
      <w:r w:rsidRPr="008E40D0">
        <w:rPr>
          <w:sz w:val="18"/>
          <w:szCs w:val="18"/>
        </w:rPr>
        <w:t xml:space="preserve"> – „u Honzů“, menší rodinný domek. Není trvale obsazen.</w:t>
      </w:r>
    </w:p>
    <w:p w:rsidR="001617EB" w:rsidRPr="008E40D0" w:rsidRDefault="001617EB" w:rsidP="001617EB">
      <w:pPr>
        <w:jc w:val="both"/>
        <w:rPr>
          <w:sz w:val="18"/>
          <w:szCs w:val="18"/>
        </w:rPr>
      </w:pPr>
      <w:r w:rsidRPr="008E40D0">
        <w:rPr>
          <w:sz w:val="18"/>
          <w:szCs w:val="18"/>
          <w:u w:val="single"/>
        </w:rPr>
        <w:t>Č.p.46</w:t>
      </w:r>
      <w:r w:rsidRPr="008E40D0">
        <w:rPr>
          <w:sz w:val="18"/>
          <w:szCs w:val="18"/>
        </w:rPr>
        <w:t xml:space="preserve"> – „u Šilhánků“ nebo „u Kulifů“ nebo „u Alejáka“. Bývalá zemědělská usedlost. Není trvale obsazeno.</w:t>
      </w:r>
    </w:p>
    <w:p w:rsidR="001617EB" w:rsidRPr="008E40D0" w:rsidRDefault="001617EB" w:rsidP="001617EB">
      <w:pPr>
        <w:jc w:val="both"/>
        <w:rPr>
          <w:sz w:val="18"/>
          <w:szCs w:val="18"/>
        </w:rPr>
      </w:pPr>
      <w:r w:rsidRPr="008E40D0">
        <w:rPr>
          <w:sz w:val="18"/>
          <w:szCs w:val="18"/>
          <w:u w:val="single"/>
        </w:rPr>
        <w:t>Č.p.47</w:t>
      </w:r>
      <w:r w:rsidRPr="008E40D0">
        <w:rPr>
          <w:sz w:val="18"/>
          <w:szCs w:val="18"/>
        </w:rPr>
        <w:t xml:space="preserve"> – „u Milánů“, rodinný domek po rekonstrukci. Obsazení: František Čížek r.n.1947, Hana Čížková roz. Pechová, r.n. 1954, Milan Čížek r.n. 1979, Tomáš Čížek, r.n. 1980</w:t>
      </w:r>
    </w:p>
    <w:p w:rsidR="001617EB" w:rsidRPr="008E40D0" w:rsidRDefault="001617EB" w:rsidP="001617EB">
      <w:pPr>
        <w:jc w:val="both"/>
        <w:rPr>
          <w:sz w:val="18"/>
          <w:szCs w:val="18"/>
        </w:rPr>
      </w:pPr>
      <w:r w:rsidRPr="008E40D0">
        <w:rPr>
          <w:sz w:val="18"/>
          <w:szCs w:val="18"/>
          <w:u w:val="single"/>
        </w:rPr>
        <w:t>Č.p.48</w:t>
      </w:r>
      <w:r w:rsidRPr="008E40D0">
        <w:rPr>
          <w:sz w:val="18"/>
          <w:szCs w:val="18"/>
        </w:rPr>
        <w:t xml:space="preserve"> – menší rodinný domek. Obsazení: Václav Bastl, r.n. 1914, Marie Bartlová roz. Dlouhá, r.n. 1915</w:t>
      </w:r>
    </w:p>
    <w:p w:rsidR="001617EB" w:rsidRPr="008E40D0" w:rsidRDefault="001617EB" w:rsidP="001617EB">
      <w:pPr>
        <w:jc w:val="both"/>
        <w:rPr>
          <w:sz w:val="18"/>
          <w:szCs w:val="18"/>
        </w:rPr>
      </w:pPr>
      <w:r w:rsidRPr="008E40D0">
        <w:rPr>
          <w:sz w:val="18"/>
          <w:szCs w:val="18"/>
          <w:u w:val="single"/>
        </w:rPr>
        <w:t>Č.p.49</w:t>
      </w:r>
      <w:r w:rsidRPr="008E40D0">
        <w:rPr>
          <w:sz w:val="18"/>
          <w:szCs w:val="18"/>
        </w:rPr>
        <w:t xml:space="preserve"> – „u Kaceráků“, menší bývalá zemědělská usedlost a bývalý krám, po vnitřní úpravě. Obsazení: Jaroslav Tolar, r.n. 1916, Jarmila Tolarová roz.Červená, r.n. 1924, Libor Kryč, r.n. 1968,  Ivana Kryčová roz.Svidenská r.n. 1965, Jan Kryč r.n. 1994, Kateřina Kryčová r.n. 1997</w:t>
      </w:r>
    </w:p>
    <w:p w:rsidR="001617EB" w:rsidRPr="008E40D0" w:rsidRDefault="001617EB" w:rsidP="001617EB">
      <w:pPr>
        <w:jc w:val="both"/>
        <w:rPr>
          <w:sz w:val="18"/>
          <w:szCs w:val="18"/>
        </w:rPr>
      </w:pPr>
      <w:r w:rsidRPr="008E40D0">
        <w:rPr>
          <w:sz w:val="18"/>
          <w:szCs w:val="18"/>
          <w:u w:val="single"/>
        </w:rPr>
        <w:t>Č.p.50</w:t>
      </w:r>
      <w:r w:rsidRPr="008E40D0">
        <w:rPr>
          <w:sz w:val="18"/>
          <w:szCs w:val="18"/>
        </w:rPr>
        <w:t xml:space="preserve"> – rodinný domek postavený v 50.létech. Obsazení: Vladimír Krutiš, r.n. 1928, Jiří Vojta, r.n. 1946</w:t>
      </w:r>
    </w:p>
    <w:p w:rsidR="001617EB" w:rsidRPr="008E40D0" w:rsidRDefault="001617EB" w:rsidP="001617EB">
      <w:pPr>
        <w:jc w:val="both"/>
        <w:rPr>
          <w:sz w:val="18"/>
          <w:szCs w:val="18"/>
        </w:rPr>
      </w:pPr>
      <w:r w:rsidRPr="008E40D0">
        <w:rPr>
          <w:sz w:val="18"/>
          <w:szCs w:val="18"/>
          <w:u w:val="single"/>
        </w:rPr>
        <w:t>Č.p.51</w:t>
      </w:r>
      <w:r w:rsidRPr="008E40D0">
        <w:rPr>
          <w:sz w:val="18"/>
          <w:szCs w:val="18"/>
        </w:rPr>
        <w:t xml:space="preserve"> – „u Jardů“, menší rodinný domek. Obsazení: Anna Štěpánová roz.Kotlanová, r.n. 1914</w:t>
      </w:r>
    </w:p>
    <w:p w:rsidR="001617EB" w:rsidRPr="008E40D0" w:rsidRDefault="001617EB" w:rsidP="001617EB">
      <w:pPr>
        <w:jc w:val="both"/>
        <w:rPr>
          <w:sz w:val="18"/>
          <w:szCs w:val="18"/>
        </w:rPr>
      </w:pPr>
      <w:r w:rsidRPr="008E40D0">
        <w:rPr>
          <w:sz w:val="18"/>
          <w:szCs w:val="18"/>
          <w:u w:val="single"/>
        </w:rPr>
        <w:t>Č.p.52</w:t>
      </w:r>
      <w:r w:rsidRPr="008E40D0">
        <w:rPr>
          <w:sz w:val="18"/>
          <w:szCs w:val="18"/>
        </w:rPr>
        <w:t xml:space="preserve"> – číslo přenesené z chaty „u Chocholatých“ na nově postavený rodinný domek „u Buštů“. Obsazení: Ivo Vyzrál, r.n. 1958, Eva Vyzrálová roz.Martinovská, r.n. 1961, Michal Vyzrál, r.n. 1986, Tomáš Vyzrál, r.n. 1993</w:t>
      </w:r>
    </w:p>
    <w:p w:rsidR="001617EB" w:rsidRPr="008E40D0" w:rsidRDefault="001617EB" w:rsidP="001617EB">
      <w:pPr>
        <w:jc w:val="both"/>
        <w:rPr>
          <w:sz w:val="18"/>
          <w:szCs w:val="18"/>
        </w:rPr>
      </w:pPr>
      <w:r w:rsidRPr="008E40D0">
        <w:rPr>
          <w:sz w:val="18"/>
          <w:szCs w:val="18"/>
          <w:u w:val="single"/>
        </w:rPr>
        <w:t>Č.p.53</w:t>
      </w:r>
      <w:r w:rsidRPr="008E40D0">
        <w:rPr>
          <w:sz w:val="18"/>
          <w:szCs w:val="18"/>
        </w:rPr>
        <w:t xml:space="preserve"> – rodinný domek po přestavbě. Obsazení: Ladislav Kovařík, r.n. 1942, Marie Kovaříková roz.Fousová, r.n. 1952, Kateřina Kovaříková, r.n. 1980, Pavla Kovaříková, r.n. 1982</w:t>
      </w:r>
    </w:p>
    <w:p w:rsidR="001617EB" w:rsidRPr="008E40D0" w:rsidRDefault="001617EB" w:rsidP="001617EB">
      <w:pPr>
        <w:jc w:val="both"/>
        <w:rPr>
          <w:sz w:val="18"/>
          <w:szCs w:val="18"/>
        </w:rPr>
      </w:pPr>
      <w:r w:rsidRPr="008E40D0">
        <w:rPr>
          <w:sz w:val="18"/>
          <w:szCs w:val="18"/>
          <w:u w:val="single"/>
        </w:rPr>
        <w:t>Č.p.54</w:t>
      </w:r>
      <w:r w:rsidRPr="008E40D0">
        <w:rPr>
          <w:sz w:val="18"/>
          <w:szCs w:val="18"/>
        </w:rPr>
        <w:t xml:space="preserve"> – rodinný domek z 2.poloviny 20.století. Obsazení: Alena Kováříková roz.Škrábková, r.n. 1935, Josef Kovářík, r.n.1963, Pavla Kováříková roz Burešová, r.n. 1965, Nikola Kováříková, r.n. 1991</w:t>
      </w:r>
    </w:p>
    <w:p w:rsidR="001617EB" w:rsidRPr="008E40D0" w:rsidRDefault="001617EB" w:rsidP="001617EB">
      <w:pPr>
        <w:jc w:val="both"/>
        <w:rPr>
          <w:sz w:val="18"/>
          <w:szCs w:val="18"/>
        </w:rPr>
      </w:pPr>
      <w:r w:rsidRPr="008E40D0">
        <w:rPr>
          <w:sz w:val="18"/>
          <w:szCs w:val="18"/>
          <w:u w:val="single"/>
        </w:rPr>
        <w:t>Č.p.55</w:t>
      </w:r>
      <w:r w:rsidRPr="008E40D0">
        <w:rPr>
          <w:sz w:val="18"/>
          <w:szCs w:val="18"/>
        </w:rPr>
        <w:t xml:space="preserve"> – „u Sokolářů“, rodinný domek. Obsazení: Miroslav Trojan, r.n. 1930, Zdeňka Trojanová roz.Kuchynková, r.n. 1934, Pavel Jambor r.n. 1952,  Miroslava Jamborová roz . Trojanová, r.n. 1957, Klára Jamborová, r.n. 1982,  Kristýna Kosnarová, r.n. 1978, Simona Kosnarová, r.n. 1975</w:t>
      </w:r>
    </w:p>
    <w:p w:rsidR="001617EB" w:rsidRPr="008E40D0" w:rsidRDefault="001617EB" w:rsidP="001617EB">
      <w:pPr>
        <w:jc w:val="both"/>
        <w:rPr>
          <w:sz w:val="18"/>
          <w:szCs w:val="18"/>
        </w:rPr>
      </w:pPr>
      <w:r w:rsidRPr="008E40D0">
        <w:rPr>
          <w:sz w:val="18"/>
          <w:szCs w:val="18"/>
          <w:u w:val="single"/>
        </w:rPr>
        <w:t>Č.p.56</w:t>
      </w:r>
      <w:r w:rsidRPr="008E40D0">
        <w:rPr>
          <w:sz w:val="18"/>
          <w:szCs w:val="18"/>
        </w:rPr>
        <w:t xml:space="preserve"> – rodinný domek. Obsazení: Jiřina Šrámková roz.Šťastná, r.n. 1926, Jiří Šrámek, r.n. 1950, Hana Šrámková roz. Jílková, r.n. 1952, Jiří Šrámek, r.n. 1975, Olga Šrámková, r.n. 1982</w:t>
      </w:r>
    </w:p>
    <w:p w:rsidR="001617EB" w:rsidRPr="008E40D0" w:rsidRDefault="001617EB" w:rsidP="001617EB">
      <w:pPr>
        <w:jc w:val="both"/>
        <w:rPr>
          <w:sz w:val="18"/>
          <w:szCs w:val="18"/>
        </w:rPr>
      </w:pPr>
      <w:r w:rsidRPr="008E40D0">
        <w:rPr>
          <w:sz w:val="18"/>
          <w:szCs w:val="18"/>
          <w:u w:val="single"/>
        </w:rPr>
        <w:t>Č.p.57</w:t>
      </w:r>
      <w:r w:rsidRPr="008E40D0">
        <w:rPr>
          <w:sz w:val="18"/>
          <w:szCs w:val="18"/>
        </w:rPr>
        <w:t xml:space="preserve"> – „u Maříků“, rodinný domek. Obsazení: Václav Kašpar, r.n. 1923, Jaruška Kašparová roz.Maříková, r.n. 1930</w:t>
      </w:r>
    </w:p>
    <w:p w:rsidR="001617EB" w:rsidRPr="008E40D0" w:rsidRDefault="001617EB" w:rsidP="001617EB">
      <w:pPr>
        <w:jc w:val="both"/>
        <w:rPr>
          <w:sz w:val="18"/>
          <w:szCs w:val="18"/>
        </w:rPr>
      </w:pPr>
      <w:r w:rsidRPr="008E40D0">
        <w:rPr>
          <w:sz w:val="18"/>
          <w:szCs w:val="18"/>
          <w:u w:val="single"/>
        </w:rPr>
        <w:t>Č.p.58</w:t>
      </w:r>
      <w:r w:rsidRPr="008E40D0">
        <w:rPr>
          <w:sz w:val="18"/>
          <w:szCs w:val="18"/>
        </w:rPr>
        <w:t xml:space="preserve"> – „u Šolců“, rodinný domek. Obsazení: Milena Šolcová roz.Vlková, r.n. 1933, Ladislav Kesl r.n. 1957, Oldřiška Keslová roz.Šolcová, r.n. 1958, Leona Keslová r.n. 1980, Michal Kesl, r.n. 1982</w:t>
      </w:r>
    </w:p>
    <w:p w:rsidR="001617EB" w:rsidRPr="008E40D0" w:rsidRDefault="001617EB" w:rsidP="001617EB">
      <w:pPr>
        <w:jc w:val="both"/>
        <w:rPr>
          <w:sz w:val="18"/>
          <w:szCs w:val="18"/>
        </w:rPr>
      </w:pPr>
      <w:r w:rsidRPr="008E40D0">
        <w:rPr>
          <w:sz w:val="18"/>
          <w:szCs w:val="18"/>
          <w:u w:val="single"/>
        </w:rPr>
        <w:t>Č.p.59</w:t>
      </w:r>
      <w:r w:rsidRPr="008E40D0">
        <w:rPr>
          <w:sz w:val="18"/>
          <w:szCs w:val="18"/>
        </w:rPr>
        <w:t xml:space="preserve"> – „u Josefů“, rodinný domek. Obsazení: Anna Kovaříková roz.Lišková, r.n. 1928</w:t>
      </w:r>
    </w:p>
    <w:p w:rsidR="001617EB" w:rsidRPr="008E40D0" w:rsidRDefault="001617EB" w:rsidP="001617EB">
      <w:pPr>
        <w:jc w:val="both"/>
        <w:rPr>
          <w:sz w:val="18"/>
          <w:szCs w:val="18"/>
        </w:rPr>
      </w:pPr>
      <w:r w:rsidRPr="008E40D0">
        <w:rPr>
          <w:sz w:val="18"/>
          <w:szCs w:val="18"/>
          <w:u w:val="single"/>
        </w:rPr>
        <w:t>Č.p.60</w:t>
      </w:r>
      <w:r w:rsidRPr="008E40D0">
        <w:rPr>
          <w:sz w:val="18"/>
          <w:szCs w:val="18"/>
        </w:rPr>
        <w:t xml:space="preserve"> – „u Návarů“, rodinný domek s autodílnou. Obsazení: Jaroslav Benda, r.n.1956, Jana Bendová roz. Benešovská, r.n. 1955, Jan Benda, r.n. 1978</w:t>
      </w:r>
    </w:p>
    <w:p w:rsidR="001617EB" w:rsidRPr="008E40D0" w:rsidRDefault="001617EB" w:rsidP="001617EB">
      <w:pPr>
        <w:jc w:val="both"/>
        <w:rPr>
          <w:sz w:val="18"/>
          <w:szCs w:val="18"/>
        </w:rPr>
      </w:pPr>
      <w:r w:rsidRPr="008E40D0">
        <w:rPr>
          <w:sz w:val="18"/>
          <w:szCs w:val="18"/>
          <w:u w:val="single"/>
        </w:rPr>
        <w:t>Č.p.61</w:t>
      </w:r>
      <w:r w:rsidRPr="008E40D0">
        <w:rPr>
          <w:sz w:val="18"/>
          <w:szCs w:val="18"/>
        </w:rPr>
        <w:t xml:space="preserve"> – rodinný domek postavený na místě č.4. Obsazení: Jan Krňous, r.n. 1934, Libuše Krňoulová roz. Bystřická, r.n. 1938, Jan Krňoul, r.n. 1959, Věra Krňoulová roz.Matulková, r.n. 1962, Jan Krňoul, r.n. 1982, Pavel Krňoul, r.n. 1984, Petr Krňoul, r.n. 1991</w:t>
      </w:r>
    </w:p>
    <w:p w:rsidR="001617EB" w:rsidRPr="008E40D0" w:rsidRDefault="001617EB" w:rsidP="001617EB">
      <w:pPr>
        <w:jc w:val="both"/>
        <w:rPr>
          <w:sz w:val="18"/>
          <w:szCs w:val="18"/>
        </w:rPr>
      </w:pPr>
      <w:r w:rsidRPr="008E40D0">
        <w:rPr>
          <w:sz w:val="18"/>
          <w:szCs w:val="18"/>
          <w:u w:val="single"/>
        </w:rPr>
        <w:t xml:space="preserve">Č.p.62 </w:t>
      </w:r>
      <w:r w:rsidRPr="008E40D0">
        <w:rPr>
          <w:sz w:val="18"/>
          <w:szCs w:val="18"/>
        </w:rPr>
        <w:t>– „u Kocábů“, rodinný domek. Obsazení: Anna Štěpánová roz.Kaňáková, r.n. 1911, Marie Hajšmanová roz.Štěpánová, r.n. 1939, Karel Jánský r.n. 1966, Jana Jánská roz.Hajšmanová r.n. 1966, Lukáš Jánský, r.n. 1987, Ivana Jánská, r.n. 1991</w:t>
      </w:r>
    </w:p>
    <w:p w:rsidR="001617EB" w:rsidRPr="008E40D0" w:rsidRDefault="001617EB" w:rsidP="001617EB">
      <w:pPr>
        <w:jc w:val="both"/>
        <w:rPr>
          <w:sz w:val="18"/>
          <w:szCs w:val="18"/>
        </w:rPr>
      </w:pPr>
      <w:r w:rsidRPr="008E40D0">
        <w:rPr>
          <w:sz w:val="18"/>
          <w:szCs w:val="18"/>
          <w:u w:val="single"/>
        </w:rPr>
        <w:t>Č.p.63</w:t>
      </w:r>
      <w:r w:rsidRPr="008E40D0">
        <w:rPr>
          <w:sz w:val="18"/>
          <w:szCs w:val="18"/>
        </w:rPr>
        <w:t xml:space="preserve"> – „u Mouchů“, rodinný domek. Obsazení: Jaroslav Fremr, r.n. 1943, Jana Fremrová roz.Kašparová, r.n. 1953, Jaroslav Fremr, r.n. 1973, Filip Fremr, r.n. 1975</w:t>
      </w:r>
    </w:p>
    <w:p w:rsidR="001617EB" w:rsidRPr="008E40D0" w:rsidRDefault="001617EB" w:rsidP="001617EB">
      <w:pPr>
        <w:jc w:val="both"/>
        <w:rPr>
          <w:sz w:val="18"/>
          <w:szCs w:val="18"/>
        </w:rPr>
      </w:pPr>
      <w:r w:rsidRPr="008E40D0">
        <w:rPr>
          <w:sz w:val="18"/>
          <w:szCs w:val="18"/>
          <w:u w:val="single"/>
        </w:rPr>
        <w:t>Č.p.64</w:t>
      </w:r>
      <w:r w:rsidRPr="008E40D0">
        <w:rPr>
          <w:sz w:val="18"/>
          <w:szCs w:val="18"/>
        </w:rPr>
        <w:t xml:space="preserve"> – rodinný domek. Obsazení: Karel Plaček r.n. 1962, Milada Plačková roz.Holečková, r.n. 1964, Martin Plaček, r.n. 1986, Lucie Plačková, r.n. 1989</w:t>
      </w:r>
    </w:p>
    <w:p w:rsidR="001617EB" w:rsidRPr="008E40D0" w:rsidRDefault="001617EB" w:rsidP="001617EB">
      <w:pPr>
        <w:jc w:val="both"/>
        <w:rPr>
          <w:sz w:val="18"/>
          <w:szCs w:val="18"/>
        </w:rPr>
      </w:pPr>
      <w:r w:rsidRPr="008E40D0">
        <w:rPr>
          <w:sz w:val="18"/>
          <w:szCs w:val="18"/>
          <w:u w:val="single"/>
        </w:rPr>
        <w:t>Č.p.65</w:t>
      </w:r>
      <w:r w:rsidRPr="008E40D0">
        <w:rPr>
          <w:sz w:val="18"/>
          <w:szCs w:val="18"/>
        </w:rPr>
        <w:t xml:space="preserve"> – rodinný domek. Obsazení: Václav Bastl, r.n. 1942, Jana Bastlová roz.Ventluková, r.n. 1943</w:t>
      </w:r>
    </w:p>
    <w:p w:rsidR="001617EB" w:rsidRPr="008E40D0" w:rsidRDefault="001617EB" w:rsidP="001617EB">
      <w:pPr>
        <w:jc w:val="both"/>
        <w:rPr>
          <w:sz w:val="18"/>
          <w:szCs w:val="18"/>
        </w:rPr>
      </w:pPr>
      <w:r w:rsidRPr="008E40D0">
        <w:rPr>
          <w:sz w:val="18"/>
          <w:szCs w:val="18"/>
          <w:u w:val="single"/>
        </w:rPr>
        <w:t>Č.p.66</w:t>
      </w:r>
      <w:r w:rsidRPr="008E40D0">
        <w:rPr>
          <w:sz w:val="18"/>
          <w:szCs w:val="18"/>
        </w:rPr>
        <w:t xml:space="preserve"> – rodinný domek. Obsazení: Štefan Kosťu, r.n. 1949, Alena Kosťuová roz. Motlíková, r.n. 1950, Marek Kosťu, r.n. 1976,  Štefan Kosťu, r.n. 1977, Lukáš Kosťu, r.n. 1984,</w:t>
      </w:r>
    </w:p>
    <w:p w:rsidR="001617EB" w:rsidRPr="008E40D0" w:rsidRDefault="001617EB" w:rsidP="001617EB">
      <w:pPr>
        <w:jc w:val="both"/>
        <w:rPr>
          <w:sz w:val="18"/>
          <w:szCs w:val="18"/>
        </w:rPr>
      </w:pPr>
      <w:r w:rsidRPr="008E40D0">
        <w:rPr>
          <w:sz w:val="18"/>
          <w:szCs w:val="18"/>
          <w:u w:val="single"/>
        </w:rPr>
        <w:t>Č.p.67</w:t>
      </w:r>
      <w:r w:rsidRPr="008E40D0">
        <w:rPr>
          <w:sz w:val="18"/>
          <w:szCs w:val="18"/>
        </w:rPr>
        <w:t xml:space="preserve"> – rodinný domek. Obsazení: Petr Moravec, r.n. 1952, Jaroslava Moravcová roz.Zápalová, r.n. 1955, </w:t>
      </w:r>
    </w:p>
    <w:p w:rsidR="001617EB" w:rsidRPr="008E40D0" w:rsidRDefault="001617EB" w:rsidP="001617EB">
      <w:pPr>
        <w:jc w:val="both"/>
        <w:rPr>
          <w:sz w:val="18"/>
          <w:szCs w:val="18"/>
        </w:rPr>
      </w:pPr>
      <w:r w:rsidRPr="008E40D0">
        <w:rPr>
          <w:sz w:val="18"/>
          <w:szCs w:val="18"/>
          <w:u w:val="single"/>
        </w:rPr>
        <w:t>Č.p.68</w:t>
      </w:r>
      <w:r w:rsidRPr="008E40D0">
        <w:rPr>
          <w:sz w:val="18"/>
          <w:szCs w:val="18"/>
        </w:rPr>
        <w:t xml:space="preserve"> – rodinný domek. Obsazení: Vlastimil Černý, r.n. 1962, Zdeňka Černá roz. Trojanová, r.n. 1952, Gabriela Kubištová, r.n. 1978</w:t>
      </w:r>
    </w:p>
    <w:p w:rsidR="001617EB" w:rsidRPr="008E40D0" w:rsidRDefault="001617EB" w:rsidP="001617EB">
      <w:pPr>
        <w:jc w:val="both"/>
        <w:rPr>
          <w:sz w:val="18"/>
          <w:szCs w:val="18"/>
        </w:rPr>
      </w:pPr>
      <w:r w:rsidRPr="008E40D0">
        <w:rPr>
          <w:sz w:val="18"/>
          <w:szCs w:val="18"/>
          <w:u w:val="single"/>
        </w:rPr>
        <w:t>Č.p.69</w:t>
      </w:r>
      <w:r w:rsidRPr="008E40D0">
        <w:rPr>
          <w:sz w:val="18"/>
          <w:szCs w:val="18"/>
        </w:rPr>
        <w:t xml:space="preserve"> – „u Čerňáků“, rodinný domek. Obsazení: Jan Albl, r.n. 1961, Libuše Alblová roz.Krňoulová, r.n. 1965, Tomáš Albl, r.n. 1986, Tereza Alblová, r.n. 1991</w:t>
      </w:r>
    </w:p>
    <w:p w:rsidR="001617EB" w:rsidRPr="008E40D0" w:rsidRDefault="001617EB" w:rsidP="001617EB">
      <w:pPr>
        <w:jc w:val="both"/>
        <w:rPr>
          <w:sz w:val="18"/>
          <w:szCs w:val="18"/>
        </w:rPr>
      </w:pPr>
      <w:r w:rsidRPr="008E40D0">
        <w:rPr>
          <w:sz w:val="18"/>
          <w:szCs w:val="18"/>
        </w:rPr>
        <w:t>Štěnovický Borek</w:t>
      </w:r>
    </w:p>
    <w:p w:rsidR="001617EB" w:rsidRPr="008E40D0" w:rsidRDefault="001617EB" w:rsidP="001617EB">
      <w:pPr>
        <w:jc w:val="both"/>
        <w:rPr>
          <w:sz w:val="18"/>
          <w:szCs w:val="18"/>
        </w:rPr>
      </w:pPr>
      <w:r w:rsidRPr="008E40D0">
        <w:rPr>
          <w:sz w:val="18"/>
          <w:szCs w:val="18"/>
          <w:u w:val="single"/>
        </w:rPr>
        <w:t>Č.p.1</w:t>
      </w:r>
      <w:r w:rsidRPr="008E40D0">
        <w:rPr>
          <w:sz w:val="18"/>
          <w:szCs w:val="18"/>
        </w:rPr>
        <w:t xml:space="preserve"> – „u Urbanů“, bývalý velkostatek, dnes se zde chovají koně, skot a prasata. Není trvale obydlen.</w:t>
      </w:r>
    </w:p>
    <w:p w:rsidR="001617EB" w:rsidRPr="008E40D0" w:rsidRDefault="001617EB" w:rsidP="001617EB">
      <w:pPr>
        <w:jc w:val="both"/>
        <w:rPr>
          <w:sz w:val="18"/>
          <w:szCs w:val="18"/>
        </w:rPr>
      </w:pPr>
      <w:r w:rsidRPr="008E40D0">
        <w:rPr>
          <w:sz w:val="18"/>
          <w:szCs w:val="18"/>
          <w:u w:val="single"/>
        </w:rPr>
        <w:t>Č.p.2</w:t>
      </w:r>
      <w:r w:rsidRPr="008E40D0">
        <w:rPr>
          <w:sz w:val="18"/>
          <w:szCs w:val="18"/>
        </w:rPr>
        <w:t xml:space="preserve"> – menší rodinný domek, kde byl dřív obchod. Obsazení: Vladimír Plhal, r.n. 1935, Marie Plhalová roz.Švábková, r.n. 1941, Pavel Plhal, r.n. 1966, Pavel Plhal, r.n. 1986</w:t>
      </w:r>
    </w:p>
    <w:p w:rsidR="001617EB" w:rsidRPr="008E40D0" w:rsidRDefault="001617EB" w:rsidP="001617EB">
      <w:pPr>
        <w:jc w:val="both"/>
        <w:rPr>
          <w:sz w:val="18"/>
          <w:szCs w:val="18"/>
        </w:rPr>
      </w:pPr>
      <w:r w:rsidRPr="008E40D0">
        <w:rPr>
          <w:sz w:val="18"/>
          <w:szCs w:val="18"/>
          <w:u w:val="single"/>
        </w:rPr>
        <w:t>Č.p.3</w:t>
      </w:r>
      <w:r w:rsidRPr="008E40D0">
        <w:rPr>
          <w:sz w:val="18"/>
          <w:szCs w:val="18"/>
        </w:rPr>
        <w:t xml:space="preserve"> – „u Tomšíků“, bývalý selský dvůr. Není trvale obsazeno, slouží k rekreaci.</w:t>
      </w:r>
    </w:p>
    <w:p w:rsidR="001617EB" w:rsidRPr="008E40D0" w:rsidRDefault="001617EB" w:rsidP="001617EB">
      <w:pPr>
        <w:jc w:val="both"/>
        <w:rPr>
          <w:sz w:val="18"/>
          <w:szCs w:val="18"/>
        </w:rPr>
      </w:pPr>
      <w:r w:rsidRPr="008E40D0">
        <w:rPr>
          <w:sz w:val="18"/>
          <w:szCs w:val="18"/>
          <w:u w:val="single"/>
        </w:rPr>
        <w:t>Č.p.4</w:t>
      </w:r>
      <w:r w:rsidRPr="008E40D0">
        <w:rPr>
          <w:sz w:val="18"/>
          <w:szCs w:val="18"/>
        </w:rPr>
        <w:t xml:space="preserve"> – bývalá malá zemědělská usedlost „u Slavíků“ po menší opravě. Obsazení: Anna Kyselová roz.Franková, r.n. 1942, Miloslav Urban r.n. 1963, Bohumila Urbanová roz.Kyselová, r.n.1964, Ondřej Dittrich, r.n. 1986, Miloslav Urban, r.n. 1997</w:t>
      </w:r>
    </w:p>
    <w:p w:rsidR="001617EB" w:rsidRPr="008E40D0" w:rsidRDefault="001617EB" w:rsidP="001617EB">
      <w:pPr>
        <w:jc w:val="both"/>
        <w:rPr>
          <w:sz w:val="18"/>
          <w:szCs w:val="18"/>
        </w:rPr>
      </w:pPr>
      <w:r w:rsidRPr="008E40D0">
        <w:rPr>
          <w:sz w:val="18"/>
          <w:szCs w:val="18"/>
          <w:u w:val="single"/>
        </w:rPr>
        <w:t>Č.p.6</w:t>
      </w:r>
      <w:r w:rsidRPr="008E40D0">
        <w:rPr>
          <w:sz w:val="18"/>
          <w:szCs w:val="18"/>
        </w:rPr>
        <w:t xml:space="preserve"> – „u Kapitánů“, bývalý selský dvůr. Není trvale obsazeno.</w:t>
      </w:r>
    </w:p>
    <w:p w:rsidR="001617EB" w:rsidRPr="008E40D0" w:rsidRDefault="001617EB" w:rsidP="001617EB">
      <w:pPr>
        <w:jc w:val="both"/>
        <w:rPr>
          <w:sz w:val="18"/>
          <w:szCs w:val="18"/>
        </w:rPr>
      </w:pPr>
      <w:r w:rsidRPr="008E40D0">
        <w:rPr>
          <w:sz w:val="18"/>
          <w:szCs w:val="18"/>
          <w:u w:val="single"/>
        </w:rPr>
        <w:t>Č.p.7</w:t>
      </w:r>
      <w:r w:rsidRPr="008E40D0">
        <w:rPr>
          <w:sz w:val="18"/>
          <w:szCs w:val="18"/>
        </w:rPr>
        <w:t xml:space="preserve"> – „u Šustrů“, bývalá zemědělská usedlost a hospoda po rekonstrukci. Obsazení: František Vokoun, r.n. 1948, Marie Vokounová roz.Hejlková, r.n. 1950, Gabriela Myslivcová roz.Vokounová, r.n. 1973, Vladimír Myslivec, r.n. 1968, Vladimír Myslivec, r.n. 1992</w:t>
      </w:r>
    </w:p>
    <w:p w:rsidR="001617EB" w:rsidRPr="008E40D0" w:rsidRDefault="001617EB" w:rsidP="001617EB">
      <w:pPr>
        <w:jc w:val="both"/>
        <w:rPr>
          <w:sz w:val="18"/>
          <w:szCs w:val="18"/>
        </w:rPr>
      </w:pPr>
      <w:r w:rsidRPr="008E40D0">
        <w:rPr>
          <w:sz w:val="18"/>
          <w:szCs w:val="18"/>
          <w:u w:val="single"/>
        </w:rPr>
        <w:t>Č.p.8</w:t>
      </w:r>
      <w:r w:rsidRPr="008E40D0">
        <w:rPr>
          <w:sz w:val="18"/>
          <w:szCs w:val="18"/>
        </w:rPr>
        <w:t xml:space="preserve"> – „u Germanů“, bývalá malá zemědělská usedlost, dnes neobsazeno, určeno k demolici.</w:t>
      </w:r>
    </w:p>
    <w:p w:rsidR="001617EB" w:rsidRPr="008E40D0" w:rsidRDefault="001617EB" w:rsidP="001617EB">
      <w:pPr>
        <w:jc w:val="both"/>
        <w:rPr>
          <w:sz w:val="18"/>
          <w:szCs w:val="18"/>
        </w:rPr>
      </w:pPr>
      <w:r w:rsidRPr="008E40D0">
        <w:rPr>
          <w:sz w:val="18"/>
          <w:szCs w:val="18"/>
          <w:u w:val="single"/>
        </w:rPr>
        <w:t>Č.p.10</w:t>
      </w:r>
      <w:r w:rsidRPr="008E40D0">
        <w:rPr>
          <w:sz w:val="18"/>
          <w:szCs w:val="18"/>
        </w:rPr>
        <w:t xml:space="preserve"> – „u Bambousků“, bývalá menší zemědělská usedlost po menší rekonstrukci. Obsazení: Josef Široký, r.n. 1926, Josef Široký, r.n. 1950, Zdeňka Široká roz. Fialová, r.n. 1956, Josef Široký r.n. 1978, Zdeněk Široký, r.n. 1977</w:t>
      </w:r>
    </w:p>
    <w:p w:rsidR="001617EB" w:rsidRPr="008E40D0" w:rsidRDefault="001617EB" w:rsidP="001617EB">
      <w:pPr>
        <w:jc w:val="both"/>
        <w:rPr>
          <w:sz w:val="18"/>
          <w:szCs w:val="18"/>
        </w:rPr>
      </w:pPr>
      <w:r w:rsidRPr="008E40D0">
        <w:rPr>
          <w:sz w:val="18"/>
          <w:szCs w:val="18"/>
          <w:u w:val="single"/>
        </w:rPr>
        <w:t>Č.p.11</w:t>
      </w:r>
      <w:r w:rsidRPr="008E40D0">
        <w:rPr>
          <w:sz w:val="18"/>
          <w:szCs w:val="18"/>
        </w:rPr>
        <w:t xml:space="preserve"> – „u Doubků“, bývalá zemědělská usedlost, nově postaveno na místě původní stavby. Obsazení: Václav Karban, r.n. 1918, Vladimír Dittrich, r.n. 1958, Alena Dittrichová roz.Karbanová, r.n. 1966, Andrea Urbanová r.n. 1988, Kateřina Urbanová, r.n. 1989</w:t>
      </w:r>
    </w:p>
    <w:p w:rsidR="001617EB" w:rsidRPr="008E40D0" w:rsidRDefault="001617EB" w:rsidP="001617EB">
      <w:pPr>
        <w:jc w:val="both"/>
        <w:rPr>
          <w:sz w:val="18"/>
          <w:szCs w:val="18"/>
        </w:rPr>
      </w:pPr>
      <w:r w:rsidRPr="008E40D0">
        <w:rPr>
          <w:sz w:val="18"/>
          <w:szCs w:val="18"/>
          <w:u w:val="single"/>
        </w:rPr>
        <w:t>Č.p.12</w:t>
      </w:r>
      <w:r w:rsidRPr="008E40D0">
        <w:rPr>
          <w:sz w:val="18"/>
          <w:szCs w:val="18"/>
        </w:rPr>
        <w:t xml:space="preserve"> – bývalý domek po menší rekonstrukci. Obsazení: Oldřich Bretšnajdr, r.n. 1976, </w:t>
      </w:r>
    </w:p>
    <w:p w:rsidR="001617EB" w:rsidRPr="008E40D0" w:rsidRDefault="001617EB" w:rsidP="001617EB">
      <w:pPr>
        <w:jc w:val="both"/>
        <w:rPr>
          <w:sz w:val="18"/>
          <w:szCs w:val="18"/>
        </w:rPr>
      </w:pPr>
      <w:r w:rsidRPr="008E40D0">
        <w:rPr>
          <w:sz w:val="18"/>
          <w:szCs w:val="18"/>
          <w:u w:val="single"/>
        </w:rPr>
        <w:t>Č.p.13</w:t>
      </w:r>
      <w:r w:rsidRPr="008E40D0">
        <w:rPr>
          <w:sz w:val="18"/>
          <w:szCs w:val="18"/>
        </w:rPr>
        <w:t xml:space="preserve"> – bývalá menší zemědělská usedlost u Saků, dnes není obsazena.</w:t>
      </w:r>
    </w:p>
    <w:p w:rsidR="001617EB" w:rsidRPr="008E40D0" w:rsidRDefault="001617EB" w:rsidP="001617EB">
      <w:pPr>
        <w:jc w:val="both"/>
        <w:rPr>
          <w:sz w:val="18"/>
          <w:szCs w:val="18"/>
        </w:rPr>
      </w:pPr>
      <w:r w:rsidRPr="008E40D0">
        <w:rPr>
          <w:sz w:val="18"/>
          <w:szCs w:val="18"/>
          <w:u w:val="single"/>
        </w:rPr>
        <w:t>Č.p.14</w:t>
      </w:r>
      <w:r w:rsidRPr="008E40D0">
        <w:rPr>
          <w:sz w:val="18"/>
          <w:szCs w:val="18"/>
        </w:rPr>
        <w:t xml:space="preserve"> – „u Lukášů“, rodinný domek postavený na místě po vyhořelých usedlostech. Obsazení: Zdeněk Voráček, r.n. 1932, Marie Voráčková roz. Machová, r.n. 1932</w:t>
      </w:r>
    </w:p>
    <w:p w:rsidR="001617EB" w:rsidRPr="008E40D0" w:rsidRDefault="001617EB" w:rsidP="001617EB">
      <w:pPr>
        <w:jc w:val="both"/>
        <w:rPr>
          <w:sz w:val="18"/>
          <w:szCs w:val="18"/>
        </w:rPr>
      </w:pPr>
      <w:r w:rsidRPr="008E40D0">
        <w:rPr>
          <w:sz w:val="18"/>
          <w:szCs w:val="18"/>
          <w:u w:val="single"/>
        </w:rPr>
        <w:t>Č.p.15</w:t>
      </w:r>
      <w:r w:rsidRPr="008E40D0">
        <w:rPr>
          <w:sz w:val="18"/>
          <w:szCs w:val="18"/>
        </w:rPr>
        <w:t xml:space="preserve"> – „u Germanů“, rodinný domek z 50.let. Obsazení: Anna Fremrová roz.Sušánková, r.n. 1923</w:t>
      </w:r>
    </w:p>
    <w:sectPr w:rsidR="001617EB" w:rsidRPr="008E40D0" w:rsidSect="00A34852">
      <w:type w:val="continuous"/>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4D" w:rsidRDefault="006B014D" w:rsidP="00E8026E">
      <w:r>
        <w:separator/>
      </w:r>
    </w:p>
  </w:endnote>
  <w:endnote w:type="continuationSeparator" w:id="0">
    <w:p w:rsidR="006B014D" w:rsidRDefault="006B014D" w:rsidP="00E8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IST Inking Bold">
    <w:altName w:val="Calibri"/>
    <w:panose1 w:val="00000000000000000000"/>
    <w:charset w:val="00"/>
    <w:family w:val="modern"/>
    <w:notTrueType/>
    <w:pitch w:val="variable"/>
    <w:sig w:usb0="A000007F" w:usb1="0000004A"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8C" w:rsidRDefault="00A873AF">
    <w:pPr>
      <w:pStyle w:val="Zpat"/>
      <w:rPr>
        <w:b/>
        <w:bCs/>
        <w:sz w:val="2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8C" w:rsidRDefault="00A873AF">
    <w:pPr>
      <w:pStyle w:val="Zpat"/>
      <w:rPr>
        <w:b/>
        <w:bCs/>
        <w:sz w:val="28"/>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4D" w:rsidRDefault="006B014D" w:rsidP="00E8026E">
      <w:r>
        <w:separator/>
      </w:r>
    </w:p>
  </w:footnote>
  <w:footnote w:type="continuationSeparator" w:id="0">
    <w:p w:rsidR="006B014D" w:rsidRDefault="006B014D" w:rsidP="00E8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1ED" w:rsidRDefault="00CB01ED">
    <w:pPr>
      <w:pStyle w:val="Zhlav"/>
    </w:pPr>
    <w:r>
      <w:rPr>
        <w:b/>
        <w:bCs/>
      </w:rPr>
      <w:t>Ročník</w:t>
    </w:r>
    <w:r>
      <w:t xml:space="preserve">: </w:t>
    </w:r>
    <w:r w:rsidR="00B12BBD">
      <w:rPr>
        <w:b/>
        <w:bCs/>
        <w:sz w:val="28"/>
      </w:rPr>
      <w:t>1</w:t>
    </w:r>
    <w:r w:rsidR="00AE54BC">
      <w:rPr>
        <w:b/>
        <w:bCs/>
        <w:sz w:val="28"/>
      </w:rPr>
      <w:t>1</w:t>
    </w:r>
  </w:p>
  <w:p w:rsidR="00CB01ED" w:rsidRDefault="00CB01ED">
    <w:pPr>
      <w:pStyle w:val="Zhlav"/>
    </w:pPr>
    <w:r>
      <w:rPr>
        <w:b/>
        <w:bCs/>
      </w:rPr>
      <w:t>Číslo</w:t>
    </w:r>
    <w:r>
      <w:t xml:space="preserve">: </w:t>
    </w:r>
    <w:r w:rsidR="009C1E8C">
      <w:rPr>
        <w:b/>
        <w:bCs/>
        <w:sz w:val="28"/>
      </w:rPr>
      <w:t>4</w:t>
    </w:r>
    <w:r>
      <w:rPr>
        <w:b/>
        <w:bCs/>
        <w:sz w:val="28"/>
      </w:rPr>
      <w:t>/20</w:t>
    </w:r>
    <w:r w:rsidR="00B12BBD">
      <w:rPr>
        <w:b/>
        <w:bCs/>
        <w:sz w:val="28"/>
      </w:rPr>
      <w:t>1</w:t>
    </w:r>
    <w:r w:rsidR="00AE54BC">
      <w:rPr>
        <w:b/>
        <w:bCs/>
        <w:sz w:val="28"/>
      </w:rPr>
      <w:t>1</w:t>
    </w:r>
    <w:r>
      <w:rPr>
        <w:b/>
        <w:bCs/>
        <w:sz w:val="28"/>
      </w:rPr>
      <w:tab/>
    </w:r>
    <w:r>
      <w:rPr>
        <w:b/>
        <w:bCs/>
        <w:sz w:val="28"/>
      </w:rPr>
      <w:tab/>
    </w:r>
    <w:r>
      <w:rPr>
        <w:b/>
        <w:bCs/>
      </w:rPr>
      <w:t>Vyšlo</w:t>
    </w:r>
    <w:r>
      <w:rPr>
        <w:b/>
        <w:bCs/>
        <w:sz w:val="28"/>
      </w:rPr>
      <w:t xml:space="preserve">: </w:t>
    </w:r>
    <w:r w:rsidR="00490C91">
      <w:rPr>
        <w:b/>
        <w:bCs/>
        <w:sz w:val="28"/>
      </w:rPr>
      <w:t>20. 12. 2011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8C" w:rsidRDefault="00A873AF">
    <w:pPr>
      <w:pStyle w:val="Zhlav"/>
    </w:pPr>
    <w:r>
      <w:rPr>
        <w:b/>
        <w:bCs/>
      </w:rPr>
      <w:t>Ročník</w:t>
    </w:r>
    <w:r>
      <w:t xml:space="preserve">: </w:t>
    </w:r>
    <w:r w:rsidR="0058475C">
      <w:rPr>
        <w:b/>
        <w:bCs/>
        <w:sz w:val="28"/>
      </w:rPr>
      <w:t>1</w:t>
    </w:r>
    <w:r w:rsidR="00AE54BC">
      <w:rPr>
        <w:b/>
        <w:bCs/>
        <w:sz w:val="28"/>
      </w:rPr>
      <w:t>1</w:t>
    </w:r>
  </w:p>
  <w:p w:rsidR="00426B8C" w:rsidRPr="00AD7839" w:rsidRDefault="00A873AF">
    <w:pPr>
      <w:pStyle w:val="Zhlav"/>
      <w:rPr>
        <w:b/>
        <w:bCs/>
        <w:sz w:val="28"/>
      </w:rPr>
    </w:pPr>
    <w:r>
      <w:rPr>
        <w:b/>
        <w:bCs/>
      </w:rPr>
      <w:t>Číslo</w:t>
    </w:r>
    <w:r>
      <w:t xml:space="preserve">: </w:t>
    </w:r>
    <w:r w:rsidR="00822D2F">
      <w:rPr>
        <w:b/>
        <w:bCs/>
        <w:sz w:val="28"/>
      </w:rPr>
      <w:t>4</w:t>
    </w:r>
    <w:r>
      <w:rPr>
        <w:b/>
        <w:bCs/>
        <w:sz w:val="28"/>
      </w:rPr>
      <w:t>/20</w:t>
    </w:r>
    <w:r w:rsidR="0058475C">
      <w:rPr>
        <w:b/>
        <w:bCs/>
        <w:sz w:val="28"/>
      </w:rPr>
      <w:t>1</w:t>
    </w:r>
    <w:r w:rsidR="00AE54BC">
      <w:rPr>
        <w:b/>
        <w:bCs/>
        <w:sz w:val="28"/>
      </w:rPr>
      <w:t>1</w:t>
    </w:r>
    <w:r>
      <w:rPr>
        <w:b/>
        <w:bCs/>
        <w:sz w:val="28"/>
      </w:rPr>
      <w:tab/>
    </w:r>
    <w:r>
      <w:rPr>
        <w:b/>
        <w:bCs/>
        <w:sz w:val="28"/>
      </w:rPr>
      <w:tab/>
    </w:r>
    <w:r>
      <w:rPr>
        <w:b/>
        <w:bCs/>
      </w:rPr>
      <w:t>Vyšlo</w:t>
    </w:r>
    <w:r>
      <w:rPr>
        <w:b/>
        <w:bCs/>
        <w:sz w:val="28"/>
      </w:rPr>
      <w:t xml:space="preserve">: </w:t>
    </w:r>
    <w:r w:rsidR="00822D2F">
      <w:rPr>
        <w:b/>
        <w:bCs/>
        <w:sz w:val="28"/>
      </w:rPr>
      <w:t>20.12.2011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8C" w:rsidRDefault="00426B8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8C" w:rsidRDefault="00A873AF">
    <w:pPr>
      <w:pStyle w:val="Zhlav"/>
    </w:pPr>
    <w:r>
      <w:rPr>
        <w:b/>
        <w:bCs/>
      </w:rPr>
      <w:t>Ročník</w:t>
    </w:r>
    <w:r>
      <w:t xml:space="preserve">: </w:t>
    </w:r>
    <w:r w:rsidR="00D81989">
      <w:rPr>
        <w:b/>
        <w:bCs/>
        <w:sz w:val="28"/>
      </w:rPr>
      <w:t>1</w:t>
    </w:r>
    <w:r w:rsidR="00AE54BC">
      <w:rPr>
        <w:b/>
        <w:bCs/>
        <w:sz w:val="28"/>
      </w:rPr>
      <w:t>1</w:t>
    </w:r>
  </w:p>
  <w:p w:rsidR="00426B8C" w:rsidRDefault="00A873AF">
    <w:pPr>
      <w:pStyle w:val="Zhlav"/>
    </w:pPr>
    <w:r>
      <w:rPr>
        <w:b/>
        <w:bCs/>
      </w:rPr>
      <w:t>Číslo</w:t>
    </w:r>
    <w:r>
      <w:t xml:space="preserve">: </w:t>
    </w:r>
    <w:r w:rsidR="00B8312A">
      <w:rPr>
        <w:b/>
        <w:bCs/>
        <w:sz w:val="28"/>
      </w:rPr>
      <w:t>4</w:t>
    </w:r>
    <w:r>
      <w:rPr>
        <w:b/>
        <w:bCs/>
        <w:sz w:val="28"/>
      </w:rPr>
      <w:t>/</w:t>
    </w:r>
    <w:r w:rsidR="00D81989">
      <w:rPr>
        <w:b/>
        <w:bCs/>
        <w:sz w:val="28"/>
      </w:rPr>
      <w:t>201</w:t>
    </w:r>
    <w:r w:rsidR="00AE54BC">
      <w:rPr>
        <w:b/>
        <w:bCs/>
        <w:sz w:val="28"/>
      </w:rPr>
      <w:t>1</w:t>
    </w:r>
    <w:r>
      <w:rPr>
        <w:b/>
        <w:bCs/>
        <w:sz w:val="28"/>
      </w:rPr>
      <w:tab/>
    </w:r>
    <w:r>
      <w:rPr>
        <w:b/>
        <w:bCs/>
        <w:sz w:val="28"/>
      </w:rPr>
      <w:tab/>
    </w:r>
    <w:r>
      <w:rPr>
        <w:b/>
        <w:bCs/>
      </w:rPr>
      <w:t>Vyšlo</w:t>
    </w:r>
    <w:r>
      <w:rPr>
        <w:b/>
        <w:bCs/>
        <w:sz w:val="28"/>
      </w:rPr>
      <w:t xml:space="preserve">: </w:t>
    </w:r>
    <w:r w:rsidR="00490C91">
      <w:rPr>
        <w:b/>
        <w:bCs/>
        <w:sz w:val="28"/>
      </w:rPr>
      <w:t>20. 12. 2011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900"/>
    <w:multiLevelType w:val="hybridMultilevel"/>
    <w:tmpl w:val="5B040E8C"/>
    <w:lvl w:ilvl="0" w:tplc="04050009">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 w15:restartNumberingAfterBreak="0">
    <w:nsid w:val="08067771"/>
    <w:multiLevelType w:val="hybridMultilevel"/>
    <w:tmpl w:val="175C85E4"/>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B7245"/>
    <w:multiLevelType w:val="multilevel"/>
    <w:tmpl w:val="4476F392"/>
    <w:lvl w:ilvl="0">
      <w:start w:val="19"/>
      <w:numFmt w:val="decimal"/>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DC3B19"/>
    <w:multiLevelType w:val="hybridMultilevel"/>
    <w:tmpl w:val="0314923A"/>
    <w:lvl w:ilvl="0" w:tplc="087CD9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85903"/>
    <w:multiLevelType w:val="hybridMultilevel"/>
    <w:tmpl w:val="FF1EED82"/>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91741"/>
    <w:multiLevelType w:val="hybridMultilevel"/>
    <w:tmpl w:val="B0E027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35D1D6D"/>
    <w:multiLevelType w:val="hybridMultilevel"/>
    <w:tmpl w:val="0750D3B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9AA349B"/>
    <w:multiLevelType w:val="hybridMultilevel"/>
    <w:tmpl w:val="8B2EC610"/>
    <w:lvl w:ilvl="0" w:tplc="A128F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138DB"/>
    <w:multiLevelType w:val="hybridMultilevel"/>
    <w:tmpl w:val="E8688096"/>
    <w:lvl w:ilvl="0" w:tplc="53B0DE54">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0807563"/>
    <w:multiLevelType w:val="hybridMultilevel"/>
    <w:tmpl w:val="F2460A9C"/>
    <w:lvl w:ilvl="0" w:tplc="276A702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8632C"/>
    <w:multiLevelType w:val="hybridMultilevel"/>
    <w:tmpl w:val="A8D6BAA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C3038"/>
    <w:multiLevelType w:val="hybridMultilevel"/>
    <w:tmpl w:val="813C4D44"/>
    <w:lvl w:ilvl="0" w:tplc="04050009">
      <w:start w:val="1"/>
      <w:numFmt w:val="bullet"/>
      <w:lvlText w:val=""/>
      <w:lvlJc w:val="left"/>
      <w:pPr>
        <w:tabs>
          <w:tab w:val="num" w:pos="644"/>
        </w:tabs>
        <w:ind w:left="644" w:hanging="360"/>
      </w:pPr>
      <w:rPr>
        <w:rFonts w:ascii="Wingdings" w:hAnsi="Wingdings" w:hint="default"/>
      </w:rPr>
    </w:lvl>
    <w:lvl w:ilvl="1" w:tplc="43581818">
      <w:start w:val="306"/>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24CBD"/>
    <w:multiLevelType w:val="hybridMultilevel"/>
    <w:tmpl w:val="FFE8F40C"/>
    <w:lvl w:ilvl="0" w:tplc="407083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102DF"/>
    <w:multiLevelType w:val="multilevel"/>
    <w:tmpl w:val="C714EAC4"/>
    <w:lvl w:ilvl="0">
      <w:start w:val="2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3165FC"/>
    <w:multiLevelType w:val="hybridMultilevel"/>
    <w:tmpl w:val="9C2A67B0"/>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462111"/>
    <w:multiLevelType w:val="hybridMultilevel"/>
    <w:tmpl w:val="2458AC84"/>
    <w:lvl w:ilvl="0" w:tplc="6748B50C">
      <w:start w:val="1"/>
      <w:numFmt w:val="decimal"/>
      <w:lvlText w:val="%1."/>
      <w:lvlJc w:val="left"/>
      <w:pPr>
        <w:tabs>
          <w:tab w:val="num" w:pos="2010"/>
        </w:tabs>
        <w:ind w:left="2010" w:hanging="360"/>
      </w:pPr>
      <w:rPr>
        <w:rFonts w:hint="default"/>
      </w:rPr>
    </w:lvl>
    <w:lvl w:ilvl="1" w:tplc="04050019" w:tentative="1">
      <w:start w:val="1"/>
      <w:numFmt w:val="lowerLetter"/>
      <w:lvlText w:val="%2."/>
      <w:lvlJc w:val="left"/>
      <w:pPr>
        <w:tabs>
          <w:tab w:val="num" w:pos="2730"/>
        </w:tabs>
        <w:ind w:left="2730" w:hanging="360"/>
      </w:pPr>
    </w:lvl>
    <w:lvl w:ilvl="2" w:tplc="0405001B" w:tentative="1">
      <w:start w:val="1"/>
      <w:numFmt w:val="lowerRoman"/>
      <w:lvlText w:val="%3."/>
      <w:lvlJc w:val="right"/>
      <w:pPr>
        <w:tabs>
          <w:tab w:val="num" w:pos="3450"/>
        </w:tabs>
        <w:ind w:left="3450" w:hanging="180"/>
      </w:pPr>
    </w:lvl>
    <w:lvl w:ilvl="3" w:tplc="0405000F" w:tentative="1">
      <w:start w:val="1"/>
      <w:numFmt w:val="decimal"/>
      <w:lvlText w:val="%4."/>
      <w:lvlJc w:val="left"/>
      <w:pPr>
        <w:tabs>
          <w:tab w:val="num" w:pos="4170"/>
        </w:tabs>
        <w:ind w:left="4170" w:hanging="360"/>
      </w:pPr>
    </w:lvl>
    <w:lvl w:ilvl="4" w:tplc="04050019" w:tentative="1">
      <w:start w:val="1"/>
      <w:numFmt w:val="lowerLetter"/>
      <w:lvlText w:val="%5."/>
      <w:lvlJc w:val="left"/>
      <w:pPr>
        <w:tabs>
          <w:tab w:val="num" w:pos="4890"/>
        </w:tabs>
        <w:ind w:left="4890" w:hanging="360"/>
      </w:pPr>
    </w:lvl>
    <w:lvl w:ilvl="5" w:tplc="0405001B" w:tentative="1">
      <w:start w:val="1"/>
      <w:numFmt w:val="lowerRoman"/>
      <w:lvlText w:val="%6."/>
      <w:lvlJc w:val="right"/>
      <w:pPr>
        <w:tabs>
          <w:tab w:val="num" w:pos="5610"/>
        </w:tabs>
        <w:ind w:left="5610" w:hanging="180"/>
      </w:pPr>
    </w:lvl>
    <w:lvl w:ilvl="6" w:tplc="0405000F" w:tentative="1">
      <w:start w:val="1"/>
      <w:numFmt w:val="decimal"/>
      <w:lvlText w:val="%7."/>
      <w:lvlJc w:val="left"/>
      <w:pPr>
        <w:tabs>
          <w:tab w:val="num" w:pos="6330"/>
        </w:tabs>
        <w:ind w:left="6330" w:hanging="360"/>
      </w:pPr>
    </w:lvl>
    <w:lvl w:ilvl="7" w:tplc="04050019" w:tentative="1">
      <w:start w:val="1"/>
      <w:numFmt w:val="lowerLetter"/>
      <w:lvlText w:val="%8."/>
      <w:lvlJc w:val="left"/>
      <w:pPr>
        <w:tabs>
          <w:tab w:val="num" w:pos="7050"/>
        </w:tabs>
        <w:ind w:left="7050" w:hanging="360"/>
      </w:pPr>
    </w:lvl>
    <w:lvl w:ilvl="8" w:tplc="0405001B" w:tentative="1">
      <w:start w:val="1"/>
      <w:numFmt w:val="lowerRoman"/>
      <w:lvlText w:val="%9."/>
      <w:lvlJc w:val="right"/>
      <w:pPr>
        <w:tabs>
          <w:tab w:val="num" w:pos="7770"/>
        </w:tabs>
        <w:ind w:left="7770" w:hanging="180"/>
      </w:pPr>
    </w:lvl>
  </w:abstractNum>
  <w:abstractNum w:abstractNumId="16" w15:restartNumberingAfterBreak="0">
    <w:nsid w:val="57E12991"/>
    <w:multiLevelType w:val="hybridMultilevel"/>
    <w:tmpl w:val="8FF08064"/>
    <w:lvl w:ilvl="0" w:tplc="15D843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BE017F"/>
    <w:multiLevelType w:val="hybridMultilevel"/>
    <w:tmpl w:val="3D62600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EBA61D3"/>
    <w:multiLevelType w:val="hybridMultilevel"/>
    <w:tmpl w:val="C0AAD352"/>
    <w:lvl w:ilvl="0" w:tplc="A128FD8A">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276E9D"/>
    <w:multiLevelType w:val="hybridMultilevel"/>
    <w:tmpl w:val="8138B71E"/>
    <w:lvl w:ilvl="0" w:tplc="A128FD8A">
      <w:start w:val="30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2F6B1D"/>
    <w:multiLevelType w:val="hybridMultilevel"/>
    <w:tmpl w:val="11123AA0"/>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45A57"/>
    <w:multiLevelType w:val="hybridMultilevel"/>
    <w:tmpl w:val="175C85E4"/>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337569"/>
    <w:multiLevelType w:val="hybridMultilevel"/>
    <w:tmpl w:val="75AA97DA"/>
    <w:lvl w:ilvl="0" w:tplc="A128F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61813"/>
    <w:multiLevelType w:val="hybridMultilevel"/>
    <w:tmpl w:val="92A435C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4" w15:restartNumberingAfterBreak="0">
    <w:nsid w:val="6AE05B2D"/>
    <w:multiLevelType w:val="hybridMultilevel"/>
    <w:tmpl w:val="C8ECB94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ED7037"/>
    <w:multiLevelType w:val="hybridMultilevel"/>
    <w:tmpl w:val="532C27FE"/>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F525C1"/>
    <w:multiLevelType w:val="hybridMultilevel"/>
    <w:tmpl w:val="E87440F6"/>
    <w:lvl w:ilvl="0" w:tplc="E6AE3A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D34073"/>
    <w:multiLevelType w:val="multilevel"/>
    <w:tmpl w:val="7A0210BA"/>
    <w:lvl w:ilvl="0">
      <w:start w:val="31"/>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E060EB4"/>
    <w:multiLevelType w:val="multilevel"/>
    <w:tmpl w:val="9594BE26"/>
    <w:lvl w:ilvl="0">
      <w:start w:val="2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E6D697B"/>
    <w:multiLevelType w:val="hybridMultilevel"/>
    <w:tmpl w:val="BE6A792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12"/>
  </w:num>
  <w:num w:numId="4">
    <w:abstractNumId w:val="6"/>
  </w:num>
  <w:num w:numId="5">
    <w:abstractNumId w:val="8"/>
  </w:num>
  <w:num w:numId="6">
    <w:abstractNumId w:val="14"/>
  </w:num>
  <w:num w:numId="7">
    <w:abstractNumId w:val="3"/>
  </w:num>
  <w:num w:numId="8">
    <w:abstractNumId w:val="16"/>
  </w:num>
  <w:num w:numId="9">
    <w:abstractNumId w:val="28"/>
  </w:num>
  <w:num w:numId="10">
    <w:abstractNumId w:val="13"/>
  </w:num>
  <w:num w:numId="11">
    <w:abstractNumId w:val="27"/>
  </w:num>
  <w:num w:numId="12">
    <w:abstractNumId w:val="2"/>
  </w:num>
  <w:num w:numId="13">
    <w:abstractNumId w:val="26"/>
  </w:num>
  <w:num w:numId="14">
    <w:abstractNumId w:val="9"/>
  </w:num>
  <w:num w:numId="15">
    <w:abstractNumId w:val="19"/>
  </w:num>
  <w:num w:numId="16">
    <w:abstractNumId w:val="4"/>
  </w:num>
  <w:num w:numId="17">
    <w:abstractNumId w:val="7"/>
  </w:num>
  <w:num w:numId="18">
    <w:abstractNumId w:val="22"/>
  </w:num>
  <w:num w:numId="19">
    <w:abstractNumId w:val="18"/>
  </w:num>
  <w:num w:numId="20">
    <w:abstractNumId w:val="10"/>
  </w:num>
  <w:num w:numId="21">
    <w:abstractNumId w:val="11"/>
  </w:num>
  <w:num w:numId="22">
    <w:abstractNumId w:val="15"/>
  </w:num>
  <w:num w:numId="23">
    <w:abstractNumId w:val="21"/>
  </w:num>
  <w:num w:numId="24">
    <w:abstractNumId w:val="1"/>
  </w:num>
  <w:num w:numId="25">
    <w:abstractNumId w:val="20"/>
  </w:num>
  <w:num w:numId="26">
    <w:abstractNumId w:val="25"/>
  </w:num>
  <w:num w:numId="27">
    <w:abstractNumId w:val="5"/>
  </w:num>
  <w:num w:numId="28">
    <w:abstractNumId w:val="23"/>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A9"/>
    <w:rsid w:val="000147D5"/>
    <w:rsid w:val="00037474"/>
    <w:rsid w:val="00052933"/>
    <w:rsid w:val="00063022"/>
    <w:rsid w:val="00085858"/>
    <w:rsid w:val="000C740F"/>
    <w:rsid w:val="000D5CDA"/>
    <w:rsid w:val="000F4F35"/>
    <w:rsid w:val="001127FF"/>
    <w:rsid w:val="00133BCC"/>
    <w:rsid w:val="00136606"/>
    <w:rsid w:val="00153306"/>
    <w:rsid w:val="001617EB"/>
    <w:rsid w:val="0019553D"/>
    <w:rsid w:val="001F3CBB"/>
    <w:rsid w:val="00245D77"/>
    <w:rsid w:val="00271E55"/>
    <w:rsid w:val="00291BA6"/>
    <w:rsid w:val="002A49BB"/>
    <w:rsid w:val="002D70D2"/>
    <w:rsid w:val="00307994"/>
    <w:rsid w:val="00311F82"/>
    <w:rsid w:val="00313B49"/>
    <w:rsid w:val="003221B6"/>
    <w:rsid w:val="00354243"/>
    <w:rsid w:val="00367CA8"/>
    <w:rsid w:val="00372F95"/>
    <w:rsid w:val="00373945"/>
    <w:rsid w:val="00385BD5"/>
    <w:rsid w:val="00397111"/>
    <w:rsid w:val="003B15C3"/>
    <w:rsid w:val="003C6BF8"/>
    <w:rsid w:val="003E3157"/>
    <w:rsid w:val="003E46E7"/>
    <w:rsid w:val="003F50FE"/>
    <w:rsid w:val="00403AC3"/>
    <w:rsid w:val="00417CED"/>
    <w:rsid w:val="00420F92"/>
    <w:rsid w:val="00426B8C"/>
    <w:rsid w:val="004409E0"/>
    <w:rsid w:val="00490C91"/>
    <w:rsid w:val="004A5857"/>
    <w:rsid w:val="004B4E0A"/>
    <w:rsid w:val="004C2C8C"/>
    <w:rsid w:val="00524D43"/>
    <w:rsid w:val="005431A9"/>
    <w:rsid w:val="00554E19"/>
    <w:rsid w:val="0056216A"/>
    <w:rsid w:val="005663F1"/>
    <w:rsid w:val="00572B17"/>
    <w:rsid w:val="0058475C"/>
    <w:rsid w:val="005856DB"/>
    <w:rsid w:val="005A3FBC"/>
    <w:rsid w:val="005D4DCC"/>
    <w:rsid w:val="0060527E"/>
    <w:rsid w:val="00637BC7"/>
    <w:rsid w:val="00670134"/>
    <w:rsid w:val="006949ED"/>
    <w:rsid w:val="006B014D"/>
    <w:rsid w:val="006B2D73"/>
    <w:rsid w:val="006C3BF0"/>
    <w:rsid w:val="006D082E"/>
    <w:rsid w:val="00710540"/>
    <w:rsid w:val="007336D9"/>
    <w:rsid w:val="00744747"/>
    <w:rsid w:val="00762EAA"/>
    <w:rsid w:val="00780DA5"/>
    <w:rsid w:val="007A0B60"/>
    <w:rsid w:val="00810EA8"/>
    <w:rsid w:val="00822D2F"/>
    <w:rsid w:val="00832CD4"/>
    <w:rsid w:val="008538EE"/>
    <w:rsid w:val="00865DC3"/>
    <w:rsid w:val="00893225"/>
    <w:rsid w:val="008A1D2F"/>
    <w:rsid w:val="008B008E"/>
    <w:rsid w:val="008B5157"/>
    <w:rsid w:val="008B57BF"/>
    <w:rsid w:val="00902C83"/>
    <w:rsid w:val="00915888"/>
    <w:rsid w:val="009C1E8C"/>
    <w:rsid w:val="009E1681"/>
    <w:rsid w:val="009F70FC"/>
    <w:rsid w:val="00A0210F"/>
    <w:rsid w:val="00A05A3B"/>
    <w:rsid w:val="00A34852"/>
    <w:rsid w:val="00A3699E"/>
    <w:rsid w:val="00A66B16"/>
    <w:rsid w:val="00A873AF"/>
    <w:rsid w:val="00AA43EC"/>
    <w:rsid w:val="00AA4AC9"/>
    <w:rsid w:val="00AB3079"/>
    <w:rsid w:val="00AD7839"/>
    <w:rsid w:val="00AE54BC"/>
    <w:rsid w:val="00B12BBD"/>
    <w:rsid w:val="00B12CE6"/>
    <w:rsid w:val="00B149D4"/>
    <w:rsid w:val="00B16BC3"/>
    <w:rsid w:val="00B24FDA"/>
    <w:rsid w:val="00B458D5"/>
    <w:rsid w:val="00B65768"/>
    <w:rsid w:val="00B8312A"/>
    <w:rsid w:val="00B86ADA"/>
    <w:rsid w:val="00B934FA"/>
    <w:rsid w:val="00BC2B7E"/>
    <w:rsid w:val="00BD1C5C"/>
    <w:rsid w:val="00BD3AFE"/>
    <w:rsid w:val="00C11F0F"/>
    <w:rsid w:val="00C23029"/>
    <w:rsid w:val="00C46ACF"/>
    <w:rsid w:val="00C64AD7"/>
    <w:rsid w:val="00C755B2"/>
    <w:rsid w:val="00C76BCC"/>
    <w:rsid w:val="00CB01ED"/>
    <w:rsid w:val="00CB3B4F"/>
    <w:rsid w:val="00CB65D0"/>
    <w:rsid w:val="00CF61F3"/>
    <w:rsid w:val="00D27E62"/>
    <w:rsid w:val="00D4487B"/>
    <w:rsid w:val="00D66036"/>
    <w:rsid w:val="00D801D1"/>
    <w:rsid w:val="00D81989"/>
    <w:rsid w:val="00D836C6"/>
    <w:rsid w:val="00D957E8"/>
    <w:rsid w:val="00DA2CC2"/>
    <w:rsid w:val="00E149DF"/>
    <w:rsid w:val="00E21CC4"/>
    <w:rsid w:val="00E305F7"/>
    <w:rsid w:val="00E6076C"/>
    <w:rsid w:val="00E734D7"/>
    <w:rsid w:val="00E76824"/>
    <w:rsid w:val="00EB0876"/>
    <w:rsid w:val="00EB444A"/>
    <w:rsid w:val="00F050C7"/>
    <w:rsid w:val="00F1669B"/>
    <w:rsid w:val="00F7662F"/>
    <w:rsid w:val="00F922C0"/>
    <w:rsid w:val="00F9643E"/>
    <w:rsid w:val="00FA122D"/>
    <w:rsid w:val="00FC5FC2"/>
    <w:rsid w:val="00FE41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56A655-CB94-4BC5-8483-3CF9BF3B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426B8C"/>
    <w:rPr>
      <w:sz w:val="24"/>
      <w:szCs w:val="24"/>
    </w:rPr>
  </w:style>
  <w:style w:type="paragraph" w:styleId="Nadpis1">
    <w:name w:val="heading 1"/>
    <w:basedOn w:val="Normln"/>
    <w:next w:val="Normln"/>
    <w:qFormat/>
    <w:rsid w:val="00426B8C"/>
    <w:pPr>
      <w:keepNext/>
      <w:jc w:val="center"/>
      <w:outlineLvl w:val="0"/>
    </w:pPr>
    <w:rPr>
      <w:b/>
      <w:bCs/>
      <w:i/>
      <w:iCs/>
      <w:sz w:val="36"/>
    </w:rPr>
  </w:style>
  <w:style w:type="paragraph" w:styleId="Nadpis2">
    <w:name w:val="heading 2"/>
    <w:basedOn w:val="Normln"/>
    <w:next w:val="Normln"/>
    <w:qFormat/>
    <w:rsid w:val="00426B8C"/>
    <w:pPr>
      <w:keepNext/>
      <w:jc w:val="both"/>
      <w:outlineLvl w:val="1"/>
    </w:pPr>
    <w:rPr>
      <w:b/>
      <w:bCs/>
      <w:i/>
      <w:iCs/>
      <w:sz w:val="28"/>
    </w:rPr>
  </w:style>
  <w:style w:type="paragraph" w:styleId="Nadpis3">
    <w:name w:val="heading 3"/>
    <w:basedOn w:val="Normln"/>
    <w:next w:val="Normln"/>
    <w:qFormat/>
    <w:rsid w:val="00426B8C"/>
    <w:pPr>
      <w:keepNext/>
      <w:jc w:val="center"/>
      <w:outlineLvl w:val="2"/>
    </w:pPr>
    <w:rPr>
      <w:sz w:val="36"/>
    </w:rPr>
  </w:style>
  <w:style w:type="paragraph" w:styleId="Nadpis4">
    <w:name w:val="heading 4"/>
    <w:basedOn w:val="Normln"/>
    <w:next w:val="Normln"/>
    <w:qFormat/>
    <w:rsid w:val="00426B8C"/>
    <w:pPr>
      <w:keepNext/>
      <w:jc w:val="center"/>
      <w:outlineLvl w:val="3"/>
    </w:pPr>
    <w:rPr>
      <w:b/>
      <w:bCs/>
      <w:i/>
      <w:iCs/>
      <w:sz w:val="40"/>
    </w:rPr>
  </w:style>
  <w:style w:type="paragraph" w:styleId="Nadpis5">
    <w:name w:val="heading 5"/>
    <w:basedOn w:val="Normln"/>
    <w:next w:val="Normln"/>
    <w:qFormat/>
    <w:rsid w:val="00426B8C"/>
    <w:pPr>
      <w:keepNext/>
      <w:ind w:firstLine="360"/>
      <w:jc w:val="both"/>
      <w:outlineLvl w:val="4"/>
    </w:pPr>
    <w:rPr>
      <w:b/>
      <w:bCs/>
      <w:i/>
      <w:iCs/>
    </w:rPr>
  </w:style>
  <w:style w:type="paragraph" w:styleId="Nadpis6">
    <w:name w:val="heading 6"/>
    <w:basedOn w:val="Normln"/>
    <w:next w:val="Normln"/>
    <w:qFormat/>
    <w:rsid w:val="00426B8C"/>
    <w:pPr>
      <w:keepNext/>
      <w:ind w:left="2124" w:firstLine="708"/>
      <w:jc w:val="both"/>
      <w:outlineLvl w:val="5"/>
    </w:pPr>
    <w:rPr>
      <w:b/>
      <w:bCs/>
      <w:i/>
      <w:iCs/>
    </w:rPr>
  </w:style>
  <w:style w:type="paragraph" w:styleId="Nadpis7">
    <w:name w:val="heading 7"/>
    <w:basedOn w:val="Normln"/>
    <w:next w:val="Normln"/>
    <w:qFormat/>
    <w:rsid w:val="00426B8C"/>
    <w:pPr>
      <w:keepNext/>
      <w:jc w:val="center"/>
      <w:outlineLvl w:val="6"/>
    </w:pPr>
    <w:rPr>
      <w:b/>
      <w:bCs/>
      <w:i/>
      <w:iCs/>
      <w:sz w:val="52"/>
      <w:u w:val="single"/>
    </w:rPr>
  </w:style>
  <w:style w:type="paragraph" w:styleId="Nadpis8">
    <w:name w:val="heading 8"/>
    <w:basedOn w:val="Normln"/>
    <w:next w:val="Normln"/>
    <w:qFormat/>
    <w:rsid w:val="00426B8C"/>
    <w:pPr>
      <w:keepNext/>
      <w:jc w:val="center"/>
      <w:outlineLvl w:val="7"/>
    </w:pPr>
    <w:rPr>
      <w:b/>
      <w:bCs/>
      <w:i/>
      <w:iCs/>
      <w:sz w:val="52"/>
    </w:rPr>
  </w:style>
  <w:style w:type="paragraph" w:styleId="Nadpis9">
    <w:name w:val="heading 9"/>
    <w:basedOn w:val="Normln"/>
    <w:next w:val="Normln"/>
    <w:qFormat/>
    <w:rsid w:val="00426B8C"/>
    <w:pPr>
      <w:keepNext/>
      <w:jc w:val="center"/>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426B8C"/>
    <w:pPr>
      <w:tabs>
        <w:tab w:val="center" w:pos="4536"/>
        <w:tab w:val="right" w:pos="9072"/>
      </w:tabs>
    </w:pPr>
  </w:style>
  <w:style w:type="paragraph" w:styleId="Zpat">
    <w:name w:val="footer"/>
    <w:basedOn w:val="Normln"/>
    <w:semiHidden/>
    <w:rsid w:val="00426B8C"/>
    <w:pPr>
      <w:tabs>
        <w:tab w:val="center" w:pos="4536"/>
        <w:tab w:val="right" w:pos="9072"/>
      </w:tabs>
    </w:pPr>
  </w:style>
  <w:style w:type="paragraph" w:styleId="Zkladntext">
    <w:name w:val="Body Text"/>
    <w:basedOn w:val="Normln"/>
    <w:semiHidden/>
    <w:rsid w:val="00426B8C"/>
    <w:pPr>
      <w:jc w:val="both"/>
    </w:pPr>
  </w:style>
  <w:style w:type="paragraph" w:styleId="Zkladntext2">
    <w:name w:val="Body Text 2"/>
    <w:basedOn w:val="Normln"/>
    <w:semiHidden/>
    <w:rsid w:val="00426B8C"/>
    <w:pPr>
      <w:jc w:val="both"/>
    </w:pPr>
    <w:rPr>
      <w:sz w:val="36"/>
    </w:rPr>
  </w:style>
  <w:style w:type="character" w:styleId="slostrnky">
    <w:name w:val="page number"/>
    <w:basedOn w:val="Standardnpsmoodstavce"/>
    <w:semiHidden/>
    <w:rsid w:val="00426B8C"/>
  </w:style>
  <w:style w:type="character" w:styleId="Siln">
    <w:name w:val="Strong"/>
    <w:basedOn w:val="Standardnpsmoodstavce"/>
    <w:uiPriority w:val="22"/>
    <w:qFormat/>
    <w:rsid w:val="00426B8C"/>
    <w:rPr>
      <w:b/>
      <w:bCs/>
    </w:rPr>
  </w:style>
  <w:style w:type="paragraph" w:styleId="Zkladntextodsazen">
    <w:name w:val="Body Text Indent"/>
    <w:basedOn w:val="Normln"/>
    <w:semiHidden/>
    <w:rsid w:val="00426B8C"/>
    <w:pPr>
      <w:ind w:firstLine="360"/>
      <w:jc w:val="both"/>
    </w:pPr>
    <w:rPr>
      <w:b/>
      <w:bCs/>
      <w:i/>
      <w:iCs/>
      <w:sz w:val="28"/>
    </w:rPr>
  </w:style>
  <w:style w:type="paragraph" w:styleId="Zkladntext3">
    <w:name w:val="Body Text 3"/>
    <w:basedOn w:val="Normln"/>
    <w:semiHidden/>
    <w:rsid w:val="00426B8C"/>
    <w:pPr>
      <w:jc w:val="both"/>
    </w:pPr>
    <w:rPr>
      <w:b/>
      <w:bCs/>
      <w:i/>
      <w:iCs/>
      <w:sz w:val="28"/>
    </w:rPr>
  </w:style>
  <w:style w:type="paragraph" w:styleId="Zkladntextodsazen2">
    <w:name w:val="Body Text Indent 2"/>
    <w:basedOn w:val="Normln"/>
    <w:semiHidden/>
    <w:rsid w:val="00426B8C"/>
    <w:pPr>
      <w:ind w:firstLine="180"/>
      <w:jc w:val="both"/>
    </w:pPr>
    <w:rPr>
      <w:b/>
      <w:bCs/>
      <w:i/>
      <w:iCs/>
      <w:sz w:val="28"/>
    </w:rPr>
  </w:style>
  <w:style w:type="paragraph" w:styleId="Zkladntextodsazen3">
    <w:name w:val="Body Text Indent 3"/>
    <w:basedOn w:val="Normln"/>
    <w:semiHidden/>
    <w:rsid w:val="00426B8C"/>
    <w:pPr>
      <w:ind w:firstLine="180"/>
      <w:jc w:val="both"/>
    </w:pPr>
    <w:rPr>
      <w:i/>
      <w:iCs/>
      <w:sz w:val="28"/>
    </w:rPr>
  </w:style>
  <w:style w:type="paragraph" w:styleId="Nzev">
    <w:name w:val="Title"/>
    <w:basedOn w:val="Normln"/>
    <w:qFormat/>
    <w:rsid w:val="00426B8C"/>
    <w:pPr>
      <w:jc w:val="center"/>
    </w:pPr>
    <w:rPr>
      <w:b/>
      <w:bCs/>
      <w:sz w:val="32"/>
    </w:rPr>
  </w:style>
  <w:style w:type="paragraph" w:styleId="Rozloendokumentu">
    <w:name w:val="Document Map"/>
    <w:basedOn w:val="Normln"/>
    <w:semiHidden/>
    <w:rsid w:val="00426B8C"/>
    <w:pPr>
      <w:shd w:val="clear" w:color="auto" w:fill="000080"/>
    </w:pPr>
    <w:rPr>
      <w:rFonts w:ascii="Tahoma" w:hAnsi="Tahoma" w:cs="Tahoma"/>
    </w:rPr>
  </w:style>
  <w:style w:type="paragraph" w:styleId="Textbubliny">
    <w:name w:val="Balloon Text"/>
    <w:basedOn w:val="Normln"/>
    <w:link w:val="TextbublinyChar"/>
    <w:uiPriority w:val="99"/>
    <w:semiHidden/>
    <w:unhideWhenUsed/>
    <w:rsid w:val="00A0210F"/>
    <w:rPr>
      <w:rFonts w:ascii="Tahoma" w:hAnsi="Tahoma" w:cs="Tahoma"/>
      <w:sz w:val="16"/>
      <w:szCs w:val="16"/>
    </w:rPr>
  </w:style>
  <w:style w:type="character" w:customStyle="1" w:styleId="TextbublinyChar">
    <w:name w:val="Text bubliny Char"/>
    <w:basedOn w:val="Standardnpsmoodstavce"/>
    <w:link w:val="Textbubliny"/>
    <w:uiPriority w:val="99"/>
    <w:semiHidden/>
    <w:rsid w:val="00A0210F"/>
    <w:rPr>
      <w:rFonts w:ascii="Tahoma" w:hAnsi="Tahoma" w:cs="Tahoma"/>
      <w:sz w:val="16"/>
      <w:szCs w:val="16"/>
    </w:rPr>
  </w:style>
  <w:style w:type="character" w:customStyle="1" w:styleId="uvodnik-in">
    <w:name w:val="uvodnik-in"/>
    <w:basedOn w:val="Standardnpsmoodstavce"/>
    <w:rsid w:val="00B65768"/>
  </w:style>
  <w:style w:type="paragraph" w:styleId="Odstavecseseznamem">
    <w:name w:val="List Paragraph"/>
    <w:basedOn w:val="Normln"/>
    <w:uiPriority w:val="34"/>
    <w:qFormat/>
    <w:rsid w:val="00CB01ED"/>
    <w:pPr>
      <w:ind w:left="720"/>
      <w:contextualSpacing/>
    </w:pPr>
  </w:style>
  <w:style w:type="character" w:styleId="Hypertextovodkaz">
    <w:name w:val="Hyperlink"/>
    <w:basedOn w:val="Standardnpsmoodstavce"/>
    <w:uiPriority w:val="99"/>
    <w:unhideWhenUsed/>
    <w:rsid w:val="00397111"/>
    <w:rPr>
      <w:color w:val="0000FF" w:themeColor="hyperlink"/>
      <w:u w:val="single"/>
    </w:rPr>
  </w:style>
  <w:style w:type="paragraph" w:styleId="Normlnweb">
    <w:name w:val="Normal (Web)"/>
    <w:basedOn w:val="Normln"/>
    <w:uiPriority w:val="99"/>
    <w:semiHidden/>
    <w:unhideWhenUsed/>
    <w:rsid w:val="005A3F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70124">
      <w:bodyDiv w:val="1"/>
      <w:marLeft w:val="0"/>
      <w:marRight w:val="0"/>
      <w:marTop w:val="0"/>
      <w:marBottom w:val="0"/>
      <w:divBdr>
        <w:top w:val="none" w:sz="0" w:space="0" w:color="auto"/>
        <w:left w:val="none" w:sz="0" w:space="0" w:color="auto"/>
        <w:bottom w:val="none" w:sz="0" w:space="0" w:color="auto"/>
        <w:right w:val="none" w:sz="0" w:space="0" w:color="auto"/>
      </w:divBdr>
    </w:div>
    <w:div w:id="833957114">
      <w:bodyDiv w:val="1"/>
      <w:marLeft w:val="0"/>
      <w:marRight w:val="0"/>
      <w:marTop w:val="0"/>
      <w:marBottom w:val="0"/>
      <w:divBdr>
        <w:top w:val="none" w:sz="0" w:space="0" w:color="auto"/>
        <w:left w:val="none" w:sz="0" w:space="0" w:color="auto"/>
        <w:bottom w:val="none" w:sz="0" w:space="0" w:color="auto"/>
        <w:right w:val="none" w:sz="0" w:space="0" w:color="auto"/>
      </w:divBdr>
    </w:div>
    <w:div w:id="1165393024">
      <w:bodyDiv w:val="1"/>
      <w:marLeft w:val="0"/>
      <w:marRight w:val="0"/>
      <w:marTop w:val="0"/>
      <w:marBottom w:val="0"/>
      <w:divBdr>
        <w:top w:val="none" w:sz="0" w:space="0" w:color="auto"/>
        <w:left w:val="none" w:sz="0" w:space="0" w:color="auto"/>
        <w:bottom w:val="none" w:sz="0" w:space="0" w:color="auto"/>
        <w:right w:val="none" w:sz="0" w:space="0" w:color="auto"/>
      </w:divBdr>
    </w:div>
    <w:div w:id="155288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stenovickyborek.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7E12-E221-4880-A16F-4A2FD743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2928</Words>
  <Characters>17281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20169</CharactersWithSpaces>
  <SharedDoc>false</SharedDoc>
  <HLinks>
    <vt:vector size="6" baseType="variant">
      <vt:variant>
        <vt:i4>131177</vt:i4>
      </vt:variant>
      <vt:variant>
        <vt:i4>1036</vt:i4>
      </vt:variant>
      <vt:variant>
        <vt:i4>1025</vt:i4>
      </vt:variant>
      <vt:variant>
        <vt:i4>1</vt:i4>
      </vt:variant>
      <vt:variant>
        <vt:lpwstr>D:\My PageManager\Inbox\docu0032.JPG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Kovaříková</dc:creator>
  <cp:lastModifiedBy>Edita</cp:lastModifiedBy>
  <cp:revision>2</cp:revision>
  <cp:lastPrinted>2011-12-20T12:11:00Z</cp:lastPrinted>
  <dcterms:created xsi:type="dcterms:W3CDTF">2017-05-05T13:40:00Z</dcterms:created>
  <dcterms:modified xsi:type="dcterms:W3CDTF">2017-05-05T13:40:00Z</dcterms:modified>
</cp:coreProperties>
</file>