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1881"/>
        <w:gridCol w:w="1881"/>
      </w:tblGrid>
      <w:tr w:rsidR="00D92DC2" w:rsidRPr="00D92DC2" w:rsidTr="00D92DC2">
        <w:trPr>
          <w:trHeight w:val="405"/>
        </w:trPr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bookmarkStart w:id="0" w:name="RANGE!A1:C31"/>
            <w:r w:rsidRPr="00D92DC2">
              <w:rPr>
                <w:rFonts w:ascii="Arial" w:eastAsia="Times New Roman" w:hAnsi="Arial" w:cs="Arial"/>
                <w:color w:val="408000"/>
                <w:sz w:val="23"/>
                <w:szCs w:val="23"/>
                <w:u w:val="single"/>
                <w:lang w:eastAsia="cs-CZ"/>
              </w:rPr>
              <w:t>ROZPOČET NA ROK 2014</w:t>
            </w:r>
            <w:bookmarkEnd w:id="0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VÝDAJE 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mandatorní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investiční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Péče o lesy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30 000,00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Údržba 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250 000,00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150 000,00  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Dopr.obslužnost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26 000,00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Pitná voda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400 000,00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ČOV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350 000,00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50 000,00  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Místní rozhlas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MŠ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 -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 -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Kronika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3 600,00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SPOZ+společenské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 akce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38 000,00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Podpora sportovní činnosti v režii obce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Podpora zájmové činnosti a rekreace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40 000,00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Byt.hospodářství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Veř.osvětlení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100 000,00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60 000,00  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Hřbitov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10 000,00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Územní plánování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400 000,00  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Obecní majetek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260 000,00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 1 151 400,00  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Odstr.kom.odpadu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320 000,00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Odstr.ost.odpadů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90 000,00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Odstr.nebezp.odpadů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27 000,00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Veřejná zeleň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50 000,00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Péče o důchodce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 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80 000,00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Zastupitelstvo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320 000,00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Správa OÚ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 700 000,00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 -    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Bankovní poplatky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 15 000,00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 5 066 000,00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br/>
              <w:t> </w:t>
            </w:r>
          </w:p>
        </w:tc>
      </w:tr>
    </w:tbl>
    <w:p w:rsidR="00D92DC2" w:rsidRPr="00D92DC2" w:rsidRDefault="00D92DC2" w:rsidP="00D92D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3170"/>
      </w:tblGrid>
      <w:tr w:rsidR="00D92DC2" w:rsidRPr="00D92DC2" w:rsidTr="00D92DC2">
        <w:trPr>
          <w:trHeight w:val="37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PŘÍJMY 2014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</w:t>
            </w:r>
          </w:p>
        </w:tc>
      </w:tr>
      <w:tr w:rsidR="00D92DC2" w:rsidRPr="00D92DC2" w:rsidTr="00D92DC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příjmů ze 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záv.činnosti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780 000,00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lastRenderedPageBreak/>
              <w:t xml:space="preserve">Daň z příjmů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fyz.osob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100 000,00   </w:t>
            </w:r>
          </w:p>
        </w:tc>
      </w:tr>
      <w:tr w:rsidR="00D92DC2" w:rsidRPr="00D92DC2" w:rsidTr="00D92DC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kapitál.výnosů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80 000,00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Daň z příjmů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práv.osob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800 000,00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nemovitostí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390 000,00   </w:t>
            </w:r>
          </w:p>
        </w:tc>
      </w:tr>
      <w:tr w:rsidR="00D92DC2" w:rsidRPr="00D92DC2" w:rsidTr="00D92DC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Daň z přidané hodnoty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 1 890 000,00   </w:t>
            </w:r>
          </w:p>
        </w:tc>
      </w:tr>
      <w:tr w:rsidR="00D92DC2" w:rsidRPr="00D92DC2" w:rsidTr="00D92DC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Odvoz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komunál.odpadu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255 000,00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Správní poplatky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 4 000,00  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Popl.ze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 psů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 9 000,00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 za 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užív.veř.prostr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 8 000,00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Hospodaření lesy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180 000,00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Popl.z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dobýv.prostoru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180 000,00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Dotace KÚ.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92 900,00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Nájem z pozemku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 2 000,00  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Úroky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10 000,00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Úhrada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separ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 odpadu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30 000,00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Kanalizační přípojky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      -  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Vodovodní přípojky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      -  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Nájem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nebyt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. prostor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84 000,00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Nájem z bytů.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 124 000,00  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Splátky půjček z FRB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      -     </w:t>
            </w:r>
          </w:p>
        </w:tc>
      </w:tr>
      <w:tr w:rsidR="00D92DC2" w:rsidRPr="00D92DC2" w:rsidTr="00D92DC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 xml:space="preserve">Poplatek za vypouštění </w:t>
            </w:r>
            <w:proofErr w:type="spellStart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odp.vod</w:t>
            </w:r>
            <w:proofErr w:type="spellEnd"/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12 000,00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Dividendy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 5 100,00   </w:t>
            </w:r>
          </w:p>
        </w:tc>
      </w:tr>
      <w:tr w:rsidR="00D92DC2" w:rsidRPr="00D92DC2" w:rsidTr="00D92DC2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Zisk ČOV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10 000,00  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Zisk ÚV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10 000,00  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Náhrada věcné břemeno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      -     </w:t>
            </w:r>
          </w:p>
        </w:tc>
      </w:tr>
      <w:tr w:rsidR="00D92DC2" w:rsidRPr="00D92DC2" w:rsidTr="00D92DC2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Loterie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 10 000,00   </w:t>
            </w:r>
          </w:p>
        </w:tc>
      </w:tr>
      <w:tr w:rsidR="00D92DC2" w:rsidRPr="00D92DC2" w:rsidTr="00D92DC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Nakládání s majetkem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                     -     </w:t>
            </w:r>
          </w:p>
        </w:tc>
      </w:tr>
      <w:tr w:rsidR="00D92DC2" w:rsidRPr="00D92DC2" w:rsidTr="00D92DC2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2DC2" w:rsidRPr="00D92DC2" w:rsidRDefault="00D92DC2" w:rsidP="00D92DC2">
            <w:pPr>
              <w:spacing w:after="0" w:line="240" w:lineRule="auto"/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</w:pPr>
            <w:r w:rsidRPr="00D92DC2">
              <w:rPr>
                <w:rFonts w:ascii="Arial" w:eastAsia="Times New Roman" w:hAnsi="Arial" w:cs="Arial"/>
                <w:color w:val="4C4C4C"/>
                <w:sz w:val="23"/>
                <w:szCs w:val="23"/>
                <w:lang w:eastAsia="cs-CZ"/>
              </w:rPr>
              <w:t>                      5 066 000,00   </w:t>
            </w:r>
          </w:p>
        </w:tc>
      </w:tr>
    </w:tbl>
    <w:p w:rsidR="00D92DC2" w:rsidRPr="00D92DC2" w:rsidRDefault="00D92DC2" w:rsidP="00D92D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3"/>
          <w:szCs w:val="23"/>
          <w:lang w:eastAsia="cs-CZ"/>
        </w:rPr>
      </w:pPr>
      <w:r w:rsidRPr="00D92DC2">
        <w:rPr>
          <w:rFonts w:ascii="Arial" w:eastAsia="Times New Roman" w:hAnsi="Arial" w:cs="Arial"/>
          <w:color w:val="4C4C4C"/>
          <w:sz w:val="23"/>
          <w:szCs w:val="23"/>
          <w:lang w:eastAsia="cs-CZ"/>
        </w:rPr>
        <w:t> </w:t>
      </w:r>
    </w:p>
    <w:p w:rsidR="00871579" w:rsidRDefault="00D92DC2">
      <w:bookmarkStart w:id="1" w:name="_GoBack"/>
      <w:bookmarkEnd w:id="1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2"/>
    <w:rsid w:val="000121B0"/>
    <w:rsid w:val="001B45A1"/>
    <w:rsid w:val="0054309B"/>
    <w:rsid w:val="0064597F"/>
    <w:rsid w:val="00C97236"/>
    <w:rsid w:val="00D9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106F-C1F3-41ED-8112-AAC3BF88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9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2017-05-06T10:59:00Z</dcterms:created>
  <dcterms:modified xsi:type="dcterms:W3CDTF">2017-05-06T11:00:00Z</dcterms:modified>
</cp:coreProperties>
</file>