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67783B3A" w14:textId="4F749C7A" w:rsidR="009A2B40" w:rsidRDefault="009041C8" w:rsidP="00722C2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0C8DFE" wp14:editId="7E9FB1CA">
                <wp:simplePos x="0" y="0"/>
                <wp:positionH relativeFrom="column">
                  <wp:posOffset>2146300</wp:posOffset>
                </wp:positionH>
                <wp:positionV relativeFrom="paragraph">
                  <wp:posOffset>44450</wp:posOffset>
                </wp:positionV>
                <wp:extent cx="4323715" cy="743585"/>
                <wp:effectExtent l="0" t="0" r="2540" b="3175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23715" cy="743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F1E822" w14:textId="77777777" w:rsidR="004D65B6" w:rsidRDefault="004D65B6" w:rsidP="00727FD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8080"/>
                                <w:sz w:val="88"/>
                                <w:szCs w:val="88"/>
                              </w:rPr>
                              <w:t xml:space="preserve">BORECKÝ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C8DF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69pt;margin-top:3.5pt;width:340.45pt;height:5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" fillcolor="white [3201]" stroked="f" strokecolor="black [3200]" strokeweight="1pt">
                <v:stroke dashstyle="dash"/>
                <v:shadow color="#868686"/>
                <o:lock v:ext="edit" shapetype="t"/>
                <v:textbox>
                  <w:txbxContent>
                    <w:p w14:paraId="30F1E822" w14:textId="77777777" w:rsidR="004D65B6" w:rsidRDefault="004D65B6" w:rsidP="00727FD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808080"/>
                          <w:sz w:val="88"/>
                          <w:szCs w:val="88"/>
                        </w:rPr>
                        <w:t xml:space="preserve">BORECKÝ </w:t>
                      </w:r>
                    </w:p>
                  </w:txbxContent>
                </v:textbox>
              </v:shape>
            </w:pict>
          </mc:Fallback>
        </mc:AlternateContent>
      </w:r>
      <w:r w:rsidR="00591861">
        <w:rPr>
          <w:noProof/>
          <w:color w:val="000000"/>
        </w:rPr>
        <w:drawing>
          <wp:anchor distT="0" distB="0" distL="114300" distR="114300" simplePos="0" relativeHeight="251663872" behindDoc="1" locked="0" layoutInCell="1" allowOverlap="1" wp14:anchorId="3BB02908" wp14:editId="7022F6FD">
            <wp:simplePos x="0" y="0"/>
            <wp:positionH relativeFrom="column">
              <wp:posOffset>-718820</wp:posOffset>
            </wp:positionH>
            <wp:positionV relativeFrom="paragraph">
              <wp:posOffset>-40005</wp:posOffset>
            </wp:positionV>
            <wp:extent cx="2621280" cy="1962150"/>
            <wp:effectExtent l="19050" t="0" r="7620" b="0"/>
            <wp:wrapNone/>
            <wp:docPr id="11" name="obrázek 1" descr="http://www.mistopisy.cz/soubory/main/org/2974_stenovicky_bore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topisy.cz/soubory/main/org/2974_stenovicky_borek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84FC3C" w14:textId="77777777" w:rsidR="009A2B40" w:rsidRDefault="009A2B40" w:rsidP="00722C22">
      <w:pPr>
        <w:rPr>
          <w:color w:val="000000"/>
        </w:rPr>
      </w:pPr>
    </w:p>
    <w:p w14:paraId="2ACD4D4F" w14:textId="77777777" w:rsidR="009A2B40" w:rsidRDefault="009A2B40" w:rsidP="00722C22">
      <w:pPr>
        <w:rPr>
          <w:color w:val="000000"/>
        </w:rPr>
      </w:pPr>
    </w:p>
    <w:p w14:paraId="211B9C6E" w14:textId="77777777" w:rsidR="009A2B40" w:rsidRDefault="009A2B40" w:rsidP="00722C22">
      <w:pPr>
        <w:rPr>
          <w:color w:val="000000"/>
        </w:rPr>
      </w:pPr>
    </w:p>
    <w:p w14:paraId="3B4CDB70" w14:textId="77777777" w:rsidR="009A2B40" w:rsidRDefault="009A2B40" w:rsidP="00722C22">
      <w:pPr>
        <w:rPr>
          <w:color w:val="000000"/>
        </w:rPr>
      </w:pPr>
    </w:p>
    <w:p w14:paraId="0E8B295D" w14:textId="77AA68FF" w:rsidR="009A2B40" w:rsidRDefault="009041C8" w:rsidP="00722C2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6A3502" wp14:editId="533D747B">
                <wp:simplePos x="0" y="0"/>
                <wp:positionH relativeFrom="column">
                  <wp:posOffset>1718945</wp:posOffset>
                </wp:positionH>
                <wp:positionV relativeFrom="paragraph">
                  <wp:posOffset>55245</wp:posOffset>
                </wp:positionV>
                <wp:extent cx="4688205" cy="734060"/>
                <wp:effectExtent l="0" t="0" r="0" b="0"/>
                <wp:wrapNone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8205" cy="7340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DF67F6" w14:textId="77777777" w:rsidR="004D65B6" w:rsidRDefault="004D65B6" w:rsidP="00727FD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8080"/>
                                <w:sz w:val="88"/>
                                <w:szCs w:val="88"/>
                              </w:rPr>
                              <w:t>ZPRAVODAJ</w:t>
                            </w:r>
                          </w:p>
                        </w:txbxContent>
                      </wps:txbx>
                      <wps:bodyPr wrap="square" numCol="1" fromWordArt="1">
                        <a:prstTxWarp prst="textArchDownPour">
                          <a:avLst>
                            <a:gd name="adj1" fmla="val 0"/>
                            <a:gd name="adj2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A3502" id="WordArt 3" o:spid="_x0000_s1027" type="#_x0000_t202" style="position:absolute;margin-left:135.35pt;margin-top:4.35pt;width:369.15pt;height:5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" filled="f" stroked="f">
                <o:lock v:ext="edit" shapetype="t"/>
                <v:textbox style="mso-fit-shape-to-text:t">
                  <w:txbxContent>
                    <w:p w14:paraId="34DF67F6" w14:textId="77777777" w:rsidR="004D65B6" w:rsidRDefault="004D65B6" w:rsidP="00727FD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808080"/>
                          <w:sz w:val="88"/>
                          <w:szCs w:val="88"/>
                        </w:rPr>
                        <w:t>ZPRAVODAJ</w:t>
                      </w:r>
                    </w:p>
                  </w:txbxContent>
                </v:textbox>
              </v:shape>
            </w:pict>
          </mc:Fallback>
        </mc:AlternateContent>
      </w:r>
    </w:p>
    <w:p w14:paraId="0BBE87D1" w14:textId="77777777" w:rsidR="009A2B40" w:rsidRDefault="009A2B40" w:rsidP="00722C22">
      <w:pPr>
        <w:rPr>
          <w:color w:val="000000"/>
        </w:rPr>
      </w:pPr>
    </w:p>
    <w:p w14:paraId="276D04CA" w14:textId="77777777" w:rsidR="009A2B40" w:rsidRDefault="009A2B40" w:rsidP="00722C22">
      <w:pPr>
        <w:rPr>
          <w:color w:val="000000"/>
        </w:rPr>
      </w:pPr>
    </w:p>
    <w:p w14:paraId="1C5D8523" w14:textId="77777777" w:rsidR="009A2B40" w:rsidRDefault="009A2B40" w:rsidP="00722C22">
      <w:pPr>
        <w:rPr>
          <w:color w:val="000000"/>
        </w:rPr>
      </w:pPr>
    </w:p>
    <w:p w14:paraId="4AC95BB1" w14:textId="77777777" w:rsidR="009A2B40" w:rsidRDefault="009A2B40" w:rsidP="00722C22">
      <w:pPr>
        <w:rPr>
          <w:color w:val="000000"/>
        </w:rPr>
      </w:pPr>
    </w:p>
    <w:p w14:paraId="29CF762F" w14:textId="77777777" w:rsidR="009A2B40" w:rsidRDefault="009A2B40" w:rsidP="00722C22">
      <w:pPr>
        <w:rPr>
          <w:color w:val="000000"/>
        </w:rPr>
      </w:pPr>
    </w:p>
    <w:p w14:paraId="16F5BD99" w14:textId="77777777" w:rsidR="009A2B40" w:rsidRDefault="009A2B40" w:rsidP="00722C22">
      <w:pPr>
        <w:rPr>
          <w:color w:val="000000"/>
        </w:rPr>
      </w:pPr>
    </w:p>
    <w:p w14:paraId="6C7745DC" w14:textId="3A32682A" w:rsidR="009A2B40" w:rsidRDefault="009041C8" w:rsidP="00722C2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D80532F" wp14:editId="4A1F9F63">
                <wp:simplePos x="0" y="0"/>
                <wp:positionH relativeFrom="column">
                  <wp:posOffset>0</wp:posOffset>
                </wp:positionH>
                <wp:positionV relativeFrom="paragraph">
                  <wp:posOffset>17144</wp:posOffset>
                </wp:positionV>
                <wp:extent cx="5715000" cy="0"/>
                <wp:effectExtent l="57150" t="57150" r="57150" b="571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59EA4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5pt" to="45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" strokeweight="3pt">
                <v:stroke startarrow="diamond" endarrow="diamond"/>
              </v:line>
            </w:pict>
          </mc:Fallback>
        </mc:AlternateContent>
      </w:r>
    </w:p>
    <w:p w14:paraId="36BFFA5D" w14:textId="77777777" w:rsidR="009A2B40" w:rsidRDefault="009A2B40" w:rsidP="00722C22">
      <w:pPr>
        <w:pStyle w:val="Nadpis1"/>
        <w:rPr>
          <w:b w:val="0"/>
          <w:bCs w:val="0"/>
          <w:u w:val="single"/>
        </w:rPr>
      </w:pPr>
      <w:r>
        <w:t>Obecní úřad</w:t>
      </w:r>
    </w:p>
    <w:p w14:paraId="7DF49BEC" w14:textId="77777777" w:rsidR="009A2B40" w:rsidRDefault="009A2B40" w:rsidP="00722C22">
      <w:pPr>
        <w:jc w:val="center"/>
        <w:rPr>
          <w:b/>
          <w:bCs/>
        </w:rPr>
      </w:pPr>
    </w:p>
    <w:p w14:paraId="2C0E9A48" w14:textId="77777777" w:rsidR="009A2B40" w:rsidRPr="004B725E" w:rsidRDefault="009A2B40" w:rsidP="00722C22">
      <w:pPr>
        <w:jc w:val="center"/>
        <w:rPr>
          <w:sz w:val="28"/>
          <w:szCs w:val="28"/>
        </w:rPr>
      </w:pPr>
      <w:r w:rsidRPr="004B725E">
        <w:rPr>
          <w:sz w:val="28"/>
          <w:szCs w:val="28"/>
        </w:rPr>
        <w:t>***</w:t>
      </w:r>
    </w:p>
    <w:p w14:paraId="47418536" w14:textId="77777777" w:rsidR="009A2B40" w:rsidRDefault="009A2B40" w:rsidP="00722C22">
      <w:pPr>
        <w:rPr>
          <w:b/>
          <w:bCs/>
          <w:u w:val="single"/>
        </w:rPr>
      </w:pPr>
    </w:p>
    <w:p w14:paraId="37A04647" w14:textId="77777777" w:rsidR="009A2B40" w:rsidRDefault="009A2B40" w:rsidP="00722C22">
      <w:pPr>
        <w:rPr>
          <w:b/>
          <w:bCs/>
          <w:u w:val="single"/>
        </w:rPr>
      </w:pPr>
      <w:r>
        <w:rPr>
          <w:b/>
          <w:bCs/>
          <w:u w:val="single"/>
        </w:rPr>
        <w:t>Aktuality</w:t>
      </w:r>
    </w:p>
    <w:p w14:paraId="1AB4ED95" w14:textId="77777777" w:rsidR="009A2B40" w:rsidRDefault="009A2B40" w:rsidP="00722C22">
      <w:pPr>
        <w:rPr>
          <w:b/>
          <w:bCs/>
          <w:u w:val="single"/>
        </w:rPr>
      </w:pPr>
    </w:p>
    <w:p w14:paraId="2A0B342A" w14:textId="15EF32C1" w:rsidR="009A2B40" w:rsidRPr="00D72908" w:rsidRDefault="0067439B" w:rsidP="00722C22">
      <w:pPr>
        <w:pStyle w:val="Odstavecseseznamem"/>
        <w:numPr>
          <w:ilvl w:val="0"/>
          <w:numId w:val="49"/>
        </w:numPr>
        <w:rPr>
          <w:sz w:val="22"/>
          <w:szCs w:val="22"/>
        </w:rPr>
      </w:pPr>
      <w:r w:rsidRPr="00D72908">
        <w:rPr>
          <w:sz w:val="22"/>
          <w:szCs w:val="22"/>
        </w:rPr>
        <w:t xml:space="preserve">Od </w:t>
      </w:r>
      <w:r w:rsidR="00D07309" w:rsidRPr="00D72908">
        <w:rPr>
          <w:sz w:val="22"/>
          <w:szCs w:val="22"/>
        </w:rPr>
        <w:t>1.</w:t>
      </w:r>
      <w:r w:rsidR="003C7656" w:rsidRPr="00D72908">
        <w:rPr>
          <w:sz w:val="22"/>
          <w:szCs w:val="22"/>
        </w:rPr>
        <w:t xml:space="preserve"> </w:t>
      </w:r>
      <w:r w:rsidR="00D07309" w:rsidRPr="00D72908">
        <w:rPr>
          <w:sz w:val="22"/>
          <w:szCs w:val="22"/>
        </w:rPr>
        <w:t>10. 2016</w:t>
      </w:r>
      <w:r w:rsidRPr="00D72908">
        <w:rPr>
          <w:sz w:val="22"/>
          <w:szCs w:val="22"/>
        </w:rPr>
        <w:t xml:space="preserve"> přichází v</w:t>
      </w:r>
      <w:r w:rsidR="006F2930">
        <w:rPr>
          <w:sz w:val="22"/>
          <w:szCs w:val="22"/>
        </w:rPr>
        <w:t xml:space="preserve"> </w:t>
      </w:r>
      <w:r w:rsidRPr="00D72908">
        <w:rPr>
          <w:sz w:val="22"/>
          <w:szCs w:val="22"/>
        </w:rPr>
        <w:t>platnost</w:t>
      </w:r>
      <w:r w:rsidR="00D07309" w:rsidRPr="00D72908">
        <w:rPr>
          <w:sz w:val="22"/>
          <w:szCs w:val="22"/>
        </w:rPr>
        <w:t xml:space="preserve"> nová právní úprava </w:t>
      </w:r>
      <w:r w:rsidR="00D07309">
        <w:t xml:space="preserve">§47 odst. 6 zákona </w:t>
      </w:r>
      <w:r>
        <w:t>o přestupcích</w:t>
      </w:r>
      <w:r w:rsidR="00DF3D41">
        <w:t>,</w:t>
      </w:r>
      <w:r>
        <w:t xml:space="preserve"> na jejímž základě lze uložit za rušení nočního klidu v době od 6:00 do 22:00</w:t>
      </w:r>
      <w:r w:rsidR="003C7656">
        <w:t>,</w:t>
      </w:r>
      <w:r>
        <w:t xml:space="preserve"> zákonem stanovené sankce. Na základě podkladů a doporučení Ministerstva vnitra </w:t>
      </w:r>
      <w:r w:rsidR="00451C75">
        <w:t>byla vydána Obecně závazná vyhlá</w:t>
      </w:r>
      <w:r>
        <w:t>ška obce č.1/2016 o nočním klid</w:t>
      </w:r>
      <w:r w:rsidR="00451C75">
        <w:t xml:space="preserve">u a regulaci hlučných činností. Znění je zveřejněno na úřední desce obce.  </w:t>
      </w:r>
    </w:p>
    <w:p w14:paraId="0ADCEA3B" w14:textId="77777777" w:rsidR="00D72908" w:rsidRPr="00D72908" w:rsidRDefault="00D72908" w:rsidP="00D72908">
      <w:pPr>
        <w:pStyle w:val="Odstavecseseznamem"/>
        <w:ind w:left="360"/>
        <w:rPr>
          <w:sz w:val="22"/>
          <w:szCs w:val="22"/>
        </w:rPr>
      </w:pPr>
    </w:p>
    <w:p w14:paraId="58128B09" w14:textId="77777777" w:rsidR="007B59BB" w:rsidRDefault="0067439B" w:rsidP="00722C22">
      <w:pPr>
        <w:pStyle w:val="Odstavecseseznamem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Stavba na rozšíření vodojemu se nachází ve fázi </w:t>
      </w:r>
      <w:r w:rsidR="003D5D01">
        <w:rPr>
          <w:sz w:val="22"/>
          <w:szCs w:val="22"/>
        </w:rPr>
        <w:t>instalace potrubí propojující nový zásobník s úpravnou vody. Dokončení díla je plánováno do poloviny října 2016.</w:t>
      </w:r>
    </w:p>
    <w:p w14:paraId="5A6CBB8C" w14:textId="77777777" w:rsidR="007B59BB" w:rsidRDefault="007B59BB" w:rsidP="007B59BB">
      <w:pPr>
        <w:pStyle w:val="Odstavecseseznamem"/>
        <w:ind w:left="360"/>
        <w:rPr>
          <w:sz w:val="22"/>
          <w:szCs w:val="22"/>
        </w:rPr>
      </w:pPr>
    </w:p>
    <w:p w14:paraId="1863DD8D" w14:textId="77777777" w:rsidR="007C2D19" w:rsidRDefault="007B59BB" w:rsidP="007B59BB">
      <w:pPr>
        <w:pStyle w:val="Odstavecseseznamem"/>
        <w:numPr>
          <w:ilvl w:val="0"/>
          <w:numId w:val="43"/>
        </w:numPr>
        <w:rPr>
          <w:sz w:val="22"/>
          <w:szCs w:val="22"/>
        </w:rPr>
      </w:pPr>
      <w:r w:rsidRPr="003D5D01">
        <w:rPr>
          <w:sz w:val="22"/>
          <w:szCs w:val="22"/>
        </w:rPr>
        <w:t>Rekonstrukci terasy u kulturního domu prov</w:t>
      </w:r>
      <w:r w:rsidR="007C2D19">
        <w:rPr>
          <w:sz w:val="22"/>
          <w:szCs w:val="22"/>
        </w:rPr>
        <w:t>á</w:t>
      </w:r>
      <w:r w:rsidRPr="003D5D01">
        <w:rPr>
          <w:sz w:val="22"/>
          <w:szCs w:val="22"/>
        </w:rPr>
        <w:t>d</w:t>
      </w:r>
      <w:r w:rsidR="007C2D19">
        <w:rPr>
          <w:sz w:val="22"/>
          <w:szCs w:val="22"/>
        </w:rPr>
        <w:t>í</w:t>
      </w:r>
      <w:r w:rsidR="003D5D01" w:rsidRPr="003D5D01">
        <w:rPr>
          <w:sz w:val="22"/>
          <w:szCs w:val="22"/>
        </w:rPr>
        <w:t xml:space="preserve"> </w:t>
      </w:r>
      <w:r w:rsidR="00451C75">
        <w:rPr>
          <w:sz w:val="22"/>
          <w:szCs w:val="22"/>
        </w:rPr>
        <w:t xml:space="preserve">na základě výběrového řízení pan </w:t>
      </w:r>
      <w:r w:rsidR="003D5D01" w:rsidRPr="003D5D01">
        <w:rPr>
          <w:sz w:val="22"/>
          <w:szCs w:val="22"/>
        </w:rPr>
        <w:t>J</w:t>
      </w:r>
      <w:r w:rsidR="00451C75">
        <w:rPr>
          <w:sz w:val="22"/>
          <w:szCs w:val="22"/>
        </w:rPr>
        <w:t>aroslav Kajer. T</w:t>
      </w:r>
      <w:r w:rsidRPr="003D5D01">
        <w:rPr>
          <w:sz w:val="22"/>
          <w:szCs w:val="22"/>
        </w:rPr>
        <w:t>erasa bude osazena vzrostlým stromem k</w:t>
      </w:r>
      <w:r w:rsidR="00AE3344">
        <w:rPr>
          <w:sz w:val="22"/>
          <w:szCs w:val="22"/>
        </w:rPr>
        <w:t> zastínění. V</w:t>
      </w:r>
      <w:r w:rsidR="0068625F" w:rsidRPr="003D5D01">
        <w:rPr>
          <w:sz w:val="22"/>
          <w:szCs w:val="22"/>
        </w:rPr>
        <w:t> plánu je též instalace dřevěné p</w:t>
      </w:r>
      <w:r w:rsidR="00016964" w:rsidRPr="003D5D01">
        <w:rPr>
          <w:sz w:val="22"/>
          <w:szCs w:val="22"/>
        </w:rPr>
        <w:t>e</w:t>
      </w:r>
      <w:r w:rsidR="0068625F" w:rsidRPr="003D5D01">
        <w:rPr>
          <w:sz w:val="22"/>
          <w:szCs w:val="22"/>
        </w:rPr>
        <w:t>rgoly pro zpříjemnění posezení v horkých dnech.</w:t>
      </w:r>
    </w:p>
    <w:p w14:paraId="4A372F15" w14:textId="77777777" w:rsidR="007C2D19" w:rsidRPr="007C2D19" w:rsidRDefault="007C2D19" w:rsidP="007C2D19">
      <w:pPr>
        <w:pStyle w:val="Odstavecseseznamem"/>
        <w:rPr>
          <w:sz w:val="22"/>
          <w:szCs w:val="22"/>
        </w:rPr>
      </w:pPr>
    </w:p>
    <w:p w14:paraId="42160FB2" w14:textId="77777777" w:rsidR="00AC1C4B" w:rsidRPr="00AC1C4B" w:rsidRDefault="00AE3344" w:rsidP="007B59BB">
      <w:pPr>
        <w:pStyle w:val="Odstavecseseznamem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Obecní úřad upozorňuje občany, že v lednu 2017 skončí platnost občanských průkazu vydaných v roce 2007 v </w:t>
      </w:r>
      <w:r w:rsidR="00BA365D">
        <w:rPr>
          <w:sz w:val="22"/>
          <w:szCs w:val="22"/>
        </w:rPr>
        <w:t>souvislosti</w:t>
      </w:r>
      <w:r>
        <w:rPr>
          <w:sz w:val="22"/>
          <w:szCs w:val="22"/>
        </w:rPr>
        <w:t xml:space="preserve"> se změnou hranic okresu Plzeň-město. Obecní úřad ve spolupráci s Magistrátem </w:t>
      </w:r>
      <w:r w:rsidR="00E94FBF">
        <w:rPr>
          <w:sz w:val="22"/>
          <w:szCs w:val="22"/>
        </w:rPr>
        <w:t xml:space="preserve">města Plzně, odborem </w:t>
      </w:r>
      <w:r>
        <w:rPr>
          <w:sz w:val="22"/>
          <w:szCs w:val="22"/>
        </w:rPr>
        <w:t xml:space="preserve">občanských </w:t>
      </w:r>
      <w:r w:rsidR="00E94FBF">
        <w:rPr>
          <w:sz w:val="22"/>
          <w:szCs w:val="22"/>
        </w:rPr>
        <w:t>průkazů navrhuje starším občanům organizovaný odvoz do Plzně pro podání žádosti o nový občanský průkaz a následně odvoz pro jeho vyzvednutí. Za tímto účelem žádáme zájemce, aby v termínu do 10.</w:t>
      </w:r>
      <w:r w:rsidR="00BA365D">
        <w:rPr>
          <w:sz w:val="22"/>
          <w:szCs w:val="22"/>
        </w:rPr>
        <w:t xml:space="preserve"> </w:t>
      </w:r>
      <w:r w:rsidR="00E94FBF">
        <w:rPr>
          <w:sz w:val="22"/>
          <w:szCs w:val="22"/>
        </w:rPr>
        <w:t>10.</w:t>
      </w:r>
      <w:r w:rsidR="00BA365D">
        <w:rPr>
          <w:sz w:val="22"/>
          <w:szCs w:val="22"/>
        </w:rPr>
        <w:t xml:space="preserve"> </w:t>
      </w:r>
      <w:r w:rsidR="00E94FBF">
        <w:rPr>
          <w:sz w:val="22"/>
          <w:szCs w:val="22"/>
        </w:rPr>
        <w:t xml:space="preserve">2016 sdělili, jestli o tuto službu mají zájem. </w:t>
      </w:r>
      <w:r w:rsidR="00BA365D">
        <w:rPr>
          <w:sz w:val="22"/>
          <w:szCs w:val="22"/>
        </w:rPr>
        <w:t>Podle počtu zájemců bude objednán autobus. Dále žádáme imobilní (nechodící) občany, kterým ve výše uvedeném termínu bude kon</w:t>
      </w:r>
      <w:r w:rsidR="00B14D02">
        <w:rPr>
          <w:sz w:val="22"/>
          <w:szCs w:val="22"/>
        </w:rPr>
        <w:t>čit platnost občanského průkazu, aby sdělili obecnímu úřadu, jestli mají zájem o výměnu občanského průkazu v místě bydliště. Výměnu u nechodících občanů bude provádět osobně pracovník magistr</w:t>
      </w:r>
      <w:r w:rsidR="009447AF">
        <w:rPr>
          <w:sz w:val="22"/>
          <w:szCs w:val="22"/>
        </w:rPr>
        <w:t xml:space="preserve">átu. Žádosti můžete podávat </w:t>
      </w:r>
      <w:r w:rsidR="00B14D02">
        <w:rPr>
          <w:sz w:val="22"/>
          <w:szCs w:val="22"/>
        </w:rPr>
        <w:t xml:space="preserve">telefonicky na tel. č.  377916492, </w:t>
      </w:r>
      <w:r w:rsidR="009447AF">
        <w:rPr>
          <w:sz w:val="22"/>
          <w:szCs w:val="22"/>
        </w:rPr>
        <w:t xml:space="preserve">e-mailem  na </w:t>
      </w:r>
      <w:hyperlink r:id="rId9" w:history="1">
        <w:r w:rsidR="009447AF" w:rsidRPr="00D63921">
          <w:rPr>
            <w:rStyle w:val="Hypertextovodkaz"/>
            <w:sz w:val="22"/>
            <w:szCs w:val="22"/>
          </w:rPr>
          <w:t>info@stenovickyborek.cz</w:t>
        </w:r>
      </w:hyperlink>
      <w:r w:rsidR="009447AF">
        <w:rPr>
          <w:sz w:val="22"/>
          <w:szCs w:val="22"/>
        </w:rPr>
        <w:t xml:space="preserve">  i </w:t>
      </w:r>
      <w:r w:rsidR="00B14D02">
        <w:rPr>
          <w:sz w:val="22"/>
          <w:szCs w:val="22"/>
        </w:rPr>
        <w:t xml:space="preserve">osobně v sídle obecního úřadu. </w:t>
      </w:r>
    </w:p>
    <w:p w14:paraId="6364FC0C" w14:textId="77777777" w:rsidR="00AC1C4B" w:rsidRPr="00AC1C4B" w:rsidRDefault="00AC1C4B" w:rsidP="00AC1C4B">
      <w:pPr>
        <w:pStyle w:val="Odstavecseseznamem"/>
        <w:rPr>
          <w:sz w:val="22"/>
          <w:szCs w:val="22"/>
        </w:rPr>
      </w:pPr>
    </w:p>
    <w:p w14:paraId="34265724" w14:textId="77777777" w:rsidR="009A2B40" w:rsidRPr="003D5D01" w:rsidRDefault="00AC1C4B" w:rsidP="007B59BB">
      <w:pPr>
        <w:pStyle w:val="Odstavecseseznamem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WIFI free bude zprovozněno na obou autobusových zastávkách v průběhu října.</w:t>
      </w:r>
      <w:r w:rsidR="007C2D19">
        <w:rPr>
          <w:sz w:val="22"/>
          <w:szCs w:val="22"/>
        </w:rPr>
        <w:t xml:space="preserve"> </w:t>
      </w:r>
      <w:r w:rsidR="007B59BB" w:rsidRPr="003D5D01">
        <w:rPr>
          <w:sz w:val="22"/>
          <w:szCs w:val="22"/>
        </w:rPr>
        <w:t xml:space="preserve">   </w:t>
      </w:r>
      <w:r w:rsidR="0067439B" w:rsidRPr="003D5D01">
        <w:rPr>
          <w:sz w:val="22"/>
          <w:szCs w:val="22"/>
        </w:rPr>
        <w:t xml:space="preserve"> </w:t>
      </w:r>
    </w:p>
    <w:p w14:paraId="3DE9C071" w14:textId="77777777" w:rsidR="009A2B40" w:rsidRPr="00F8072F" w:rsidRDefault="009A2B40" w:rsidP="00722C22">
      <w:pPr>
        <w:rPr>
          <w:sz w:val="22"/>
          <w:szCs w:val="22"/>
        </w:rPr>
      </w:pPr>
    </w:p>
    <w:p w14:paraId="4B888A03" w14:textId="77777777" w:rsidR="00917EDB" w:rsidRDefault="00250A3A" w:rsidP="00722C22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 w:rsidRPr="00917EDB">
        <w:rPr>
          <w:sz w:val="22"/>
          <w:szCs w:val="22"/>
        </w:rPr>
        <w:t xml:space="preserve">Samovýroba palivového dřeva v obecním lese </w:t>
      </w:r>
      <w:r w:rsidR="00917EDB">
        <w:rPr>
          <w:sz w:val="22"/>
          <w:szCs w:val="22"/>
        </w:rPr>
        <w:t xml:space="preserve">v období podzim 2016 – zima 2017 </w:t>
      </w:r>
      <w:r w:rsidRPr="00917EDB">
        <w:rPr>
          <w:sz w:val="22"/>
          <w:szCs w:val="22"/>
        </w:rPr>
        <w:t xml:space="preserve">není plánována. </w:t>
      </w:r>
      <w:r w:rsidR="00917EDB">
        <w:rPr>
          <w:sz w:val="22"/>
          <w:szCs w:val="22"/>
        </w:rPr>
        <w:t>I</w:t>
      </w:r>
      <w:r w:rsidRPr="00917EDB">
        <w:rPr>
          <w:sz w:val="22"/>
          <w:szCs w:val="22"/>
        </w:rPr>
        <w:t xml:space="preserve">nformace </w:t>
      </w:r>
      <w:r w:rsidR="00917EDB">
        <w:rPr>
          <w:sz w:val="22"/>
          <w:szCs w:val="22"/>
        </w:rPr>
        <w:t xml:space="preserve">o další plánované činnosti v lese podá </w:t>
      </w:r>
      <w:r w:rsidR="004B0EF3">
        <w:rPr>
          <w:sz w:val="22"/>
          <w:szCs w:val="22"/>
        </w:rPr>
        <w:t xml:space="preserve">na dotaz </w:t>
      </w:r>
      <w:r w:rsidRPr="00917EDB">
        <w:rPr>
          <w:sz w:val="22"/>
          <w:szCs w:val="22"/>
        </w:rPr>
        <w:t>s</w:t>
      </w:r>
      <w:r w:rsidR="009A2B40" w:rsidRPr="00917EDB">
        <w:rPr>
          <w:sz w:val="22"/>
          <w:szCs w:val="22"/>
        </w:rPr>
        <w:t>právce obecního lesa p. Balej</w:t>
      </w:r>
      <w:r w:rsidR="00917EDB">
        <w:rPr>
          <w:sz w:val="22"/>
          <w:szCs w:val="22"/>
        </w:rPr>
        <w:t>.</w:t>
      </w:r>
    </w:p>
    <w:p w14:paraId="5023828F" w14:textId="77777777" w:rsidR="005F1C8D" w:rsidRDefault="005F1C8D" w:rsidP="005F1C8D">
      <w:pPr>
        <w:pStyle w:val="Odstavecseseznamem"/>
        <w:ind w:left="360"/>
        <w:rPr>
          <w:sz w:val="22"/>
          <w:szCs w:val="22"/>
        </w:rPr>
      </w:pPr>
    </w:p>
    <w:p w14:paraId="7D54903F" w14:textId="77777777" w:rsidR="005F1C8D" w:rsidRDefault="005F1C8D" w:rsidP="00722C22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Vítání občánků je plánováno na období jaro 2017.</w:t>
      </w:r>
    </w:p>
    <w:p w14:paraId="302EBB19" w14:textId="77777777" w:rsidR="00A7336F" w:rsidRPr="00A7336F" w:rsidRDefault="00A7336F" w:rsidP="00A7336F">
      <w:pPr>
        <w:pStyle w:val="Odstavecseseznamem"/>
        <w:rPr>
          <w:sz w:val="22"/>
          <w:szCs w:val="22"/>
        </w:rPr>
      </w:pPr>
    </w:p>
    <w:p w14:paraId="0BCC6B74" w14:textId="77777777" w:rsidR="008B120D" w:rsidRDefault="00DA47DD" w:rsidP="009447AF">
      <w:pPr>
        <w:pStyle w:val="Odstavecseseznamem"/>
        <w:numPr>
          <w:ilvl w:val="0"/>
          <w:numId w:val="49"/>
        </w:numPr>
        <w:ind w:right="-142"/>
        <w:rPr>
          <w:sz w:val="22"/>
          <w:szCs w:val="22"/>
        </w:rPr>
      </w:pPr>
      <w:r>
        <w:rPr>
          <w:sz w:val="22"/>
          <w:szCs w:val="22"/>
        </w:rPr>
        <w:t xml:space="preserve">Nabídka na </w:t>
      </w:r>
      <w:r w:rsidR="008B120D">
        <w:rPr>
          <w:sz w:val="22"/>
          <w:szCs w:val="22"/>
        </w:rPr>
        <w:t>zasílání upozornění</w:t>
      </w:r>
      <w:r>
        <w:rPr>
          <w:sz w:val="22"/>
          <w:szCs w:val="22"/>
        </w:rPr>
        <w:t xml:space="preserve"> při</w:t>
      </w:r>
      <w:r w:rsidR="008B120D">
        <w:rPr>
          <w:sz w:val="22"/>
          <w:szCs w:val="22"/>
        </w:rPr>
        <w:t xml:space="preserve"> umístění aktualit na webových stránkách z obce v elektronické podobě přes email</w:t>
      </w:r>
      <w:r>
        <w:rPr>
          <w:sz w:val="22"/>
          <w:szCs w:val="22"/>
        </w:rPr>
        <w:t xml:space="preserve"> trvá</w:t>
      </w:r>
      <w:r w:rsidR="008B120D">
        <w:rPr>
          <w:sz w:val="22"/>
          <w:szCs w:val="22"/>
        </w:rPr>
        <w:t>, zájemci se mohou přihlásit osobně nebo elektronicky na</w:t>
      </w:r>
      <w:r w:rsidR="009447AF">
        <w:rPr>
          <w:sz w:val="22"/>
          <w:szCs w:val="22"/>
        </w:rPr>
        <w:t xml:space="preserve">                             </w:t>
      </w:r>
      <w:r w:rsidR="008B120D">
        <w:rPr>
          <w:sz w:val="22"/>
          <w:szCs w:val="22"/>
        </w:rPr>
        <w:t xml:space="preserve"> </w:t>
      </w:r>
      <w:hyperlink r:id="rId10" w:history="1">
        <w:r w:rsidR="009447AF" w:rsidRPr="00D63921">
          <w:rPr>
            <w:rStyle w:val="Hypertextovodkaz"/>
            <w:sz w:val="22"/>
            <w:szCs w:val="22"/>
          </w:rPr>
          <w:t>info@stenovickyborek.cz</w:t>
        </w:r>
      </w:hyperlink>
      <w:r w:rsidR="008B120D">
        <w:rPr>
          <w:sz w:val="22"/>
          <w:szCs w:val="22"/>
        </w:rPr>
        <w:t xml:space="preserve"> , v žádosti uvedou souhlas se zasíláním emailů</w:t>
      </w:r>
      <w:r w:rsidR="009C7AB6">
        <w:rPr>
          <w:sz w:val="22"/>
          <w:szCs w:val="22"/>
        </w:rPr>
        <w:t>.</w:t>
      </w:r>
    </w:p>
    <w:p w14:paraId="3C42EB8D" w14:textId="77777777" w:rsidR="0077713F" w:rsidRPr="0077713F" w:rsidRDefault="0077713F" w:rsidP="0077713F">
      <w:pPr>
        <w:rPr>
          <w:sz w:val="22"/>
          <w:szCs w:val="22"/>
        </w:rPr>
      </w:pPr>
    </w:p>
    <w:p w14:paraId="6E5352B7" w14:textId="3518455E" w:rsidR="0077713F" w:rsidRPr="0005457E" w:rsidRDefault="0077713F" w:rsidP="008B120D">
      <w:pPr>
        <w:pStyle w:val="Odstavecseseznamem"/>
        <w:numPr>
          <w:ilvl w:val="0"/>
          <w:numId w:val="49"/>
        </w:numPr>
        <w:rPr>
          <w:color w:val="00B050"/>
          <w:sz w:val="22"/>
          <w:szCs w:val="22"/>
        </w:rPr>
      </w:pPr>
      <w:r w:rsidRPr="0005457E">
        <w:rPr>
          <w:color w:val="00B050"/>
          <w:sz w:val="22"/>
          <w:szCs w:val="22"/>
        </w:rPr>
        <w:lastRenderedPageBreak/>
        <w:t xml:space="preserve">Očkování psů proti vzteklině a jiným chorobám provede v naší obci MVDr. Jíška v termínu </w:t>
      </w:r>
      <w:r w:rsidR="00DF3D41" w:rsidRPr="0005457E">
        <w:rPr>
          <w:color w:val="00B050"/>
          <w:sz w:val="22"/>
          <w:szCs w:val="22"/>
        </w:rPr>
        <w:t xml:space="preserve">do </w:t>
      </w:r>
      <w:r w:rsidR="00DF3D41">
        <w:rPr>
          <w:color w:val="00B050"/>
          <w:sz w:val="22"/>
          <w:szCs w:val="22"/>
        </w:rPr>
        <w:t>12</w:t>
      </w:r>
      <w:r w:rsidRPr="0005457E">
        <w:rPr>
          <w:color w:val="00B050"/>
          <w:sz w:val="22"/>
          <w:szCs w:val="22"/>
        </w:rPr>
        <w:t xml:space="preserve">. 10. 2016. Přesný termín bude vyvěšen na úřední desce a vyhlášen obecním rozhlasem. </w:t>
      </w:r>
    </w:p>
    <w:p w14:paraId="0D993629" w14:textId="77777777" w:rsidR="009A2B40" w:rsidRPr="00917EDB" w:rsidRDefault="009A2B40" w:rsidP="00D720FF">
      <w:pPr>
        <w:pStyle w:val="Odstavecseseznamem"/>
        <w:ind w:left="360"/>
        <w:rPr>
          <w:sz w:val="22"/>
          <w:szCs w:val="22"/>
        </w:rPr>
      </w:pPr>
    </w:p>
    <w:p w14:paraId="49BF8A27" w14:textId="77777777" w:rsidR="009A2B40" w:rsidRPr="00727FD4" w:rsidRDefault="009A2B40" w:rsidP="00722C22">
      <w:pPr>
        <w:pStyle w:val="Odstavecseseznamem"/>
        <w:numPr>
          <w:ilvl w:val="0"/>
          <w:numId w:val="47"/>
        </w:numPr>
        <w:rPr>
          <w:sz w:val="22"/>
          <w:szCs w:val="22"/>
        </w:rPr>
      </w:pPr>
      <w:r w:rsidRPr="00F8072F">
        <w:rPr>
          <w:sz w:val="22"/>
          <w:szCs w:val="22"/>
        </w:rPr>
        <w:t>Svoz nebezpečného odpadu „podzim 201</w:t>
      </w:r>
      <w:r w:rsidR="007B59BB">
        <w:rPr>
          <w:sz w:val="22"/>
          <w:szCs w:val="22"/>
        </w:rPr>
        <w:t>6</w:t>
      </w:r>
      <w:r w:rsidRPr="00F8072F">
        <w:rPr>
          <w:sz w:val="22"/>
          <w:szCs w:val="22"/>
        </w:rPr>
        <w:t xml:space="preserve">“ proběhne dne </w:t>
      </w:r>
      <w:r w:rsidR="0037348C">
        <w:rPr>
          <w:sz w:val="22"/>
          <w:szCs w:val="22"/>
        </w:rPr>
        <w:t>20</w:t>
      </w:r>
      <w:r w:rsidRPr="00F8072F">
        <w:rPr>
          <w:sz w:val="22"/>
          <w:szCs w:val="22"/>
        </w:rPr>
        <w:t xml:space="preserve">. </w:t>
      </w:r>
      <w:r w:rsidR="0037348C">
        <w:rPr>
          <w:sz w:val="22"/>
          <w:szCs w:val="22"/>
        </w:rPr>
        <w:t>10</w:t>
      </w:r>
      <w:r w:rsidR="00075EC5">
        <w:rPr>
          <w:sz w:val="22"/>
          <w:szCs w:val="22"/>
        </w:rPr>
        <w:t xml:space="preserve">. </w:t>
      </w:r>
      <w:r w:rsidRPr="00F8072F">
        <w:rPr>
          <w:sz w:val="22"/>
          <w:szCs w:val="22"/>
        </w:rPr>
        <w:t>201</w:t>
      </w:r>
      <w:r w:rsidR="00075EC5">
        <w:rPr>
          <w:sz w:val="22"/>
          <w:szCs w:val="22"/>
        </w:rPr>
        <w:t>6</w:t>
      </w:r>
      <w:r w:rsidRPr="00F8072F">
        <w:rPr>
          <w:sz w:val="22"/>
          <w:szCs w:val="22"/>
        </w:rPr>
        <w:t xml:space="preserve">. Ukládání odpadu </w:t>
      </w:r>
      <w:r>
        <w:rPr>
          <w:sz w:val="22"/>
          <w:szCs w:val="22"/>
        </w:rPr>
        <w:t xml:space="preserve">bude možné </w:t>
      </w:r>
      <w:r w:rsidRPr="00F8072F">
        <w:rPr>
          <w:sz w:val="22"/>
          <w:szCs w:val="22"/>
        </w:rPr>
        <w:t>pouze na sběr</w:t>
      </w:r>
      <w:r w:rsidR="00092752">
        <w:rPr>
          <w:sz w:val="22"/>
          <w:szCs w:val="22"/>
        </w:rPr>
        <w:t>n</w:t>
      </w:r>
      <w:r w:rsidRPr="00F8072F">
        <w:rPr>
          <w:sz w:val="22"/>
          <w:szCs w:val="22"/>
        </w:rPr>
        <w:t xml:space="preserve">ém místě v areálu SDH ve Štěnovickém Borku a to ve dnech </w:t>
      </w:r>
      <w:r w:rsidR="0037348C">
        <w:rPr>
          <w:b/>
          <w:bCs/>
          <w:sz w:val="22"/>
          <w:szCs w:val="22"/>
        </w:rPr>
        <w:t>17</w:t>
      </w:r>
      <w:r w:rsidRPr="00F8072F">
        <w:rPr>
          <w:b/>
          <w:bCs/>
          <w:sz w:val="22"/>
          <w:szCs w:val="22"/>
        </w:rPr>
        <w:t>. 10</w:t>
      </w:r>
      <w:r w:rsidR="00677CCB">
        <w:rPr>
          <w:b/>
          <w:bCs/>
          <w:sz w:val="22"/>
          <w:szCs w:val="22"/>
        </w:rPr>
        <w:t xml:space="preserve"> - </w:t>
      </w:r>
      <w:r w:rsidR="0037348C">
        <w:rPr>
          <w:b/>
          <w:bCs/>
          <w:sz w:val="22"/>
          <w:szCs w:val="22"/>
        </w:rPr>
        <w:t>19</w:t>
      </w:r>
      <w:r w:rsidR="00677CCB">
        <w:rPr>
          <w:b/>
          <w:bCs/>
          <w:sz w:val="22"/>
          <w:szCs w:val="22"/>
        </w:rPr>
        <w:t>. 10</w:t>
      </w:r>
      <w:r w:rsidR="0037348C">
        <w:rPr>
          <w:b/>
          <w:bCs/>
          <w:sz w:val="22"/>
          <w:szCs w:val="22"/>
        </w:rPr>
        <w:t>.</w:t>
      </w:r>
      <w:r w:rsidRPr="00F8072F">
        <w:rPr>
          <w:b/>
          <w:bCs/>
          <w:sz w:val="22"/>
          <w:szCs w:val="22"/>
        </w:rPr>
        <w:t xml:space="preserve"> vždy od 10:00 do 12:00 hodin a od 16:00 do 18:00 hodin</w:t>
      </w:r>
      <w:r w:rsidRPr="00F8072F">
        <w:rPr>
          <w:sz w:val="22"/>
          <w:szCs w:val="22"/>
        </w:rPr>
        <w:t xml:space="preserve"> za přítomnosti pověřené osoby OÚ. </w:t>
      </w:r>
      <w:r w:rsidRPr="00156082">
        <w:rPr>
          <w:b/>
          <w:bCs/>
          <w:sz w:val="22"/>
          <w:szCs w:val="22"/>
        </w:rPr>
        <w:t xml:space="preserve">Mimo uvedenou dobu </w:t>
      </w:r>
      <w:r w:rsidRPr="00727FD4">
        <w:rPr>
          <w:b/>
          <w:bCs/>
          <w:sz w:val="22"/>
          <w:szCs w:val="22"/>
        </w:rPr>
        <w:t xml:space="preserve">bude areál </w:t>
      </w:r>
      <w:r w:rsidR="00727FD4" w:rsidRPr="00727FD4">
        <w:rPr>
          <w:b/>
          <w:bCs/>
          <w:sz w:val="22"/>
          <w:szCs w:val="22"/>
        </w:rPr>
        <w:t>uzamčen!</w:t>
      </w:r>
    </w:p>
    <w:p w14:paraId="5423CA0A" w14:textId="77777777" w:rsidR="00C12AA1" w:rsidRDefault="00C12AA1" w:rsidP="00727FD4">
      <w:pPr>
        <w:pStyle w:val="Odstavecseseznamem"/>
        <w:ind w:left="360"/>
        <w:rPr>
          <w:b/>
          <w:color w:val="FF0000"/>
          <w:sz w:val="22"/>
          <w:szCs w:val="22"/>
        </w:rPr>
      </w:pPr>
    </w:p>
    <w:p w14:paraId="7C0AD398" w14:textId="77777777" w:rsidR="00727FD4" w:rsidRDefault="00727FD4" w:rsidP="00727FD4">
      <w:pPr>
        <w:pStyle w:val="Odstavecseseznamem"/>
        <w:ind w:left="360"/>
        <w:rPr>
          <w:b/>
          <w:color w:val="FF0000"/>
          <w:sz w:val="22"/>
          <w:szCs w:val="22"/>
        </w:rPr>
      </w:pPr>
      <w:r w:rsidRPr="00C12AA1">
        <w:rPr>
          <w:b/>
          <w:color w:val="FF0000"/>
          <w:sz w:val="22"/>
          <w:szCs w:val="22"/>
        </w:rPr>
        <w:t>Přijímány budou následující druhy odpadů:</w:t>
      </w:r>
    </w:p>
    <w:p w14:paraId="466478FC" w14:textId="77777777" w:rsidR="00727FD4" w:rsidRP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l</w:t>
      </w:r>
      <w:r w:rsidRPr="00727FD4">
        <w:rPr>
          <w:sz w:val="22"/>
          <w:szCs w:val="22"/>
        </w:rPr>
        <w:t>éky všeho druhu včetně mastí a roztoků</w:t>
      </w:r>
    </w:p>
    <w:p w14:paraId="178244AD" w14:textId="77777777" w:rsidR="00727FD4" w:rsidRP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z</w:t>
      </w:r>
      <w:r w:rsidRPr="00727FD4">
        <w:rPr>
          <w:sz w:val="22"/>
          <w:szCs w:val="22"/>
        </w:rPr>
        <w:t>bytky starých barev, znečištěné plasty a plechovky od barev</w:t>
      </w:r>
    </w:p>
    <w:p w14:paraId="7B914E40" w14:textId="77777777" w:rsidR="00727FD4" w:rsidRP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z</w:t>
      </w:r>
      <w:r w:rsidRPr="00727FD4">
        <w:rPr>
          <w:sz w:val="22"/>
          <w:szCs w:val="22"/>
        </w:rPr>
        <w:t>ářivky, výbojky, televizory, monitory, rádia, pračky</w:t>
      </w:r>
    </w:p>
    <w:p w14:paraId="1073F04E" w14:textId="77777777" w:rsidR="00727FD4" w:rsidRP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l</w:t>
      </w:r>
      <w:r w:rsidRPr="00727FD4">
        <w:rPr>
          <w:sz w:val="22"/>
          <w:szCs w:val="22"/>
        </w:rPr>
        <w:t>ednice, sporáky, bojlery</w:t>
      </w:r>
    </w:p>
    <w:p w14:paraId="4AD687F9" w14:textId="77777777" w:rsidR="00727FD4" w:rsidRP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v</w:t>
      </w:r>
      <w:r w:rsidRPr="00727FD4">
        <w:rPr>
          <w:sz w:val="22"/>
          <w:szCs w:val="22"/>
        </w:rPr>
        <w:t>šechny druhy baterií, akumulátorů a autobaterií včetně náplní</w:t>
      </w:r>
    </w:p>
    <w:p w14:paraId="232B38AB" w14:textId="77777777" w:rsidR="00727FD4" w:rsidRP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u</w:t>
      </w:r>
      <w:r w:rsidRPr="00727FD4">
        <w:rPr>
          <w:sz w:val="22"/>
          <w:szCs w:val="22"/>
        </w:rPr>
        <w:t>potřebené motorové oleje v uzavřených nádobách</w:t>
      </w:r>
    </w:p>
    <w:p w14:paraId="4C29D076" w14:textId="77777777" w:rsidR="00727FD4" w:rsidRP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b</w:t>
      </w:r>
      <w:r w:rsidRPr="00727FD4">
        <w:rPr>
          <w:sz w:val="22"/>
          <w:szCs w:val="22"/>
        </w:rPr>
        <w:t>rzdové a nemrznoucí kapaliny</w:t>
      </w:r>
    </w:p>
    <w:p w14:paraId="7B2F1E9F" w14:textId="77777777" w:rsidR="00727FD4" w:rsidRDefault="00727FD4" w:rsidP="00727FD4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="00D21442">
        <w:rPr>
          <w:sz w:val="22"/>
          <w:szCs w:val="22"/>
        </w:rPr>
        <w:t>z</w:t>
      </w:r>
      <w:r w:rsidRPr="00727FD4">
        <w:rPr>
          <w:sz w:val="22"/>
          <w:szCs w:val="22"/>
        </w:rPr>
        <w:t>ásady, kyseliny, rozpouštědla, chemikálie</w:t>
      </w:r>
    </w:p>
    <w:p w14:paraId="59B6BF35" w14:textId="77777777" w:rsidR="00D21442" w:rsidRDefault="00D21442" w:rsidP="00D21442">
      <w:pPr>
        <w:pStyle w:val="Odstavecseseznamem"/>
        <w:ind w:left="360"/>
        <w:rPr>
          <w:sz w:val="22"/>
          <w:szCs w:val="22"/>
        </w:rPr>
      </w:pPr>
      <w:r w:rsidRPr="00727FD4">
        <w:rPr>
          <w:sz w:val="22"/>
          <w:szCs w:val="22"/>
        </w:rPr>
        <w:t>-</w:t>
      </w:r>
      <w:r w:rsidRPr="00727FD4">
        <w:rPr>
          <w:sz w:val="22"/>
          <w:szCs w:val="22"/>
        </w:rPr>
        <w:tab/>
      </w:r>
      <w:r w:rsidRPr="00D4387F">
        <w:rPr>
          <w:sz w:val="22"/>
          <w:szCs w:val="22"/>
        </w:rPr>
        <w:t xml:space="preserve">pneumatiky z osobních </w:t>
      </w:r>
      <w:r w:rsidR="00DA47DD">
        <w:rPr>
          <w:sz w:val="22"/>
          <w:szCs w:val="22"/>
        </w:rPr>
        <w:t xml:space="preserve">a nákladních </w:t>
      </w:r>
      <w:r w:rsidRPr="00D4387F">
        <w:rPr>
          <w:sz w:val="22"/>
          <w:szCs w:val="22"/>
        </w:rPr>
        <w:t xml:space="preserve">automobilů v množství </w:t>
      </w:r>
      <w:r>
        <w:rPr>
          <w:sz w:val="22"/>
          <w:szCs w:val="22"/>
        </w:rPr>
        <w:t>do</w:t>
      </w:r>
      <w:r w:rsidRPr="00D4387F">
        <w:rPr>
          <w:sz w:val="22"/>
          <w:szCs w:val="22"/>
        </w:rPr>
        <w:t xml:space="preserve"> 6 ks na číslo popisné</w:t>
      </w:r>
    </w:p>
    <w:p w14:paraId="52D2416C" w14:textId="77777777" w:rsidR="00D21442" w:rsidRDefault="00D21442" w:rsidP="00D21442">
      <w:pPr>
        <w:pStyle w:val="Odstavecseseznamem"/>
        <w:ind w:left="360"/>
        <w:rPr>
          <w:sz w:val="22"/>
          <w:szCs w:val="22"/>
        </w:rPr>
      </w:pPr>
    </w:p>
    <w:p w14:paraId="6724BF06" w14:textId="77777777" w:rsidR="00D4387F" w:rsidRDefault="00D4387F" w:rsidP="00D4387F">
      <w:pPr>
        <w:pStyle w:val="Odstavecseseznamem"/>
        <w:ind w:left="360"/>
        <w:rPr>
          <w:b/>
          <w:color w:val="FF0000"/>
          <w:sz w:val="22"/>
          <w:szCs w:val="22"/>
        </w:rPr>
      </w:pPr>
      <w:r w:rsidRPr="00C12AA1">
        <w:rPr>
          <w:b/>
          <w:color w:val="FF0000"/>
          <w:sz w:val="22"/>
          <w:szCs w:val="22"/>
        </w:rPr>
        <w:t>Nebudou přijímány:</w:t>
      </w:r>
      <w:r w:rsidR="008B577F">
        <w:rPr>
          <w:b/>
          <w:color w:val="FF0000"/>
          <w:sz w:val="22"/>
          <w:szCs w:val="22"/>
        </w:rPr>
        <w:t>!!!!</w:t>
      </w:r>
    </w:p>
    <w:p w14:paraId="07C12D83" w14:textId="77777777" w:rsidR="00C12AA1" w:rsidRPr="00C12AA1" w:rsidRDefault="00C12AA1" w:rsidP="00D4387F">
      <w:pPr>
        <w:pStyle w:val="Odstavecseseznamem"/>
        <w:ind w:left="360"/>
        <w:rPr>
          <w:b/>
          <w:color w:val="FF0000"/>
          <w:sz w:val="22"/>
          <w:szCs w:val="22"/>
        </w:rPr>
      </w:pPr>
    </w:p>
    <w:p w14:paraId="18FBB663" w14:textId="77777777" w:rsidR="00D4387F" w:rsidRPr="00D4387F" w:rsidRDefault="00D4387F" w:rsidP="00D4387F">
      <w:pPr>
        <w:pStyle w:val="Odstavecseseznamem"/>
        <w:ind w:left="360"/>
        <w:rPr>
          <w:sz w:val="22"/>
          <w:szCs w:val="22"/>
        </w:rPr>
      </w:pPr>
      <w:r w:rsidRPr="00D4387F">
        <w:rPr>
          <w:sz w:val="22"/>
          <w:szCs w:val="22"/>
        </w:rPr>
        <w:t>-</w:t>
      </w:r>
      <w:r w:rsidRPr="00D4387F">
        <w:rPr>
          <w:sz w:val="22"/>
          <w:szCs w:val="22"/>
        </w:rPr>
        <w:tab/>
      </w:r>
      <w:r w:rsidR="00D720FF">
        <w:rPr>
          <w:sz w:val="22"/>
          <w:szCs w:val="22"/>
        </w:rPr>
        <w:t>v</w:t>
      </w:r>
      <w:r w:rsidRPr="00D4387F">
        <w:rPr>
          <w:sz w:val="22"/>
          <w:szCs w:val="22"/>
        </w:rPr>
        <w:t>elkoobjemový odpad, např. gauče, t</w:t>
      </w:r>
      <w:r>
        <w:rPr>
          <w:sz w:val="22"/>
          <w:szCs w:val="22"/>
        </w:rPr>
        <w:t xml:space="preserve">vrzené plasty, židle, stoly atd. </w:t>
      </w:r>
    </w:p>
    <w:p w14:paraId="0B90A57F" w14:textId="77777777" w:rsidR="00D4387F" w:rsidRPr="00D4387F" w:rsidRDefault="00D4387F" w:rsidP="00D4387F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komunální odpad</w:t>
      </w:r>
    </w:p>
    <w:p w14:paraId="4729AF16" w14:textId="77777777" w:rsidR="00D4387F" w:rsidRDefault="00D4387F" w:rsidP="00D4387F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stavební odpad</w:t>
      </w:r>
    </w:p>
    <w:p w14:paraId="252EB071" w14:textId="77777777" w:rsidR="00D4387F" w:rsidRPr="00727FD4" w:rsidRDefault="00D4387F" w:rsidP="00D4387F">
      <w:pPr>
        <w:pStyle w:val="Odstavecseseznamem"/>
        <w:ind w:left="360"/>
        <w:rPr>
          <w:sz w:val="22"/>
          <w:szCs w:val="22"/>
        </w:rPr>
      </w:pPr>
    </w:p>
    <w:p w14:paraId="0B33A38A" w14:textId="77777777" w:rsidR="009C7AB6" w:rsidRDefault="009A2B40" w:rsidP="009C7AB6">
      <w:pPr>
        <w:pStyle w:val="Odstavecseseznamem"/>
        <w:numPr>
          <w:ilvl w:val="0"/>
          <w:numId w:val="47"/>
        </w:numPr>
        <w:rPr>
          <w:sz w:val="22"/>
          <w:szCs w:val="22"/>
        </w:rPr>
      </w:pPr>
      <w:r w:rsidRPr="00F8072F">
        <w:rPr>
          <w:sz w:val="22"/>
          <w:szCs w:val="22"/>
        </w:rPr>
        <w:t>Přistavení kontejneru na „</w:t>
      </w:r>
      <w:r w:rsidRPr="00CF7EFC">
        <w:rPr>
          <w:b/>
          <w:sz w:val="22"/>
          <w:szCs w:val="22"/>
        </w:rPr>
        <w:t>zelený odpad</w:t>
      </w:r>
      <w:r w:rsidRPr="00F8072F">
        <w:rPr>
          <w:sz w:val="22"/>
          <w:szCs w:val="22"/>
        </w:rPr>
        <w:t xml:space="preserve">“ v Nebílovském Borku </w:t>
      </w:r>
      <w:r w:rsidR="00AC2D40">
        <w:rPr>
          <w:sz w:val="22"/>
          <w:szCs w:val="22"/>
        </w:rPr>
        <w:t>na dvoře č.p. 32</w:t>
      </w:r>
      <w:r w:rsidRPr="00F8072F">
        <w:rPr>
          <w:sz w:val="22"/>
          <w:szCs w:val="22"/>
        </w:rPr>
        <w:t xml:space="preserve"> </w:t>
      </w:r>
      <w:r w:rsidR="00AC2D40">
        <w:rPr>
          <w:sz w:val="22"/>
          <w:szCs w:val="22"/>
        </w:rPr>
        <w:t xml:space="preserve">– proti klubovně SDH Nebílovský Borek </w:t>
      </w:r>
      <w:r w:rsidRPr="00F8072F">
        <w:rPr>
          <w:sz w:val="22"/>
          <w:szCs w:val="22"/>
        </w:rPr>
        <w:t xml:space="preserve">a ve Štěnovickém Borku u pohostinství </w:t>
      </w:r>
      <w:r w:rsidR="00AC2D40">
        <w:rPr>
          <w:sz w:val="22"/>
          <w:szCs w:val="22"/>
        </w:rPr>
        <w:t>Na Polance proběhne</w:t>
      </w:r>
      <w:r w:rsidRPr="00F8072F">
        <w:rPr>
          <w:sz w:val="22"/>
          <w:szCs w:val="22"/>
        </w:rPr>
        <w:t xml:space="preserve"> </w:t>
      </w:r>
      <w:r w:rsidRPr="00156082">
        <w:rPr>
          <w:sz w:val="22"/>
          <w:szCs w:val="22"/>
        </w:rPr>
        <w:t>od 1</w:t>
      </w:r>
      <w:r w:rsidR="00681EB5">
        <w:rPr>
          <w:sz w:val="22"/>
          <w:szCs w:val="22"/>
        </w:rPr>
        <w:t>4</w:t>
      </w:r>
      <w:r w:rsidRPr="00156082">
        <w:rPr>
          <w:sz w:val="22"/>
          <w:szCs w:val="22"/>
        </w:rPr>
        <w:t>. 10. 201</w:t>
      </w:r>
      <w:r w:rsidR="00681EB5">
        <w:rPr>
          <w:sz w:val="22"/>
          <w:szCs w:val="22"/>
        </w:rPr>
        <w:t>6</w:t>
      </w:r>
      <w:r w:rsidRPr="00156082">
        <w:rPr>
          <w:sz w:val="22"/>
          <w:szCs w:val="22"/>
        </w:rPr>
        <w:t xml:space="preserve"> do </w:t>
      </w:r>
      <w:r w:rsidR="00681EB5">
        <w:rPr>
          <w:sz w:val="22"/>
          <w:szCs w:val="22"/>
        </w:rPr>
        <w:t>7</w:t>
      </w:r>
      <w:r w:rsidRPr="00156082">
        <w:rPr>
          <w:sz w:val="22"/>
          <w:szCs w:val="22"/>
        </w:rPr>
        <w:t xml:space="preserve">. 11. </w:t>
      </w:r>
      <w:r w:rsidR="00681EB5">
        <w:rPr>
          <w:sz w:val="22"/>
          <w:szCs w:val="22"/>
        </w:rPr>
        <w:t>2016</w:t>
      </w:r>
      <w:r w:rsidRPr="00F8072F">
        <w:rPr>
          <w:sz w:val="22"/>
          <w:szCs w:val="22"/>
        </w:rPr>
        <w:t>.</w:t>
      </w:r>
      <w:r w:rsidR="00AC2D40">
        <w:rPr>
          <w:sz w:val="22"/>
          <w:szCs w:val="22"/>
        </w:rPr>
        <w:t xml:space="preserve"> Do kontejneru může být odkládán pouze bioodpad včetně větví do maximálního průměru 4cm. </w:t>
      </w:r>
      <w:r w:rsidRPr="00F8072F">
        <w:rPr>
          <w:sz w:val="22"/>
          <w:szCs w:val="22"/>
        </w:rPr>
        <w:t xml:space="preserve"> </w:t>
      </w:r>
      <w:r w:rsidR="00A70297">
        <w:rPr>
          <w:sz w:val="22"/>
          <w:szCs w:val="22"/>
        </w:rPr>
        <w:t>Jakýkoliv o</w:t>
      </w:r>
      <w:r w:rsidR="00AC2D40">
        <w:rPr>
          <w:sz w:val="22"/>
          <w:szCs w:val="22"/>
        </w:rPr>
        <w:t xml:space="preserve">statní odpad je nepřípustný. </w:t>
      </w:r>
      <w:r w:rsidRPr="00F8072F">
        <w:rPr>
          <w:sz w:val="22"/>
          <w:szCs w:val="22"/>
        </w:rPr>
        <w:t>Při ukládání odpadu dbejte na důsledné plnění kontejneru.</w:t>
      </w:r>
      <w:r w:rsidR="003C7656">
        <w:rPr>
          <w:sz w:val="22"/>
          <w:szCs w:val="22"/>
        </w:rPr>
        <w:t xml:space="preserve"> </w:t>
      </w:r>
    </w:p>
    <w:p w14:paraId="5715995B" w14:textId="77777777" w:rsidR="009C7AB6" w:rsidRDefault="009C7AB6" w:rsidP="009C7AB6">
      <w:pPr>
        <w:pStyle w:val="Odstavecseseznamem"/>
        <w:ind w:left="360"/>
        <w:rPr>
          <w:sz w:val="22"/>
          <w:szCs w:val="22"/>
        </w:rPr>
      </w:pPr>
    </w:p>
    <w:p w14:paraId="72A9290C" w14:textId="216BDE8D" w:rsidR="008B120D" w:rsidRPr="0005457E" w:rsidRDefault="00921472" w:rsidP="008B120D">
      <w:pPr>
        <w:pStyle w:val="Odstavecseseznamem"/>
        <w:numPr>
          <w:ilvl w:val="0"/>
          <w:numId w:val="47"/>
        </w:numPr>
        <w:rPr>
          <w:color w:val="00B050"/>
          <w:sz w:val="22"/>
          <w:szCs w:val="22"/>
        </w:rPr>
      </w:pPr>
      <w:r w:rsidRPr="0005457E">
        <w:rPr>
          <w:color w:val="00B050"/>
          <w:sz w:val="22"/>
          <w:szCs w:val="22"/>
        </w:rPr>
        <w:t xml:space="preserve">Stále přetrvávají problémy s řádným plněním </w:t>
      </w:r>
      <w:r w:rsidR="00D003B3" w:rsidRPr="0005457E">
        <w:rPr>
          <w:color w:val="00B050"/>
          <w:sz w:val="22"/>
          <w:szCs w:val="22"/>
        </w:rPr>
        <w:t>kontejnerů</w:t>
      </w:r>
      <w:r w:rsidRPr="0005457E">
        <w:rPr>
          <w:color w:val="00B050"/>
          <w:sz w:val="22"/>
          <w:szCs w:val="22"/>
        </w:rPr>
        <w:t xml:space="preserve"> na tříděný odpad</w:t>
      </w:r>
      <w:r w:rsidR="00D003B3">
        <w:rPr>
          <w:color w:val="00B050"/>
          <w:sz w:val="22"/>
          <w:szCs w:val="22"/>
        </w:rPr>
        <w:t xml:space="preserve"> a jeho odkládáním mi</w:t>
      </w:r>
      <w:r w:rsidR="0005457E" w:rsidRPr="0005457E">
        <w:rPr>
          <w:color w:val="00B050"/>
          <w:sz w:val="22"/>
          <w:szCs w:val="22"/>
        </w:rPr>
        <w:t>mo určené nádoby</w:t>
      </w:r>
      <w:r w:rsidRPr="0005457E">
        <w:rPr>
          <w:color w:val="00B050"/>
          <w:sz w:val="22"/>
          <w:szCs w:val="22"/>
        </w:rPr>
        <w:t>. Papírové i plastové obaly jsou vhazovány, aniž by byl, dle možností, zmenšen či minimalizován jejich objem.</w:t>
      </w:r>
      <w:r w:rsidR="0005457E" w:rsidRPr="0005457E">
        <w:rPr>
          <w:color w:val="00B050"/>
          <w:sz w:val="22"/>
          <w:szCs w:val="22"/>
        </w:rPr>
        <w:t xml:space="preserve"> </w:t>
      </w:r>
      <w:r w:rsidRPr="0005457E">
        <w:rPr>
          <w:color w:val="00B050"/>
          <w:sz w:val="22"/>
          <w:szCs w:val="22"/>
        </w:rPr>
        <w:t xml:space="preserve">  </w:t>
      </w:r>
    </w:p>
    <w:p w14:paraId="5E98AE43" w14:textId="77777777" w:rsidR="00921472" w:rsidRPr="00921472" w:rsidRDefault="00921472" w:rsidP="0092147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6238C0" w14:textId="42459B84" w:rsidR="009A2B40" w:rsidRDefault="009A2B40" w:rsidP="00722C22">
      <w:pPr>
        <w:pStyle w:val="Odstavecseseznamem"/>
        <w:numPr>
          <w:ilvl w:val="0"/>
          <w:numId w:val="47"/>
        </w:numPr>
        <w:rPr>
          <w:sz w:val="22"/>
          <w:szCs w:val="22"/>
        </w:rPr>
      </w:pPr>
      <w:r w:rsidRPr="00F8072F">
        <w:rPr>
          <w:sz w:val="22"/>
          <w:szCs w:val="22"/>
        </w:rPr>
        <w:t>Financování společenských a zájmových spolků v obci v roce 201</w:t>
      </w:r>
      <w:r w:rsidR="008B120D">
        <w:rPr>
          <w:sz w:val="22"/>
          <w:szCs w:val="22"/>
        </w:rPr>
        <w:t>7</w:t>
      </w:r>
      <w:r w:rsidRPr="00F8072F">
        <w:rPr>
          <w:sz w:val="22"/>
          <w:szCs w:val="22"/>
        </w:rPr>
        <w:t xml:space="preserve"> bude probíhat na základě předložení písemné žádosti do 30. 11. 201</w:t>
      </w:r>
      <w:r w:rsidR="008B120D">
        <w:rPr>
          <w:sz w:val="22"/>
          <w:szCs w:val="22"/>
        </w:rPr>
        <w:t>6</w:t>
      </w:r>
      <w:r w:rsidRPr="00F8072F">
        <w:rPr>
          <w:sz w:val="22"/>
          <w:szCs w:val="22"/>
        </w:rPr>
        <w:t>. Formulář je k dispozici na webových stránkách obce. Žádosti budou zohledněny v rozpočtu obce a po</w:t>
      </w:r>
      <w:r>
        <w:rPr>
          <w:sz w:val="22"/>
          <w:szCs w:val="22"/>
        </w:rPr>
        <w:t>dléhají schválení zastupitelstvem</w:t>
      </w:r>
      <w:r w:rsidRPr="00F8072F">
        <w:rPr>
          <w:sz w:val="22"/>
          <w:szCs w:val="22"/>
        </w:rPr>
        <w:t xml:space="preserve"> obce.</w:t>
      </w:r>
      <w:r w:rsidR="00D003B3">
        <w:rPr>
          <w:sz w:val="22"/>
          <w:szCs w:val="22"/>
        </w:rPr>
        <w:t xml:space="preserve"> </w:t>
      </w:r>
    </w:p>
    <w:p w14:paraId="70B9D461" w14:textId="3F730252" w:rsidR="008B120D" w:rsidRDefault="008B120D" w:rsidP="00D003B3">
      <w:pPr>
        <w:pStyle w:val="Odstavecseseznamem"/>
        <w:ind w:left="360"/>
        <w:rPr>
          <w:sz w:val="22"/>
          <w:szCs w:val="22"/>
        </w:rPr>
      </w:pPr>
    </w:p>
    <w:p w14:paraId="40B3F33D" w14:textId="77777777" w:rsidR="00D003B3" w:rsidRDefault="00D003B3" w:rsidP="00D003B3">
      <w:pPr>
        <w:jc w:val="center"/>
        <w:rPr>
          <w:sz w:val="28"/>
          <w:szCs w:val="28"/>
        </w:rPr>
      </w:pPr>
      <w:r w:rsidRPr="004B725E">
        <w:rPr>
          <w:sz w:val="28"/>
          <w:szCs w:val="28"/>
        </w:rPr>
        <w:t>***</w:t>
      </w:r>
    </w:p>
    <w:p w14:paraId="19A69B6C" w14:textId="77777777" w:rsidR="00DA47DD" w:rsidRDefault="00DA47DD" w:rsidP="00DA47DD">
      <w:pPr>
        <w:rPr>
          <w:b/>
          <w:bCs/>
          <w:u w:val="single"/>
        </w:rPr>
      </w:pPr>
      <w:r>
        <w:rPr>
          <w:b/>
          <w:bCs/>
          <w:u w:val="single"/>
        </w:rPr>
        <w:t>Poděkování zastupitelstva obce:</w:t>
      </w:r>
    </w:p>
    <w:p w14:paraId="27A535C2" w14:textId="77777777" w:rsidR="00DA47DD" w:rsidRDefault="00DA47DD" w:rsidP="00DA47DD">
      <w:pPr>
        <w:rPr>
          <w:b/>
          <w:bCs/>
          <w:u w:val="single"/>
        </w:rPr>
      </w:pPr>
    </w:p>
    <w:p w14:paraId="080C1DCF" w14:textId="61106AC1" w:rsidR="00DA47DD" w:rsidRDefault="00DA47DD" w:rsidP="00DA47DD">
      <w:pPr>
        <w:pStyle w:val="Odstavecseseznamem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 xml:space="preserve">paní Tolarové a paní Rackové </w:t>
      </w:r>
      <w:r w:rsidR="00D003B3">
        <w:rPr>
          <w:sz w:val="22"/>
          <w:szCs w:val="22"/>
        </w:rPr>
        <w:t>za</w:t>
      </w:r>
      <w:r>
        <w:rPr>
          <w:sz w:val="22"/>
          <w:szCs w:val="22"/>
        </w:rPr>
        <w:t xml:space="preserve"> zvelebení prostoru „U křížku“ </w:t>
      </w:r>
    </w:p>
    <w:p w14:paraId="53E048DE" w14:textId="77777777" w:rsidR="00DA47DD" w:rsidRDefault="00DA47DD" w:rsidP="00DA47DD">
      <w:pPr>
        <w:pStyle w:val="Odstavecseseznamem"/>
        <w:ind w:left="360"/>
        <w:rPr>
          <w:sz w:val="22"/>
          <w:szCs w:val="22"/>
        </w:rPr>
      </w:pPr>
    </w:p>
    <w:p w14:paraId="5E584F1A" w14:textId="77777777" w:rsidR="00DA47DD" w:rsidRDefault="00E23029" w:rsidP="00DA47DD">
      <w:pPr>
        <w:pStyle w:val="Odstavecseseznamem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Stavmontě a Plzeňské žule za úpravu prostranství obecního lomu</w:t>
      </w:r>
      <w:r w:rsidR="00DA47DD">
        <w:rPr>
          <w:sz w:val="22"/>
          <w:szCs w:val="22"/>
        </w:rPr>
        <w:br/>
      </w:r>
    </w:p>
    <w:p w14:paraId="7CDF8C35" w14:textId="77777777" w:rsidR="00497A80" w:rsidRDefault="00497A80" w:rsidP="00722C22">
      <w:pPr>
        <w:jc w:val="center"/>
        <w:rPr>
          <w:sz w:val="28"/>
          <w:szCs w:val="28"/>
        </w:rPr>
      </w:pPr>
    </w:p>
    <w:p w14:paraId="2712BF72" w14:textId="77777777" w:rsidR="009A2B40" w:rsidRDefault="009A2B40" w:rsidP="00722C22">
      <w:pPr>
        <w:jc w:val="center"/>
        <w:rPr>
          <w:sz w:val="28"/>
          <w:szCs w:val="28"/>
        </w:rPr>
      </w:pPr>
      <w:r w:rsidRPr="004B725E">
        <w:rPr>
          <w:sz w:val="28"/>
          <w:szCs w:val="28"/>
        </w:rPr>
        <w:t>***</w:t>
      </w:r>
    </w:p>
    <w:p w14:paraId="15474B5D" w14:textId="77777777" w:rsidR="009A2B40" w:rsidRPr="00722C22" w:rsidRDefault="009A2B40" w:rsidP="00722C22">
      <w:pPr>
        <w:rPr>
          <w:b/>
          <w:bCs/>
          <w:u w:val="single"/>
        </w:rPr>
      </w:pPr>
      <w:r w:rsidRPr="00722C22">
        <w:rPr>
          <w:b/>
          <w:bCs/>
          <w:u w:val="single"/>
        </w:rPr>
        <w:t>Plánované akce Obecního úřadu v místním pohostinství:</w:t>
      </w:r>
    </w:p>
    <w:p w14:paraId="6B22E52E" w14:textId="77777777" w:rsidR="009A2B40" w:rsidRPr="00F8072F" w:rsidRDefault="009A2B40" w:rsidP="00722C22">
      <w:pPr>
        <w:rPr>
          <w:b/>
          <w:bCs/>
          <w:i/>
          <w:iCs/>
          <w:sz w:val="28"/>
          <w:szCs w:val="28"/>
          <w:u w:val="single"/>
        </w:rPr>
      </w:pPr>
    </w:p>
    <w:p w14:paraId="34BF10F8" w14:textId="77777777" w:rsidR="009A2B40" w:rsidRPr="00722C22" w:rsidRDefault="009A2B40" w:rsidP="00722C22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DA47DD">
        <w:rPr>
          <w:sz w:val="22"/>
          <w:szCs w:val="22"/>
        </w:rPr>
        <w:t>4</w:t>
      </w:r>
      <w:r w:rsidRPr="00722C22">
        <w:rPr>
          <w:sz w:val="22"/>
          <w:szCs w:val="22"/>
        </w:rPr>
        <w:t>. 11. 201</w:t>
      </w:r>
      <w:r w:rsidR="00DA47DD">
        <w:rPr>
          <w:sz w:val="22"/>
          <w:szCs w:val="22"/>
        </w:rPr>
        <w:t>6</w:t>
      </w:r>
      <w:r w:rsidRPr="00722C22">
        <w:rPr>
          <w:sz w:val="22"/>
          <w:szCs w:val="22"/>
        </w:rPr>
        <w:t xml:space="preserve"> od 18:00 h </w:t>
      </w:r>
      <w:r w:rsidR="00DA47DD">
        <w:rPr>
          <w:sz w:val="22"/>
          <w:szCs w:val="22"/>
        </w:rPr>
        <w:t>-</w:t>
      </w:r>
      <w:r w:rsidRPr="00722C22">
        <w:rPr>
          <w:sz w:val="22"/>
          <w:szCs w:val="22"/>
        </w:rPr>
        <w:t xml:space="preserve"> veřejné zasedání obecního zastupitelstva</w:t>
      </w:r>
    </w:p>
    <w:p w14:paraId="20FACC4B" w14:textId="77777777" w:rsidR="009A2B40" w:rsidRDefault="00DA47DD" w:rsidP="00722C22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9A2B40" w:rsidRPr="00722C22">
        <w:rPr>
          <w:sz w:val="22"/>
          <w:szCs w:val="22"/>
        </w:rPr>
        <w:t>. 12. 201</w:t>
      </w:r>
      <w:r>
        <w:rPr>
          <w:sz w:val="22"/>
          <w:szCs w:val="22"/>
        </w:rPr>
        <w:t>6 od 15:</w:t>
      </w:r>
      <w:r w:rsidR="009A2B40" w:rsidRPr="00722C22">
        <w:rPr>
          <w:sz w:val="22"/>
          <w:szCs w:val="22"/>
        </w:rPr>
        <w:t>00 h</w:t>
      </w:r>
      <w:r>
        <w:rPr>
          <w:sz w:val="22"/>
          <w:szCs w:val="22"/>
        </w:rPr>
        <w:t xml:space="preserve"> -</w:t>
      </w:r>
      <w:r w:rsidR="009A2B40" w:rsidRPr="00722C22">
        <w:rPr>
          <w:sz w:val="22"/>
          <w:szCs w:val="22"/>
        </w:rPr>
        <w:t xml:space="preserve"> mikulášská besídka</w:t>
      </w:r>
    </w:p>
    <w:p w14:paraId="31AAAE2F" w14:textId="77777777" w:rsidR="00232994" w:rsidRDefault="00232994" w:rsidP="00722C22">
      <w:pPr>
        <w:rPr>
          <w:sz w:val="22"/>
          <w:szCs w:val="22"/>
        </w:rPr>
      </w:pPr>
    </w:p>
    <w:p w14:paraId="7BE904CF" w14:textId="77777777" w:rsidR="00763B67" w:rsidRDefault="00763B67" w:rsidP="00763B67">
      <w:pPr>
        <w:shd w:val="clear" w:color="auto" w:fill="B3B3B3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</w:t>
      </w:r>
      <w:r w:rsidRPr="00D21E7C">
        <w:rPr>
          <w:b/>
          <w:bCs/>
          <w:i/>
          <w:iCs/>
          <w:sz w:val="22"/>
          <w:szCs w:val="22"/>
        </w:rPr>
        <w:t xml:space="preserve">ydává Obecní úřad Štěnovický Borek. </w:t>
      </w:r>
    </w:p>
    <w:p w14:paraId="356A71D6" w14:textId="77777777" w:rsidR="00763B67" w:rsidRPr="00D21E7C" w:rsidRDefault="00763B67" w:rsidP="00763B67">
      <w:pPr>
        <w:shd w:val="clear" w:color="auto" w:fill="B3B3B3"/>
        <w:rPr>
          <w:b/>
          <w:bCs/>
          <w:i/>
          <w:iCs/>
          <w:sz w:val="22"/>
          <w:szCs w:val="22"/>
        </w:rPr>
      </w:pPr>
      <w:r w:rsidRPr="00D21E7C">
        <w:rPr>
          <w:b/>
          <w:bCs/>
          <w:i/>
          <w:iCs/>
          <w:sz w:val="22"/>
          <w:szCs w:val="22"/>
        </w:rPr>
        <w:t>Redakční rada: Zdeněk Albl</w:t>
      </w:r>
      <w:r>
        <w:rPr>
          <w:b/>
          <w:bCs/>
          <w:i/>
          <w:iCs/>
          <w:sz w:val="22"/>
          <w:szCs w:val="22"/>
        </w:rPr>
        <w:t xml:space="preserve"> DiS.</w:t>
      </w:r>
      <w:r w:rsidRPr="00D21E7C">
        <w:rPr>
          <w:b/>
          <w:bCs/>
          <w:i/>
          <w:iCs/>
          <w:sz w:val="22"/>
          <w:szCs w:val="22"/>
        </w:rPr>
        <w:t xml:space="preserve">, Pavel Pech, Bc. Alena Valešová. </w:t>
      </w:r>
    </w:p>
    <w:p w14:paraId="4F9DE34D" w14:textId="77777777" w:rsidR="00763B67" w:rsidRPr="00D21E7C" w:rsidRDefault="00763B67" w:rsidP="00763B67">
      <w:pPr>
        <w:shd w:val="clear" w:color="auto" w:fill="B3B3B3"/>
        <w:rPr>
          <w:b/>
          <w:bCs/>
          <w:i/>
          <w:iCs/>
          <w:sz w:val="22"/>
          <w:szCs w:val="22"/>
        </w:rPr>
      </w:pPr>
      <w:r w:rsidRPr="00D21E7C">
        <w:rPr>
          <w:b/>
          <w:bCs/>
          <w:i/>
          <w:iCs/>
          <w:sz w:val="22"/>
          <w:szCs w:val="22"/>
        </w:rPr>
        <w:t>Evidováno pod číslem: MK ČR E 11015.</w:t>
      </w:r>
      <w:r w:rsidRPr="00D21E7C">
        <w:rPr>
          <w:b/>
          <w:bCs/>
          <w:i/>
          <w:iCs/>
          <w:sz w:val="22"/>
          <w:szCs w:val="22"/>
        </w:rPr>
        <w:tab/>
      </w:r>
      <w:r w:rsidRPr="00D21E7C">
        <w:rPr>
          <w:b/>
          <w:bCs/>
          <w:i/>
          <w:iCs/>
          <w:sz w:val="22"/>
          <w:szCs w:val="22"/>
        </w:rPr>
        <w:tab/>
      </w:r>
      <w:r w:rsidRPr="00D21E7C">
        <w:rPr>
          <w:b/>
          <w:bCs/>
          <w:i/>
          <w:iCs/>
          <w:sz w:val="22"/>
          <w:szCs w:val="22"/>
        </w:rPr>
        <w:tab/>
      </w:r>
      <w:r w:rsidRPr="00D21E7C">
        <w:rPr>
          <w:b/>
          <w:bCs/>
          <w:i/>
          <w:iCs/>
          <w:sz w:val="22"/>
          <w:szCs w:val="22"/>
        </w:rPr>
        <w:tab/>
      </w:r>
      <w:r w:rsidRPr="00D21E7C">
        <w:rPr>
          <w:b/>
          <w:bCs/>
          <w:i/>
          <w:iCs/>
          <w:sz w:val="22"/>
          <w:szCs w:val="22"/>
        </w:rPr>
        <w:tab/>
        <w:t xml:space="preserve"> Neprodejné</w:t>
      </w:r>
    </w:p>
    <w:p w14:paraId="7725E287" w14:textId="77777777" w:rsidR="009A2B40" w:rsidRPr="00763B67" w:rsidRDefault="00763B67" w:rsidP="00763B67">
      <w:pPr>
        <w:shd w:val="clear" w:color="auto" w:fill="B3B3B3"/>
        <w:rPr>
          <w:b/>
          <w:bCs/>
          <w:i/>
          <w:iCs/>
          <w:sz w:val="22"/>
          <w:szCs w:val="22"/>
        </w:rPr>
      </w:pPr>
      <w:r w:rsidRPr="00D21E7C">
        <w:rPr>
          <w:b/>
          <w:bCs/>
          <w:i/>
          <w:iCs/>
          <w:sz w:val="22"/>
          <w:szCs w:val="22"/>
        </w:rPr>
        <w:t>Příspěvky nejsou redakčně upravovány.</w:t>
      </w:r>
    </w:p>
    <w:p w14:paraId="037041EB" w14:textId="77777777" w:rsidR="009A2B40" w:rsidRPr="00722C22" w:rsidRDefault="009A2B40" w:rsidP="00722C22">
      <w:pPr>
        <w:jc w:val="center"/>
        <w:rPr>
          <w:sz w:val="28"/>
          <w:szCs w:val="28"/>
        </w:rPr>
      </w:pPr>
      <w:r w:rsidRPr="00722C22">
        <w:rPr>
          <w:sz w:val="28"/>
          <w:szCs w:val="28"/>
        </w:rPr>
        <w:lastRenderedPageBreak/>
        <w:t>***</w:t>
      </w:r>
    </w:p>
    <w:p w14:paraId="049D8501" w14:textId="77777777" w:rsidR="009A2B40" w:rsidRDefault="009A2B40" w:rsidP="00722C22">
      <w:pPr>
        <w:rPr>
          <w:sz w:val="22"/>
          <w:szCs w:val="22"/>
        </w:rPr>
      </w:pPr>
    </w:p>
    <w:p w14:paraId="0A588DFD" w14:textId="77777777" w:rsidR="00DA47DD" w:rsidRDefault="00DA47DD" w:rsidP="00C12AA1">
      <w:pPr>
        <w:rPr>
          <w:b/>
          <w:bCs/>
          <w:sz w:val="32"/>
          <w:szCs w:val="32"/>
          <w:u w:val="single"/>
        </w:rPr>
      </w:pPr>
    </w:p>
    <w:p w14:paraId="024BE633" w14:textId="77777777" w:rsidR="009A2B40" w:rsidRPr="00DF3D41" w:rsidRDefault="009A2B40" w:rsidP="00722C22">
      <w:pPr>
        <w:rPr>
          <w:b/>
          <w:bCs/>
          <w:u w:val="single"/>
        </w:rPr>
      </w:pPr>
      <w:r w:rsidRPr="00DF3D41">
        <w:rPr>
          <w:b/>
          <w:bCs/>
          <w:u w:val="single"/>
        </w:rPr>
        <w:t>Zpráva SDH Nebílovský Borek</w:t>
      </w:r>
    </w:p>
    <w:p w14:paraId="34CAEA5A" w14:textId="77777777" w:rsidR="009A2B40" w:rsidRPr="001406D7" w:rsidRDefault="009A2B40" w:rsidP="00722C22">
      <w:pPr>
        <w:rPr>
          <w:sz w:val="20"/>
          <w:szCs w:val="20"/>
        </w:rPr>
      </w:pPr>
    </w:p>
    <w:p w14:paraId="678D3E89" w14:textId="5AD57D75" w:rsidR="000C415F" w:rsidRPr="00DF3D41" w:rsidRDefault="009A2B40" w:rsidP="00894652">
      <w:pPr>
        <w:ind w:firstLine="708"/>
        <w:rPr>
          <w:sz w:val="22"/>
          <w:szCs w:val="22"/>
        </w:rPr>
      </w:pPr>
      <w:r w:rsidRPr="00DF3D41">
        <w:rPr>
          <w:sz w:val="22"/>
          <w:szCs w:val="22"/>
        </w:rPr>
        <w:t xml:space="preserve">Na okresním kole v klasické soutěži konané </w:t>
      </w:r>
      <w:r w:rsidR="00A20C10" w:rsidRPr="00DF3D41">
        <w:rPr>
          <w:sz w:val="22"/>
          <w:szCs w:val="22"/>
        </w:rPr>
        <w:t>3</w:t>
      </w:r>
      <w:r w:rsidRPr="00DF3D41">
        <w:rPr>
          <w:sz w:val="22"/>
          <w:szCs w:val="22"/>
        </w:rPr>
        <w:t>. 9. 201</w:t>
      </w:r>
      <w:r w:rsidR="00A20C10" w:rsidRPr="00DF3D41">
        <w:rPr>
          <w:sz w:val="22"/>
          <w:szCs w:val="22"/>
        </w:rPr>
        <w:t>6</w:t>
      </w:r>
      <w:r w:rsidRPr="00DF3D41">
        <w:rPr>
          <w:sz w:val="22"/>
          <w:szCs w:val="22"/>
        </w:rPr>
        <w:t xml:space="preserve"> v </w:t>
      </w:r>
      <w:r w:rsidR="00A20C10" w:rsidRPr="00DF3D41">
        <w:rPr>
          <w:sz w:val="22"/>
          <w:szCs w:val="22"/>
        </w:rPr>
        <w:t>Dobřanech</w:t>
      </w:r>
      <w:r w:rsidRPr="00DF3D41">
        <w:rPr>
          <w:sz w:val="22"/>
          <w:szCs w:val="22"/>
        </w:rPr>
        <w:t xml:space="preserve"> jsme obsadili </w:t>
      </w:r>
      <w:r w:rsidR="00A20C10" w:rsidRPr="00DF3D41">
        <w:rPr>
          <w:sz w:val="22"/>
          <w:szCs w:val="22"/>
        </w:rPr>
        <w:t>6</w:t>
      </w:r>
      <w:r w:rsidRPr="00DF3D41">
        <w:rPr>
          <w:sz w:val="22"/>
          <w:szCs w:val="22"/>
        </w:rPr>
        <w:t>. místo.</w:t>
      </w:r>
      <w:r w:rsidR="00D350BC" w:rsidRPr="00DF3D41">
        <w:rPr>
          <w:sz w:val="22"/>
          <w:szCs w:val="22"/>
        </w:rPr>
        <w:t xml:space="preserve"> Je již tradicí</w:t>
      </w:r>
      <w:r w:rsidR="000C415F" w:rsidRPr="00DF3D41">
        <w:rPr>
          <w:sz w:val="22"/>
          <w:szCs w:val="22"/>
        </w:rPr>
        <w:t>, že štafeta je prvotřídní dis</w:t>
      </w:r>
      <w:r w:rsidR="00A77C6F">
        <w:rPr>
          <w:sz w:val="22"/>
          <w:szCs w:val="22"/>
        </w:rPr>
        <w:t>ci</w:t>
      </w:r>
      <w:r w:rsidR="000C415F" w:rsidRPr="00DF3D41">
        <w:rPr>
          <w:sz w:val="22"/>
          <w:szCs w:val="22"/>
        </w:rPr>
        <w:t>plínou sboru. Bohužel v posledních letech se nám nevyhýbají technické problémy</w:t>
      </w:r>
      <w:r w:rsidR="00D350BC" w:rsidRPr="00DF3D41">
        <w:rPr>
          <w:sz w:val="22"/>
          <w:szCs w:val="22"/>
        </w:rPr>
        <w:t xml:space="preserve"> při požárním útoku</w:t>
      </w:r>
      <w:r w:rsidR="000C415F" w:rsidRPr="00DF3D41">
        <w:rPr>
          <w:sz w:val="22"/>
          <w:szCs w:val="22"/>
        </w:rPr>
        <w:t xml:space="preserve">. Tentokrát se </w:t>
      </w:r>
      <w:r w:rsidR="00D350BC" w:rsidRPr="00DF3D41">
        <w:rPr>
          <w:sz w:val="22"/>
          <w:szCs w:val="22"/>
        </w:rPr>
        <w:t xml:space="preserve">nám </w:t>
      </w:r>
      <w:r w:rsidR="000C415F" w:rsidRPr="00DF3D41">
        <w:rPr>
          <w:sz w:val="22"/>
          <w:szCs w:val="22"/>
        </w:rPr>
        <w:t xml:space="preserve">vysmekla hadice z rozdělovače a celý útok nabral velkou ztrátu na nejlepší. Veškeré podrobnosti již byly probrány a rozebrány velitelem a starostou. Uvidíme, jaké </w:t>
      </w:r>
      <w:r w:rsidR="00D350BC" w:rsidRPr="00DF3D41">
        <w:rPr>
          <w:sz w:val="22"/>
          <w:szCs w:val="22"/>
        </w:rPr>
        <w:t>další nástrahy na nás čekají v budoucnosti. Snad už máme vybráno a přijde konečně parádní jízda na okrese.</w:t>
      </w:r>
    </w:p>
    <w:p w14:paraId="30A4F552" w14:textId="77777777" w:rsidR="00D36533" w:rsidRPr="00DF3D41" w:rsidRDefault="000C415F" w:rsidP="00894652">
      <w:pPr>
        <w:ind w:firstLine="708"/>
        <w:rPr>
          <w:sz w:val="22"/>
          <w:szCs w:val="22"/>
        </w:rPr>
      </w:pPr>
      <w:r w:rsidRPr="00DF3D41">
        <w:rPr>
          <w:sz w:val="22"/>
          <w:szCs w:val="22"/>
        </w:rPr>
        <w:t>V polovině září jsme vyjeli</w:t>
      </w:r>
      <w:r w:rsidR="00D350BC" w:rsidRPr="00DF3D41">
        <w:rPr>
          <w:sz w:val="22"/>
          <w:szCs w:val="22"/>
        </w:rPr>
        <w:t>,</w:t>
      </w:r>
      <w:r w:rsidRPr="00DF3D41">
        <w:rPr>
          <w:sz w:val="22"/>
          <w:szCs w:val="22"/>
        </w:rPr>
        <w:t xml:space="preserve"> v počtu 35 účastníků</w:t>
      </w:r>
      <w:r w:rsidR="00D350BC" w:rsidRPr="00DF3D41">
        <w:rPr>
          <w:sz w:val="22"/>
          <w:szCs w:val="22"/>
        </w:rPr>
        <w:t>,</w:t>
      </w:r>
      <w:r w:rsidRPr="00DF3D41">
        <w:rPr>
          <w:sz w:val="22"/>
          <w:szCs w:val="22"/>
        </w:rPr>
        <w:t xml:space="preserve"> směr Kutná Hora. První den byl zaměřen na prohlídku města a památek. Přenocovali jsme v cca 25km vzdáleném Konopáči. V autokempinku Konopáč byl připraven nocleh ve čtyřlůžkových chatkách. Druhý den </w:t>
      </w:r>
      <w:r w:rsidR="00D36533" w:rsidRPr="00DF3D41">
        <w:rPr>
          <w:sz w:val="22"/>
          <w:szCs w:val="22"/>
        </w:rPr>
        <w:t xml:space="preserve">byl věnován prohlídce zámku Žleby a přilehlé oboře </w:t>
      </w:r>
      <w:r w:rsidR="00D350BC" w:rsidRPr="00DF3D41">
        <w:rPr>
          <w:sz w:val="22"/>
          <w:szCs w:val="22"/>
        </w:rPr>
        <w:t>se</w:t>
      </w:r>
      <w:r w:rsidR="00D36533" w:rsidRPr="00DF3D41">
        <w:rPr>
          <w:sz w:val="22"/>
          <w:szCs w:val="22"/>
        </w:rPr>
        <w:t xml:space="preserve"> ZOOpark</w:t>
      </w:r>
      <w:r w:rsidR="00D350BC" w:rsidRPr="00DF3D41">
        <w:rPr>
          <w:sz w:val="22"/>
          <w:szCs w:val="22"/>
        </w:rPr>
        <w:t>em</w:t>
      </w:r>
      <w:r w:rsidR="00D36533" w:rsidRPr="00DF3D41">
        <w:rPr>
          <w:sz w:val="22"/>
          <w:szCs w:val="22"/>
        </w:rPr>
        <w:t>.</w:t>
      </w:r>
    </w:p>
    <w:p w14:paraId="436425AD" w14:textId="1556644B" w:rsidR="009A2B40" w:rsidRPr="00DF3D41" w:rsidRDefault="00A77C6F" w:rsidP="00D36533">
      <w:pPr>
        <w:ind w:firstLine="708"/>
        <w:rPr>
          <w:sz w:val="22"/>
          <w:szCs w:val="22"/>
        </w:rPr>
      </w:pPr>
      <w:r>
        <w:rPr>
          <w:sz w:val="22"/>
          <w:szCs w:val="22"/>
        </w:rPr>
        <w:t>Pro nejmenší i dospělé</w:t>
      </w:r>
      <w:r w:rsidR="002D7B07" w:rsidRPr="00DF3D41">
        <w:rPr>
          <w:sz w:val="22"/>
          <w:szCs w:val="22"/>
        </w:rPr>
        <w:t xml:space="preserve"> při</w:t>
      </w:r>
      <w:r w:rsidR="00D36533" w:rsidRPr="00DF3D41">
        <w:rPr>
          <w:sz w:val="22"/>
          <w:szCs w:val="22"/>
        </w:rPr>
        <w:t>pravujeme</w:t>
      </w:r>
      <w:r w:rsidR="009A2B40" w:rsidRPr="00DF3D41">
        <w:rPr>
          <w:sz w:val="22"/>
          <w:szCs w:val="22"/>
        </w:rPr>
        <w:t xml:space="preserve"> drakiádu</w:t>
      </w:r>
      <w:r w:rsidR="00FA4EFA" w:rsidRPr="00DF3D41">
        <w:rPr>
          <w:sz w:val="22"/>
          <w:szCs w:val="22"/>
        </w:rPr>
        <w:t xml:space="preserve"> na</w:t>
      </w:r>
      <w:r w:rsidR="009A2B40" w:rsidRPr="00DF3D41">
        <w:rPr>
          <w:sz w:val="22"/>
          <w:szCs w:val="22"/>
        </w:rPr>
        <w:t xml:space="preserve"> 2</w:t>
      </w:r>
      <w:r w:rsidR="00A20C10" w:rsidRPr="00DF3D41">
        <w:rPr>
          <w:sz w:val="22"/>
          <w:szCs w:val="22"/>
        </w:rPr>
        <w:t>2. 10.</w:t>
      </w:r>
      <w:r w:rsidR="00FA4EFA" w:rsidRPr="00DF3D41">
        <w:rPr>
          <w:sz w:val="22"/>
          <w:szCs w:val="22"/>
        </w:rPr>
        <w:t xml:space="preserve"> 2016</w:t>
      </w:r>
      <w:r w:rsidR="00A20C10" w:rsidRPr="00DF3D41">
        <w:rPr>
          <w:sz w:val="22"/>
          <w:szCs w:val="22"/>
        </w:rPr>
        <w:t xml:space="preserve"> a lampiónový průvod ve spolupráci s OÚ </w:t>
      </w:r>
      <w:r w:rsidR="00FA4EFA" w:rsidRPr="00DF3D41">
        <w:rPr>
          <w:sz w:val="22"/>
          <w:szCs w:val="22"/>
        </w:rPr>
        <w:t xml:space="preserve">na </w:t>
      </w:r>
      <w:r w:rsidR="00A20C10" w:rsidRPr="00DF3D41">
        <w:rPr>
          <w:sz w:val="22"/>
          <w:szCs w:val="22"/>
        </w:rPr>
        <w:t>12</w:t>
      </w:r>
      <w:r w:rsidR="00FA4EFA" w:rsidRPr="00DF3D41">
        <w:rPr>
          <w:sz w:val="22"/>
          <w:szCs w:val="22"/>
        </w:rPr>
        <w:t>. 11. 2016</w:t>
      </w:r>
      <w:r w:rsidR="009A2B40" w:rsidRPr="00DF3D41">
        <w:rPr>
          <w:sz w:val="22"/>
          <w:szCs w:val="22"/>
        </w:rPr>
        <w:t xml:space="preserve">. </w:t>
      </w:r>
    </w:p>
    <w:p w14:paraId="74064459" w14:textId="77777777" w:rsidR="00D36533" w:rsidRPr="00DF3D41" w:rsidRDefault="00D36533" w:rsidP="00722C22">
      <w:pPr>
        <w:rPr>
          <w:sz w:val="22"/>
          <w:szCs w:val="22"/>
        </w:rPr>
      </w:pPr>
    </w:p>
    <w:p w14:paraId="2F78F6C1" w14:textId="77777777" w:rsidR="009A2B40" w:rsidRPr="00DF3D41" w:rsidRDefault="00D350BC" w:rsidP="00722C22">
      <w:pPr>
        <w:rPr>
          <w:sz w:val="22"/>
          <w:szCs w:val="22"/>
        </w:rPr>
      </w:pPr>
      <w:r w:rsidRPr="00DF3D41">
        <w:rPr>
          <w:sz w:val="22"/>
          <w:szCs w:val="22"/>
        </w:rPr>
        <w:t xml:space="preserve">              </w:t>
      </w:r>
      <w:r w:rsidR="009A2B40" w:rsidRPr="00DF3D41">
        <w:rPr>
          <w:sz w:val="22"/>
          <w:szCs w:val="22"/>
        </w:rPr>
        <w:t xml:space="preserve">Přejeme mnoho zdraví a štěstí novorozeným potomkům našich členů. </w:t>
      </w:r>
    </w:p>
    <w:p w14:paraId="4E9F1DA8" w14:textId="77777777" w:rsidR="009A2B40" w:rsidRPr="00DF3D41" w:rsidRDefault="009A2B40" w:rsidP="00722C22">
      <w:pPr>
        <w:rPr>
          <w:sz w:val="22"/>
          <w:szCs w:val="22"/>
        </w:rPr>
      </w:pPr>
    </w:p>
    <w:p w14:paraId="4941A42D" w14:textId="74157081" w:rsidR="009A2B40" w:rsidRPr="00DF3D41" w:rsidRDefault="009A2B40" w:rsidP="00722C22">
      <w:pPr>
        <w:rPr>
          <w:sz w:val="22"/>
          <w:szCs w:val="22"/>
        </w:rPr>
      </w:pPr>
      <w:r w:rsidRPr="00DF3D41">
        <w:rPr>
          <w:sz w:val="22"/>
          <w:szCs w:val="22"/>
        </w:rPr>
        <w:t xml:space="preserve">                                                                                           </w:t>
      </w:r>
      <w:r w:rsidR="00DF3D41">
        <w:rPr>
          <w:sz w:val="22"/>
          <w:szCs w:val="22"/>
        </w:rPr>
        <w:t xml:space="preserve">                      </w:t>
      </w:r>
      <w:r w:rsidRPr="00DF3D41">
        <w:rPr>
          <w:sz w:val="22"/>
          <w:szCs w:val="22"/>
        </w:rPr>
        <w:t xml:space="preserve">Výbor SDH Nebílovský Borek   </w:t>
      </w:r>
    </w:p>
    <w:p w14:paraId="76442CA2" w14:textId="77777777" w:rsidR="00763B67" w:rsidRDefault="00763B67" w:rsidP="00722C22">
      <w:pPr>
        <w:jc w:val="center"/>
        <w:rPr>
          <w:sz w:val="22"/>
          <w:szCs w:val="22"/>
        </w:rPr>
      </w:pPr>
    </w:p>
    <w:p w14:paraId="5C8B6887" w14:textId="354E9376" w:rsidR="006D5DAC" w:rsidRDefault="006D5DAC" w:rsidP="00722C22">
      <w:pPr>
        <w:jc w:val="center"/>
        <w:rPr>
          <w:sz w:val="22"/>
          <w:szCs w:val="22"/>
        </w:rPr>
      </w:pPr>
    </w:p>
    <w:p w14:paraId="0CE7D7CD" w14:textId="77777777" w:rsidR="006D5DAC" w:rsidRDefault="006D5DAC" w:rsidP="00722C22">
      <w:pPr>
        <w:jc w:val="center"/>
        <w:rPr>
          <w:sz w:val="22"/>
          <w:szCs w:val="22"/>
        </w:rPr>
      </w:pPr>
    </w:p>
    <w:p w14:paraId="3088BEB5" w14:textId="77777777" w:rsidR="006D5DAC" w:rsidRPr="00DF3D41" w:rsidRDefault="006D5DAC" w:rsidP="00722C22">
      <w:pPr>
        <w:jc w:val="center"/>
        <w:rPr>
          <w:sz w:val="22"/>
          <w:szCs w:val="22"/>
        </w:rPr>
      </w:pPr>
    </w:p>
    <w:p w14:paraId="30713E56" w14:textId="77777777" w:rsidR="009A2B40" w:rsidRPr="00A77C6F" w:rsidRDefault="002E6FD5" w:rsidP="002A1D43">
      <w:pPr>
        <w:jc w:val="center"/>
        <w:rPr>
          <w:b/>
          <w:bCs/>
          <w:u w:val="single"/>
        </w:rPr>
      </w:pPr>
      <w:r w:rsidRPr="00A77C6F">
        <w:rPr>
          <w:noProof/>
        </w:rPr>
        <w:drawing>
          <wp:anchor distT="0" distB="0" distL="114300" distR="114300" simplePos="0" relativeHeight="251657728" behindDoc="1" locked="0" layoutInCell="1" allowOverlap="1" wp14:anchorId="6F041A86" wp14:editId="0B7A689D">
            <wp:simplePos x="0" y="0"/>
            <wp:positionH relativeFrom="column">
              <wp:posOffset>-366395</wp:posOffset>
            </wp:positionH>
            <wp:positionV relativeFrom="paragraph">
              <wp:posOffset>-80645</wp:posOffset>
            </wp:positionV>
            <wp:extent cx="1724025" cy="2343150"/>
            <wp:effectExtent l="0" t="0" r="0" b="0"/>
            <wp:wrapSquare wrapText="bothSides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2B40" w:rsidRPr="00A77C6F">
        <w:rPr>
          <w:b/>
          <w:bCs/>
        </w:rPr>
        <w:t xml:space="preserve">   </w:t>
      </w:r>
      <w:r w:rsidR="009A2B40" w:rsidRPr="00A77C6F">
        <w:rPr>
          <w:b/>
          <w:bCs/>
          <w:u w:val="single"/>
        </w:rPr>
        <w:t>RYBÁŘI</w:t>
      </w:r>
    </w:p>
    <w:p w14:paraId="037129E9" w14:textId="77777777" w:rsidR="009A2B40" w:rsidRPr="001406D7" w:rsidRDefault="009A2B40" w:rsidP="00722C22">
      <w:pPr>
        <w:tabs>
          <w:tab w:val="center" w:pos="4716"/>
        </w:tabs>
        <w:ind w:left="360"/>
        <w:rPr>
          <w:b/>
          <w:bCs/>
          <w:sz w:val="20"/>
          <w:szCs w:val="20"/>
          <w:u w:val="single"/>
        </w:rPr>
      </w:pPr>
    </w:p>
    <w:p w14:paraId="276179C2" w14:textId="77777777" w:rsidR="009A2B40" w:rsidRPr="001406D7" w:rsidRDefault="009A2B40" w:rsidP="00722C22">
      <w:pPr>
        <w:rPr>
          <w:sz w:val="20"/>
          <w:szCs w:val="20"/>
        </w:rPr>
      </w:pPr>
    </w:p>
    <w:p w14:paraId="6188BE19" w14:textId="229961A2" w:rsidR="001824EB" w:rsidRPr="00A77C6F" w:rsidRDefault="001824EB" w:rsidP="0008295D">
      <w:pPr>
        <w:pStyle w:val="Normln10b"/>
        <w:rPr>
          <w:sz w:val="22"/>
          <w:szCs w:val="22"/>
        </w:rPr>
      </w:pPr>
      <w:r w:rsidRPr="00A77C6F">
        <w:rPr>
          <w:sz w:val="22"/>
          <w:szCs w:val="22"/>
        </w:rPr>
        <w:t xml:space="preserve">                 Naše rybářská výprava do Norska na ryby se celkem vydařila. I nováčci nachytali pěkné úlovky v podobě tresky polak a tresky obecné. Největší rybu chytl Radek Albl, tresku obecnou o délce 106cm. Domů jsme se vrátili 4. července večer. </w:t>
      </w:r>
    </w:p>
    <w:p w14:paraId="55F1AEE1" w14:textId="714339DF" w:rsidR="002A1D43" w:rsidRPr="00A77C6F" w:rsidRDefault="001824EB" w:rsidP="0008295D">
      <w:pPr>
        <w:pStyle w:val="Normln10b"/>
        <w:rPr>
          <w:sz w:val="22"/>
          <w:szCs w:val="22"/>
        </w:rPr>
      </w:pPr>
      <w:r w:rsidRPr="00A77C6F">
        <w:rPr>
          <w:sz w:val="22"/>
          <w:szCs w:val="22"/>
        </w:rPr>
        <w:t xml:space="preserve"> </w:t>
      </w:r>
      <w:r w:rsidRPr="00A77C6F">
        <w:rPr>
          <w:sz w:val="22"/>
          <w:szCs w:val="22"/>
        </w:rPr>
        <w:tab/>
        <w:t xml:space="preserve">  16. července proběhly závody v chytání ryb pro ženy O pohár starosty obce. Byl to již 7. ročník. Žen přišlo méně než, jelikož byly dovolené, ale o to více si zachytaly.</w:t>
      </w:r>
      <w:r w:rsidR="009C25F5" w:rsidRPr="00A77C6F">
        <w:rPr>
          <w:sz w:val="22"/>
          <w:szCs w:val="22"/>
        </w:rPr>
        <w:t xml:space="preserve"> Celkovou vítězkou se stala Katka Bártová – 6 ryb o celkové délce 260cm, 2. místo obsadila Milena Alblová 3 ryby s délkou 134cm a 3. místo Lucie Bradová s celkovou délkou ryb 131cm. Ceny dostaly všech</w:t>
      </w:r>
      <w:r w:rsidR="003D40AF">
        <w:rPr>
          <w:sz w:val="22"/>
          <w:szCs w:val="22"/>
        </w:rPr>
        <w:t>n</w:t>
      </w:r>
      <w:r w:rsidR="009C25F5" w:rsidRPr="00A77C6F">
        <w:rPr>
          <w:sz w:val="22"/>
          <w:szCs w:val="22"/>
        </w:rPr>
        <w:t xml:space="preserve">y ženy a vítězka pohár od starosty obce. Během soutěže nám počasí přálo, ryby braly a občerstvení nemělo chybu. </w:t>
      </w:r>
      <w:r w:rsidR="00774B18" w:rsidRPr="00A77C6F">
        <w:rPr>
          <w:sz w:val="22"/>
          <w:szCs w:val="22"/>
        </w:rPr>
        <w:t xml:space="preserve">Děkuji za příspěvek od OÚ, rybářům za pomoc a obsluze ve stánku </w:t>
      </w:r>
      <w:r w:rsidR="002A1D43" w:rsidRPr="00A77C6F">
        <w:rPr>
          <w:sz w:val="22"/>
          <w:szCs w:val="22"/>
        </w:rPr>
        <w:t xml:space="preserve">za dobré občerstvení. Dále bych chtěl pozvat všechny členy na tradiční výlov rybníka „Nový“ ve Štěnovickém Borku, který se koná dne 15. října od 9:00. Proběhne prodej ryb (kapr, amur, tolstolobik, štika, sumec) přímo z kádí na hrázi. Bude zajištěno občerstvení – uzení kapři z domácí udírny, v poledne proběhne „losovačka“ o tři ceny pro zúčastněné. </w:t>
      </w:r>
    </w:p>
    <w:p w14:paraId="33CED9DC" w14:textId="77777777" w:rsidR="001824EB" w:rsidRPr="00A77C6F" w:rsidRDefault="002A1D43" w:rsidP="0008295D">
      <w:pPr>
        <w:pStyle w:val="Normln10b"/>
        <w:rPr>
          <w:b/>
          <w:bCs/>
          <w:sz w:val="22"/>
          <w:szCs w:val="22"/>
          <w:u w:val="single"/>
        </w:rPr>
      </w:pPr>
      <w:r w:rsidRPr="00A77C6F">
        <w:rPr>
          <w:sz w:val="22"/>
          <w:szCs w:val="22"/>
        </w:rPr>
        <w:tab/>
        <w:t>Večer se koná v restauraci Na Polance od 20:00 zábava s hudbou Pája. Bohatá tombola za přispění sponzorů zajištěna. Srdečně zveme všechny občany, pro rybáře a jejich „polovičky“ je to samozřejmostí.  Těšíme se na Vás.</w:t>
      </w:r>
      <w:r w:rsidRPr="00A77C6F">
        <w:rPr>
          <w:sz w:val="22"/>
          <w:szCs w:val="22"/>
        </w:rPr>
        <w:br/>
        <w:t xml:space="preserve">                                                                         Za rybáře Petr Hajšman</w:t>
      </w:r>
    </w:p>
    <w:p w14:paraId="2188AAE2" w14:textId="77777777" w:rsidR="009A2B40" w:rsidRPr="00A77C6F" w:rsidRDefault="009A2B40" w:rsidP="0008295D">
      <w:pPr>
        <w:pStyle w:val="Normln10b"/>
        <w:rPr>
          <w:color w:val="auto"/>
          <w:sz w:val="22"/>
          <w:szCs w:val="22"/>
        </w:rPr>
      </w:pPr>
      <w:r w:rsidRPr="00A77C6F">
        <w:rPr>
          <w:sz w:val="22"/>
          <w:szCs w:val="22"/>
        </w:rPr>
        <w:t xml:space="preserve">                                                                        </w:t>
      </w:r>
      <w:r w:rsidR="002A1D43" w:rsidRPr="00A77C6F">
        <w:rPr>
          <w:sz w:val="22"/>
          <w:szCs w:val="22"/>
        </w:rPr>
        <w:t xml:space="preserve">                                           </w:t>
      </w:r>
      <w:r w:rsidRPr="00A77C6F">
        <w:rPr>
          <w:sz w:val="22"/>
          <w:szCs w:val="22"/>
        </w:rPr>
        <w:t xml:space="preserve"> </w:t>
      </w:r>
      <w:r w:rsidRPr="00A77C6F">
        <w:rPr>
          <w:color w:val="auto"/>
          <w:sz w:val="22"/>
          <w:szCs w:val="22"/>
        </w:rPr>
        <w:t>Petrův zdar</w:t>
      </w:r>
    </w:p>
    <w:p w14:paraId="13107167" w14:textId="77777777" w:rsidR="00580F3A" w:rsidRDefault="00580F3A" w:rsidP="00722C22">
      <w:pPr>
        <w:rPr>
          <w:b/>
          <w:bCs/>
          <w:sz w:val="22"/>
          <w:szCs w:val="22"/>
          <w:u w:val="single"/>
        </w:rPr>
      </w:pPr>
    </w:p>
    <w:p w14:paraId="441D5FAC" w14:textId="6C26C512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6CEA1B50" w14:textId="77777777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07F264E3" w14:textId="77777777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0302F60D" w14:textId="77777777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38F27F52" w14:textId="77777777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0C8A761B" w14:textId="77777777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2A68FA47" w14:textId="77777777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4874E869" w14:textId="77777777" w:rsidR="00A77C6F" w:rsidRDefault="00A77C6F" w:rsidP="00722C22">
      <w:pPr>
        <w:rPr>
          <w:b/>
          <w:bCs/>
          <w:sz w:val="22"/>
          <w:szCs w:val="22"/>
          <w:u w:val="single"/>
        </w:rPr>
      </w:pPr>
    </w:p>
    <w:p w14:paraId="0C3F1090" w14:textId="77777777" w:rsidR="007B73B2" w:rsidRDefault="007B73B2" w:rsidP="007B73B2">
      <w:pPr>
        <w:rPr>
          <w:b/>
          <w:caps/>
          <w:u w:val="single"/>
        </w:rPr>
      </w:pPr>
      <w:r w:rsidRPr="005B2280">
        <w:rPr>
          <w:b/>
          <w:caps/>
          <w:u w:val="single"/>
        </w:rPr>
        <w:lastRenderedPageBreak/>
        <w:t>Zpráva o činnosti SDH Štěnovický Borek</w:t>
      </w:r>
    </w:p>
    <w:p w14:paraId="6A6B2E44" w14:textId="77777777" w:rsidR="007B73B2" w:rsidRPr="005B2280" w:rsidRDefault="007B73B2" w:rsidP="007B73B2">
      <w:pPr>
        <w:rPr>
          <w:sz w:val="8"/>
          <w:szCs w:val="8"/>
        </w:rPr>
      </w:pPr>
    </w:p>
    <w:p w14:paraId="2CDACB42" w14:textId="3017E902" w:rsidR="007B73B2" w:rsidRPr="00B365BB" w:rsidRDefault="009041C8" w:rsidP="00B365BB">
      <w:pPr>
        <w:ind w:firstLine="70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0C1218" wp14:editId="66323B40">
                <wp:simplePos x="0" y="0"/>
                <wp:positionH relativeFrom="column">
                  <wp:posOffset>3319780</wp:posOffset>
                </wp:positionH>
                <wp:positionV relativeFrom="paragraph">
                  <wp:posOffset>2355215</wp:posOffset>
                </wp:positionV>
                <wp:extent cx="2807335" cy="273050"/>
                <wp:effectExtent l="0" t="0" r="2540" b="4445"/>
                <wp:wrapTight wrapText="bothSides">
                  <wp:wrapPolygon edited="0">
                    <wp:start x="-73" y="0"/>
                    <wp:lineTo x="-73" y="20394"/>
                    <wp:lineTo x="21600" y="20394"/>
                    <wp:lineTo x="21600" y="0"/>
                    <wp:lineTo x="-73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E0CF" w14:textId="77777777" w:rsidR="007B73B2" w:rsidRPr="00784119" w:rsidRDefault="007B73B2" w:rsidP="007B73B2">
                            <w:pPr>
                              <w:pStyle w:val="Titulek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D38B2">
                              <w:rPr>
                                <w:i/>
                                <w:sz w:val="20"/>
                              </w:rPr>
                              <w:t>Mladší a starší žáci v Žákavé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C1218" id="Text Box 7" o:spid="_x0000_s1028" type="#_x0000_t202" style="position:absolute;left:0;text-align:left;margin-left:261.4pt;margin-top:185.45pt;width:221.05pt;height:2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" stroked="f">
                <v:textbox style="mso-fit-shape-to-text:t" inset="0,0,0,0">
                  <w:txbxContent>
                    <w:p w14:paraId="286AE0CF" w14:textId="77777777" w:rsidR="007B73B2" w:rsidRPr="00784119" w:rsidRDefault="007B73B2" w:rsidP="007B73B2">
                      <w:pPr>
                        <w:pStyle w:val="Titulek"/>
                        <w:rPr>
                          <w:noProof/>
                          <w:sz w:val="24"/>
                          <w:szCs w:val="24"/>
                        </w:rPr>
                      </w:pPr>
                      <w:r w:rsidRPr="005D38B2">
                        <w:rPr>
                          <w:i/>
                          <w:sz w:val="20"/>
                        </w:rPr>
                        <w:t>Mladší a starší žáci v Žákavé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B73B2" w:rsidRPr="00B365BB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8992" behindDoc="1" locked="0" layoutInCell="1" allowOverlap="1" wp14:anchorId="541F125C" wp14:editId="47104623">
            <wp:simplePos x="0" y="0"/>
            <wp:positionH relativeFrom="column">
              <wp:posOffset>3319780</wp:posOffset>
            </wp:positionH>
            <wp:positionV relativeFrom="paragraph">
              <wp:posOffset>471170</wp:posOffset>
            </wp:positionV>
            <wp:extent cx="2807335" cy="1826895"/>
            <wp:effectExtent l="19050" t="19050" r="12065" b="20955"/>
            <wp:wrapTight wrapText="bothSides">
              <wp:wrapPolygon edited="0">
                <wp:start x="-147" y="-225"/>
                <wp:lineTo x="-147" y="21848"/>
                <wp:lineTo x="21693" y="21848"/>
                <wp:lineTo x="21693" y="-225"/>
                <wp:lineTo x="-147" y="-225"/>
              </wp:wrapPolygon>
            </wp:wrapTight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59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t="11479" r="11900" b="7170"/>
                    <a:stretch/>
                  </pic:blipFill>
                  <pic:spPr bwMode="auto">
                    <a:xfrm>
                      <a:off x="0" y="0"/>
                      <a:ext cx="2807335" cy="1826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73B2" w:rsidRPr="00B365BB">
        <w:rPr>
          <w:color w:val="000000"/>
          <w:sz w:val="20"/>
          <w:szCs w:val="20"/>
        </w:rPr>
        <w:t xml:space="preserve">V letních měsících se náš sbor účastnil mnoha akcí. V červnu se děti vydaly na poslední závody. Rozloučení se soutěžní sezonou, v podobě posledního kola Ligy mladých hasičů, se konalo v Dnešicích. Soutěžilo se v uzlové štafetě a požárním útoku. Naše družstva dosáhla výborných výsledků. Mladší žáci obsadili 3. místo v uzlové štafetě a 2. místo v požárním útoku. Celkově však celou soutěž vyhráli. Starší žáci obsadili konečné 9. místo. Těmito závody byla zakončena i celá Liga MH pro soutěžní rok 2015/2016. Mladší žáci obsadili celkové 3. místo ze 14 družstev. </w:t>
      </w:r>
      <w:r w:rsidR="007B73B2" w:rsidRPr="00B365BB">
        <w:rPr>
          <w:color w:val="000000"/>
          <w:sz w:val="20"/>
          <w:szCs w:val="20"/>
        </w:rPr>
        <w:br/>
        <w:t>Starší žáci 7. místo rovněž ze 14 týmů. Během prázdnin měly děti</w:t>
      </w:r>
      <w:r w:rsidR="00B365BB">
        <w:rPr>
          <w:color w:val="000000"/>
          <w:sz w:val="20"/>
          <w:szCs w:val="20"/>
        </w:rPr>
        <w:t xml:space="preserve"> </w:t>
      </w:r>
      <w:r w:rsidR="007B73B2" w:rsidRPr="00B365BB">
        <w:rPr>
          <w:color w:val="000000"/>
          <w:sz w:val="20"/>
          <w:szCs w:val="20"/>
        </w:rPr>
        <w:t xml:space="preserve">soutěžní pauzu. </w:t>
      </w:r>
      <w:r w:rsidR="007B73B2" w:rsidRPr="00B365BB">
        <w:rPr>
          <w:color w:val="000000"/>
          <w:sz w:val="20"/>
          <w:szCs w:val="20"/>
        </w:rPr>
        <w:br/>
        <w:t>Po prázdninách se prvně sešly 4. září ve 14:00h. Novou sezonu zahájí branným závodem</w:t>
      </w:r>
      <w:r w:rsidR="007B73B2">
        <w:t xml:space="preserve"> </w:t>
      </w:r>
      <w:r w:rsidR="007B73B2" w:rsidRPr="00B365BB">
        <w:rPr>
          <w:color w:val="000000"/>
          <w:sz w:val="20"/>
          <w:szCs w:val="20"/>
        </w:rPr>
        <w:t xml:space="preserve">v Radachovech, který se koná 1. října od 9:00h. Branný závod je podzimní částí hry Plamen. </w:t>
      </w:r>
      <w:r w:rsidR="00B365BB">
        <w:rPr>
          <w:color w:val="000000"/>
          <w:sz w:val="20"/>
          <w:szCs w:val="20"/>
        </w:rPr>
        <w:t xml:space="preserve">   </w:t>
      </w:r>
      <w:r w:rsidR="007B73B2" w:rsidRPr="00B365BB">
        <w:rPr>
          <w:color w:val="000000"/>
          <w:sz w:val="20"/>
          <w:szCs w:val="20"/>
        </w:rPr>
        <w:t xml:space="preserve">Přejeme tedy všem dětem úspěšný vstup </w:t>
      </w:r>
      <w:r w:rsidR="007B73B2" w:rsidRPr="00B365BB">
        <w:rPr>
          <w:color w:val="000000"/>
          <w:sz w:val="20"/>
          <w:szCs w:val="20"/>
        </w:rPr>
        <w:br/>
        <w:t>do nového ročníku!</w:t>
      </w:r>
    </w:p>
    <w:p w14:paraId="60B473AC" w14:textId="7034C1C9" w:rsidR="007B73B2" w:rsidRPr="00B365BB" w:rsidRDefault="007B73B2" w:rsidP="00B365BB">
      <w:pPr>
        <w:ind w:firstLine="709"/>
        <w:rPr>
          <w:color w:val="000000"/>
          <w:sz w:val="20"/>
          <w:szCs w:val="20"/>
        </w:rPr>
      </w:pPr>
      <w:r w:rsidRPr="00B365BB">
        <w:rPr>
          <w:color w:val="000000"/>
          <w:sz w:val="20"/>
          <w:szCs w:val="20"/>
        </w:rPr>
        <w:t>Sbor nezahálel ani v zásahové činnosti. V pondělí 25. července byl vyhlášen poplach pro výjezdovou jednotku obce. Zásahu se účastnily i jednotky HZS Plzeň Slovany a SDH Štěnovice. Jednalo se o pomoc ZZS s transportem zraněné osoby do sanitky.</w:t>
      </w:r>
    </w:p>
    <w:p w14:paraId="05C67F61" w14:textId="77777777" w:rsidR="00B365BB" w:rsidRPr="00B365BB" w:rsidRDefault="007B73B2" w:rsidP="007B73B2">
      <w:pPr>
        <w:ind w:firstLine="709"/>
        <w:jc w:val="both"/>
        <w:rPr>
          <w:color w:val="000000"/>
          <w:sz w:val="20"/>
          <w:szCs w:val="20"/>
        </w:rPr>
      </w:pPr>
      <w:r w:rsidRPr="00B365BB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70016" behindDoc="1" locked="0" layoutInCell="1" allowOverlap="1" wp14:anchorId="565F8A13" wp14:editId="2A40E12E">
            <wp:simplePos x="0" y="0"/>
            <wp:positionH relativeFrom="column">
              <wp:posOffset>-290195</wp:posOffset>
            </wp:positionH>
            <wp:positionV relativeFrom="paragraph">
              <wp:posOffset>556260</wp:posOffset>
            </wp:positionV>
            <wp:extent cx="2171700" cy="2182495"/>
            <wp:effectExtent l="19050" t="19050" r="19050" b="27305"/>
            <wp:wrapTight wrapText="bothSides">
              <wp:wrapPolygon edited="0">
                <wp:start x="-189" y="-189"/>
                <wp:lineTo x="-189" y="21870"/>
                <wp:lineTo x="21789" y="21870"/>
                <wp:lineTo x="21789" y="-189"/>
                <wp:lineTo x="-189" y="-189"/>
              </wp:wrapPolygon>
            </wp:wrapTight>
            <wp:docPr id="1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08870_1050454494990406_5779917735578873513_n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3" t="14590" r="11273" b="1624"/>
                    <a:stretch/>
                  </pic:blipFill>
                  <pic:spPr bwMode="auto">
                    <a:xfrm>
                      <a:off x="0" y="0"/>
                      <a:ext cx="2171700" cy="21824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365BB">
        <w:rPr>
          <w:color w:val="000000"/>
          <w:sz w:val="20"/>
          <w:szCs w:val="20"/>
        </w:rPr>
        <w:t xml:space="preserve">Muži a ženy se aktivně účastnili soutěžních akcí, které probíhaly i přes letní měsíce. Celkové výsledky obou týmů jsou vypsány v tabulce pod článkem. Hlavní akcí, na kterou jsme se připravovali dlouhou dobu, byly závody ZČHL konané 30. července u nás ve Štěnovickém Borku. Závodů se účastnilo celkem 35 družstev. </w:t>
      </w:r>
    </w:p>
    <w:p w14:paraId="2B116350" w14:textId="77777777" w:rsidR="007B73B2" w:rsidRDefault="007B73B2" w:rsidP="00B365BB">
      <w:pPr>
        <w:ind w:firstLine="709"/>
        <w:rPr>
          <w:color w:val="000000"/>
          <w:sz w:val="20"/>
          <w:szCs w:val="20"/>
        </w:rPr>
      </w:pPr>
      <w:r w:rsidRPr="00B365BB">
        <w:rPr>
          <w:color w:val="000000"/>
          <w:sz w:val="20"/>
          <w:szCs w:val="20"/>
        </w:rPr>
        <w:t>Nejlepší požární útok předvedli muži z Poděvous a ženy z Chválenic. Naše družstva obsadila 14.(muži) a 8. místo (ženy). Celkově se závody povedly a sklidily úspěch</w:t>
      </w:r>
      <w:r w:rsidR="00B365BB">
        <w:rPr>
          <w:color w:val="000000"/>
          <w:sz w:val="20"/>
          <w:szCs w:val="20"/>
        </w:rPr>
        <w:t xml:space="preserve"> </w:t>
      </w:r>
      <w:r w:rsidRPr="00B365BB">
        <w:rPr>
          <w:color w:val="000000"/>
          <w:sz w:val="20"/>
          <w:szCs w:val="20"/>
        </w:rPr>
        <w:t xml:space="preserve">jak u diváků, tak i u soutěžících. Tímto děkujeme všem pomocníkům v technické četě i dobrovolníkům </w:t>
      </w:r>
      <w:r w:rsidRPr="00B365BB">
        <w:rPr>
          <w:color w:val="000000"/>
          <w:sz w:val="20"/>
          <w:szCs w:val="20"/>
        </w:rPr>
        <w:br/>
        <w:t xml:space="preserve">a dobrovolnicím ve stáncích s občerstvením. Poděkování patří i všem sponzorům a lidem, kteří nám s touto náročnou a rozsáhlou soutěží jakkoli pomohli. </w:t>
      </w:r>
    </w:p>
    <w:p w14:paraId="551BBAF2" w14:textId="77777777" w:rsidR="00A16B7F" w:rsidRPr="00B365BB" w:rsidRDefault="00A16B7F" w:rsidP="00B365BB">
      <w:pPr>
        <w:ind w:firstLine="709"/>
        <w:rPr>
          <w:color w:val="000000"/>
          <w:sz w:val="20"/>
          <w:szCs w:val="20"/>
        </w:rPr>
      </w:pPr>
    </w:p>
    <w:p w14:paraId="23DFA950" w14:textId="77777777" w:rsidR="007B73B2" w:rsidRPr="00B365BB" w:rsidRDefault="007B73B2" w:rsidP="00B365BB">
      <w:pPr>
        <w:rPr>
          <w:color w:val="000000"/>
          <w:sz w:val="20"/>
          <w:szCs w:val="20"/>
        </w:rPr>
      </w:pPr>
      <w:r w:rsidRPr="00B365BB">
        <w:rPr>
          <w:color w:val="000000"/>
          <w:sz w:val="20"/>
          <w:szCs w:val="20"/>
        </w:rPr>
        <w:t>Západočeská hasičská liga 2016 skončila 3. září. Ženy se celkově umístily na 4. místě z 18 týmů. Muži obsadili 18. místo z 33 družstev. Muži se však posledních 4 závodů ZČHL neúčastnili z důvodu mnoha zranění. Galavečer k ukončení sezony ZČHL proběhne 4. listopadu v prostorách KD Šeříkovka. Poslední závody mužů a žen proběhnou 8. října v Chlumčanech a 12. listopadu v Plzni (Poslední káď).</w:t>
      </w:r>
    </w:p>
    <w:p w14:paraId="566F1BE8" w14:textId="77777777" w:rsidR="007B73B2" w:rsidRPr="00B365BB" w:rsidRDefault="007B73B2" w:rsidP="00B365BB">
      <w:pPr>
        <w:tabs>
          <w:tab w:val="left" w:pos="3686"/>
        </w:tabs>
        <w:ind w:firstLine="709"/>
        <w:rPr>
          <w:color w:val="000000"/>
          <w:sz w:val="20"/>
          <w:szCs w:val="20"/>
        </w:rPr>
      </w:pPr>
    </w:p>
    <w:p w14:paraId="7F8E75CF" w14:textId="4293DC32" w:rsidR="00AC1C4B" w:rsidRDefault="009041C8" w:rsidP="00B365BB">
      <w:pPr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60B793B" wp14:editId="0C15FCE7">
                <wp:simplePos x="0" y="0"/>
                <wp:positionH relativeFrom="column">
                  <wp:posOffset>-2357120</wp:posOffset>
                </wp:positionH>
                <wp:positionV relativeFrom="paragraph">
                  <wp:posOffset>283210</wp:posOffset>
                </wp:positionV>
                <wp:extent cx="2304415" cy="224155"/>
                <wp:effectExtent l="0" t="0" r="0" b="4445"/>
                <wp:wrapTight wrapText="bothSides">
                  <wp:wrapPolygon edited="0">
                    <wp:start x="536" y="0"/>
                    <wp:lineTo x="536" y="20193"/>
                    <wp:lineTo x="20892" y="20193"/>
                    <wp:lineTo x="20892" y="0"/>
                    <wp:lineTo x="536" y="0"/>
                  </wp:wrapPolygon>
                </wp:wrapTight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E88E" w14:textId="77777777" w:rsidR="007B73B2" w:rsidRPr="005D38B2" w:rsidRDefault="007B73B2" w:rsidP="007B73B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5D38B2">
                              <w:rPr>
                                <w:i/>
                                <w:sz w:val="20"/>
                              </w:rPr>
                              <w:t>Ženy na ZČHL v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 Plzni </w:t>
                            </w:r>
                            <w:r w:rsidRPr="005D38B2">
                              <w:rPr>
                                <w:i/>
                                <w:sz w:val="20"/>
                              </w:rPr>
                              <w:t>Božkově – 1.místo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793B" id="Textové pole 2" o:spid="_x0000_s1029" type="#_x0000_t202" style="position:absolute;left:0;text-align:left;margin-left:-185.6pt;margin-top:22.3pt;width:181.45pt;height:17.65pt;z-index:-2516454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" filled="f" stroked="f">
                <v:textbox>
                  <w:txbxContent>
                    <w:p w14:paraId="3BD8E88E" w14:textId="77777777" w:rsidR="007B73B2" w:rsidRPr="005D38B2" w:rsidRDefault="007B73B2" w:rsidP="007B73B2">
                      <w:pPr>
                        <w:rPr>
                          <w:i/>
                          <w:sz w:val="20"/>
                        </w:rPr>
                      </w:pPr>
                      <w:r w:rsidRPr="005D38B2">
                        <w:rPr>
                          <w:i/>
                          <w:sz w:val="20"/>
                        </w:rPr>
                        <w:t>Ženy na ZČHL v</w:t>
                      </w:r>
                      <w:r>
                        <w:rPr>
                          <w:i/>
                          <w:sz w:val="20"/>
                        </w:rPr>
                        <w:t xml:space="preserve"> Plzni </w:t>
                      </w:r>
                      <w:r w:rsidRPr="005D38B2">
                        <w:rPr>
                          <w:i/>
                          <w:sz w:val="20"/>
                        </w:rPr>
                        <w:t>Božkově – 1.místo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B73B2" w:rsidRPr="00B365BB">
        <w:rPr>
          <w:color w:val="000000"/>
          <w:sz w:val="20"/>
          <w:szCs w:val="20"/>
        </w:rPr>
        <w:t>Světový úspěch zaznamenal požární sport ve dnech 14.-21. srpna, kdy se konalo MS v požárním sportu v Ostravě. Náš sbor zde měl svoji repre</w:t>
      </w:r>
      <w:r w:rsidR="00AC1C4B">
        <w:rPr>
          <w:color w:val="000000"/>
          <w:sz w:val="20"/>
          <w:szCs w:val="20"/>
        </w:rPr>
        <w:t>-</w:t>
      </w:r>
      <w:r w:rsidR="00AC1C4B">
        <w:rPr>
          <w:color w:val="000000"/>
          <w:sz w:val="20"/>
          <w:szCs w:val="20"/>
        </w:rPr>
        <w:br/>
        <w:t xml:space="preserve">    </w:t>
      </w:r>
      <w:r w:rsidR="007B73B2" w:rsidRPr="00B365BB">
        <w:rPr>
          <w:color w:val="000000"/>
          <w:sz w:val="20"/>
          <w:szCs w:val="20"/>
        </w:rPr>
        <w:t xml:space="preserve">zentantku – Moniku Marešovou. Monika je jednou z 10 reprezentantek </w:t>
      </w:r>
      <w:r w:rsidR="00AC1C4B">
        <w:rPr>
          <w:color w:val="000000"/>
          <w:sz w:val="20"/>
          <w:szCs w:val="20"/>
        </w:rPr>
        <w:br/>
      </w:r>
    </w:p>
    <w:p w14:paraId="174A80EF" w14:textId="77777777" w:rsidR="007B73B2" w:rsidRPr="00B365BB" w:rsidRDefault="007B73B2" w:rsidP="00B365BB">
      <w:pPr>
        <w:jc w:val="both"/>
        <w:rPr>
          <w:color w:val="000000"/>
          <w:sz w:val="20"/>
          <w:szCs w:val="20"/>
        </w:rPr>
      </w:pPr>
      <w:r w:rsidRPr="00B365BB">
        <w:rPr>
          <w:color w:val="000000"/>
          <w:sz w:val="20"/>
          <w:szCs w:val="20"/>
        </w:rPr>
        <w:t>České republiky v požárním sportu 2016. Mistrovství se účastnily zástupkyně z Ruska, Běloruska, Německa, Slovenska, Bulharska a Chorvatska. Naše ženy se celkově umístily na krásném 3. místě. K tomuto umístění přispěla Monika i svými výsledky v disciplínách: 100m – 11.místo z 59 závodnic</w:t>
      </w:r>
      <w:r w:rsidR="00B365BB">
        <w:rPr>
          <w:color w:val="000000"/>
          <w:sz w:val="20"/>
          <w:szCs w:val="20"/>
        </w:rPr>
        <w:t xml:space="preserve"> </w:t>
      </w:r>
      <w:r w:rsidRPr="00B365BB">
        <w:rPr>
          <w:color w:val="000000"/>
          <w:sz w:val="20"/>
          <w:szCs w:val="20"/>
        </w:rPr>
        <w:t xml:space="preserve">výstup na věž - 30.místo ze 62 závodnic. </w:t>
      </w:r>
    </w:p>
    <w:p w14:paraId="204118AF" w14:textId="77777777" w:rsidR="007B73B2" w:rsidRPr="00B365BB" w:rsidRDefault="007B73B2" w:rsidP="00B365BB">
      <w:pPr>
        <w:tabs>
          <w:tab w:val="left" w:pos="5387"/>
        </w:tabs>
        <w:jc w:val="both"/>
        <w:rPr>
          <w:color w:val="000000"/>
          <w:sz w:val="20"/>
          <w:szCs w:val="20"/>
        </w:rPr>
      </w:pPr>
      <w:r w:rsidRPr="00B365BB">
        <w:rPr>
          <w:color w:val="000000"/>
          <w:sz w:val="20"/>
          <w:szCs w:val="20"/>
        </w:rPr>
        <w:t xml:space="preserve">Vítězkami se staly závodnice z Ruska a stříbrnou medaili si odvezly Bělorusky. Monice děkujeme </w:t>
      </w:r>
      <w:r w:rsidRPr="00B365BB">
        <w:rPr>
          <w:color w:val="000000"/>
          <w:sz w:val="20"/>
          <w:szCs w:val="20"/>
        </w:rPr>
        <w:br/>
        <w:t xml:space="preserve">za vzornou reprezentaci a přejeme mnoho dalších životních úspěchů.  </w:t>
      </w:r>
    </w:p>
    <w:p w14:paraId="7C5CAC77" w14:textId="77777777" w:rsidR="00B365BB" w:rsidRDefault="00B365BB" w:rsidP="00B365BB">
      <w:pPr>
        <w:tabs>
          <w:tab w:val="left" w:pos="5387"/>
        </w:tabs>
        <w:jc w:val="both"/>
        <w:rPr>
          <w:color w:val="000000"/>
          <w:sz w:val="20"/>
          <w:szCs w:val="20"/>
        </w:rPr>
      </w:pPr>
      <w:r w:rsidRPr="00B365BB">
        <w:rPr>
          <w:color w:val="000000"/>
          <w:sz w:val="20"/>
          <w:szCs w:val="20"/>
        </w:rPr>
        <w:t>V následující tabulce si můžete prohlédnout umístění našich družstev na jednotlivých soutěžích za měsíce červen – září.</w:t>
      </w:r>
    </w:p>
    <w:p w14:paraId="0A514898" w14:textId="77777777" w:rsidR="00B365BB" w:rsidRPr="00B365BB" w:rsidRDefault="00B365BB" w:rsidP="00B365BB">
      <w:pPr>
        <w:tabs>
          <w:tab w:val="left" w:pos="5387"/>
        </w:tabs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58"/>
        <w:tblW w:w="7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407"/>
        <w:gridCol w:w="1276"/>
        <w:gridCol w:w="1275"/>
        <w:gridCol w:w="3380"/>
      </w:tblGrid>
      <w:tr w:rsidR="00B365BB" w:rsidRPr="005E21FC" w14:paraId="0F6EDCC5" w14:textId="77777777" w:rsidTr="00B365BB">
        <w:trPr>
          <w:trHeight w:val="2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B054" w14:textId="77777777" w:rsidR="00B365BB" w:rsidRPr="005E21FC" w:rsidRDefault="00B365BB" w:rsidP="00B365B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i/>
                <w:color w:val="000000"/>
                <w:sz w:val="20"/>
                <w:szCs w:val="20"/>
              </w:rPr>
              <w:t>kdy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80CD" w14:textId="77777777" w:rsidR="00B365BB" w:rsidRPr="005E21FC" w:rsidRDefault="00B365BB" w:rsidP="00B365B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i/>
                <w:color w:val="000000"/>
                <w:sz w:val="20"/>
                <w:szCs w:val="20"/>
              </w:rPr>
              <w:t>kde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FCBB" w14:textId="77777777" w:rsidR="00B365BB" w:rsidRPr="005E21FC" w:rsidRDefault="00B365BB" w:rsidP="00B365B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i/>
                <w:color w:val="000000"/>
                <w:sz w:val="20"/>
                <w:szCs w:val="20"/>
              </w:rPr>
              <w:t xml:space="preserve">akce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DFC" w14:textId="77777777" w:rsidR="00B365BB" w:rsidRPr="005E21FC" w:rsidRDefault="00B365BB" w:rsidP="00B365B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i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DD2D" w14:textId="77777777" w:rsidR="00B365BB" w:rsidRPr="005E21FC" w:rsidRDefault="00B365BB" w:rsidP="00B365B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i/>
                <w:color w:val="000000"/>
                <w:sz w:val="20"/>
                <w:szCs w:val="20"/>
              </w:rPr>
              <w:t>umístění</w:t>
            </w:r>
          </w:p>
        </w:tc>
      </w:tr>
      <w:tr w:rsidR="00B365BB" w:rsidRPr="005E21FC" w14:paraId="58B96403" w14:textId="77777777" w:rsidTr="00B365BB">
        <w:trPr>
          <w:trHeight w:val="283"/>
        </w:trPr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1827BE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ČERVEN</w:t>
            </w:r>
          </w:p>
        </w:tc>
      </w:tr>
      <w:tr w:rsidR="00B365BB" w:rsidRPr="005E21FC" w14:paraId="2D0DED8B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A59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25.6.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41E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Štěnovice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42F7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9.okrsek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CD2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muži,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9BE1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ženy: 1.místo    x   muži:</w:t>
            </w:r>
            <w:r w:rsidRPr="005E21F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E21FC">
              <w:rPr>
                <w:sz w:val="20"/>
                <w:szCs w:val="20"/>
              </w:rPr>
              <w:t>2.</w:t>
            </w:r>
            <w:r w:rsidRPr="005E21FC">
              <w:rPr>
                <w:color w:val="000000"/>
                <w:sz w:val="20"/>
                <w:szCs w:val="20"/>
              </w:rPr>
              <w:t>místo</w:t>
            </w:r>
          </w:p>
        </w:tc>
      </w:tr>
      <w:tr w:rsidR="00B365BB" w:rsidRPr="005E21FC" w14:paraId="10D67B50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911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26.6.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B429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Plzeň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7192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BE70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muži,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A4B4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ženy: 1.místo    x   muži:</w:t>
            </w:r>
            <w:r w:rsidRPr="005E21F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E21FC">
              <w:rPr>
                <w:sz w:val="20"/>
                <w:szCs w:val="20"/>
              </w:rPr>
              <w:t>8.</w:t>
            </w:r>
            <w:r w:rsidRPr="005E21FC">
              <w:rPr>
                <w:color w:val="000000"/>
                <w:sz w:val="20"/>
                <w:szCs w:val="20"/>
              </w:rPr>
              <w:t>místo</w:t>
            </w:r>
          </w:p>
        </w:tc>
      </w:tr>
      <w:tr w:rsidR="00B365BB" w:rsidRPr="005E21FC" w14:paraId="04061647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17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26.6.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03E5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Dnešice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E17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liga MH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9C2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děti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5A0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starší: 9.místo   x   mladší: 1.místo </w:t>
            </w:r>
          </w:p>
        </w:tc>
      </w:tr>
      <w:tr w:rsidR="00B365BB" w:rsidRPr="005E21FC" w14:paraId="790B5A8C" w14:textId="77777777" w:rsidTr="00B365BB">
        <w:trPr>
          <w:trHeight w:val="283"/>
        </w:trPr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914B86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ČERVENEC</w:t>
            </w:r>
          </w:p>
        </w:tc>
      </w:tr>
      <w:tr w:rsidR="00B365BB" w:rsidRPr="005E21FC" w14:paraId="2F5A5E4E" w14:textId="77777777" w:rsidTr="00B365BB">
        <w:trPr>
          <w:trHeight w:val="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AB4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13AB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Brodeslavy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30EE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1F0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muži,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282E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ženy: 9.místo    x   muži:</w:t>
            </w:r>
            <w:r w:rsidRPr="005E21F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E21FC">
              <w:rPr>
                <w:sz w:val="20"/>
                <w:szCs w:val="20"/>
              </w:rPr>
              <w:t>21.</w:t>
            </w:r>
            <w:r w:rsidRPr="005E21FC">
              <w:rPr>
                <w:color w:val="000000"/>
                <w:sz w:val="20"/>
                <w:szCs w:val="20"/>
              </w:rPr>
              <w:t>místo</w:t>
            </w:r>
          </w:p>
        </w:tc>
      </w:tr>
      <w:tr w:rsidR="00B365BB" w:rsidRPr="005E21FC" w14:paraId="10E96CFB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97E6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29EC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Bolkov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14A2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52C9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muži,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AAE1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ženy: 3.místo    x   muži:</w:t>
            </w:r>
            <w:r w:rsidRPr="005E21F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E21FC">
              <w:rPr>
                <w:sz w:val="20"/>
                <w:szCs w:val="20"/>
              </w:rPr>
              <w:t>14.</w:t>
            </w:r>
            <w:r w:rsidRPr="005E21FC">
              <w:rPr>
                <w:color w:val="000000"/>
                <w:sz w:val="20"/>
                <w:szCs w:val="20"/>
              </w:rPr>
              <w:t>místo</w:t>
            </w:r>
          </w:p>
        </w:tc>
      </w:tr>
      <w:tr w:rsidR="00B365BB" w:rsidRPr="005E21FC" w14:paraId="3EE2E60F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9A98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30.7.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A90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Štěnovický Borek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B23B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89E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muži,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9E4E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ženy: 8.místo    x   muži:</w:t>
            </w:r>
            <w:r w:rsidRPr="005E21F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E21FC">
              <w:rPr>
                <w:sz w:val="20"/>
                <w:szCs w:val="20"/>
              </w:rPr>
              <w:t>14.</w:t>
            </w:r>
            <w:r w:rsidRPr="005E21FC">
              <w:rPr>
                <w:color w:val="000000"/>
                <w:sz w:val="20"/>
                <w:szCs w:val="20"/>
              </w:rPr>
              <w:t>místo</w:t>
            </w:r>
          </w:p>
        </w:tc>
      </w:tr>
      <w:tr w:rsidR="00B365BB" w:rsidRPr="005E21FC" w14:paraId="6E90B7C9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B17B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31.7.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81F8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Úherce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C91B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EBA0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muži,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124C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ženy: 4.místo    x   muži:</w:t>
            </w:r>
            <w:r w:rsidRPr="005E21F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E21FC">
              <w:rPr>
                <w:sz w:val="20"/>
                <w:szCs w:val="20"/>
              </w:rPr>
              <w:t>16.</w:t>
            </w:r>
            <w:r w:rsidRPr="005E21FC">
              <w:rPr>
                <w:color w:val="000000"/>
                <w:sz w:val="20"/>
                <w:szCs w:val="20"/>
              </w:rPr>
              <w:t>místo</w:t>
            </w:r>
          </w:p>
        </w:tc>
      </w:tr>
      <w:tr w:rsidR="00B365BB" w:rsidRPr="005E21FC" w14:paraId="0F119A19" w14:textId="77777777" w:rsidTr="00B365BB">
        <w:trPr>
          <w:trHeight w:val="283"/>
        </w:trPr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E7937B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lastRenderedPageBreak/>
              <w:t>SRPEN</w:t>
            </w:r>
          </w:p>
        </w:tc>
      </w:tr>
      <w:tr w:rsidR="00B365BB" w:rsidRPr="005E21FC" w14:paraId="7A996027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5E57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6.8.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E5C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Namnice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BF3A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E990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1CD1" w14:textId="77777777" w:rsidR="00B365BB" w:rsidRPr="005E21FC" w:rsidRDefault="00B365BB" w:rsidP="00B365BB">
            <w:pPr>
              <w:jc w:val="center"/>
              <w:rPr>
                <w:sz w:val="20"/>
                <w:szCs w:val="20"/>
              </w:rPr>
            </w:pPr>
            <w:r w:rsidRPr="005E21FC">
              <w:rPr>
                <w:sz w:val="20"/>
                <w:szCs w:val="20"/>
              </w:rPr>
              <w:t>3.místo</w:t>
            </w:r>
          </w:p>
        </w:tc>
      </w:tr>
      <w:tr w:rsidR="00B365BB" w:rsidRPr="005E21FC" w14:paraId="6B487A4B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BD6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7.8.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7DAB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Chrást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8E0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ED2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0B76" w14:textId="77777777" w:rsidR="00B365BB" w:rsidRPr="005E21FC" w:rsidRDefault="00B365BB" w:rsidP="00B365BB">
            <w:pPr>
              <w:jc w:val="center"/>
              <w:rPr>
                <w:sz w:val="20"/>
                <w:szCs w:val="20"/>
              </w:rPr>
            </w:pPr>
            <w:r w:rsidRPr="005E21FC">
              <w:rPr>
                <w:sz w:val="20"/>
                <w:szCs w:val="20"/>
              </w:rPr>
              <w:t>5.místo</w:t>
            </w:r>
          </w:p>
        </w:tc>
      </w:tr>
      <w:tr w:rsidR="00B365BB" w:rsidRPr="005E21FC" w14:paraId="4852D4A4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739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13.8.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B0A2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Mokrouše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15B7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BF4E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0B86" w14:textId="77777777" w:rsidR="00B365BB" w:rsidRPr="005E21FC" w:rsidRDefault="00B365BB" w:rsidP="00B365BB">
            <w:pPr>
              <w:jc w:val="center"/>
              <w:rPr>
                <w:sz w:val="20"/>
                <w:szCs w:val="20"/>
              </w:rPr>
            </w:pPr>
            <w:r w:rsidRPr="005E21FC">
              <w:rPr>
                <w:sz w:val="20"/>
                <w:szCs w:val="20"/>
              </w:rPr>
              <w:t>6.místo</w:t>
            </w:r>
          </w:p>
        </w:tc>
      </w:tr>
      <w:tr w:rsidR="00B365BB" w:rsidRPr="005E21FC" w14:paraId="2435E79A" w14:textId="77777777" w:rsidTr="00B365BB">
        <w:trPr>
          <w:trHeight w:val="283"/>
        </w:trPr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B483ED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ZÁŘÍ</w:t>
            </w:r>
          </w:p>
        </w:tc>
      </w:tr>
      <w:tr w:rsidR="00B365BB" w:rsidRPr="005E21FC" w14:paraId="785D5830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C3E1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CC6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Úherce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033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ZČHL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16F4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 xml:space="preserve">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71D9" w14:textId="77777777" w:rsidR="00B365BB" w:rsidRPr="005E21FC" w:rsidRDefault="00B365BB" w:rsidP="00B365BB">
            <w:pPr>
              <w:jc w:val="center"/>
              <w:rPr>
                <w:sz w:val="20"/>
                <w:szCs w:val="20"/>
              </w:rPr>
            </w:pPr>
            <w:r w:rsidRPr="005E21FC">
              <w:rPr>
                <w:sz w:val="20"/>
                <w:szCs w:val="20"/>
              </w:rPr>
              <w:t>4.místo</w:t>
            </w:r>
          </w:p>
        </w:tc>
      </w:tr>
      <w:tr w:rsidR="00B365BB" w:rsidRPr="005E21FC" w14:paraId="62B20EC5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18C8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8781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Žákava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00FC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noční soutěž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1F8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B79" w14:textId="77777777" w:rsidR="00B365BB" w:rsidRPr="005E21FC" w:rsidRDefault="00B365BB" w:rsidP="00B365BB">
            <w:pPr>
              <w:jc w:val="center"/>
              <w:rPr>
                <w:sz w:val="20"/>
                <w:szCs w:val="20"/>
              </w:rPr>
            </w:pPr>
            <w:r w:rsidRPr="005E21FC">
              <w:rPr>
                <w:sz w:val="20"/>
                <w:szCs w:val="20"/>
              </w:rPr>
              <w:t>4.místo celkově, 1.místo v ženách</w:t>
            </w:r>
          </w:p>
        </w:tc>
      </w:tr>
      <w:tr w:rsidR="00B365BB" w:rsidRPr="005E21FC" w14:paraId="7AACEEB3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A9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4.9.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3F88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Losiná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0DFC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9.okrsek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649F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D24" w14:textId="77777777" w:rsidR="00B365BB" w:rsidRPr="005E21FC" w:rsidRDefault="00B365BB" w:rsidP="00B365BB">
            <w:pPr>
              <w:jc w:val="center"/>
              <w:rPr>
                <w:sz w:val="20"/>
                <w:szCs w:val="20"/>
              </w:rPr>
            </w:pPr>
            <w:r w:rsidRPr="005E21FC">
              <w:rPr>
                <w:sz w:val="20"/>
                <w:szCs w:val="20"/>
              </w:rPr>
              <w:t>4.místo</w:t>
            </w:r>
          </w:p>
        </w:tc>
      </w:tr>
      <w:tr w:rsidR="00B365BB" w:rsidRPr="005E21FC" w14:paraId="0172865A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3F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10.9.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D2E8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Nebílovy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21F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9.okrsek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236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F804" w14:textId="77777777" w:rsidR="00B365BB" w:rsidRPr="005E21FC" w:rsidRDefault="00B365BB" w:rsidP="00B365BB">
            <w:pPr>
              <w:jc w:val="center"/>
              <w:rPr>
                <w:sz w:val="20"/>
                <w:szCs w:val="20"/>
              </w:rPr>
            </w:pPr>
            <w:r w:rsidRPr="005E21FC">
              <w:rPr>
                <w:sz w:val="20"/>
                <w:szCs w:val="20"/>
              </w:rPr>
              <w:t>10.místo</w:t>
            </w:r>
          </w:p>
        </w:tc>
      </w:tr>
      <w:tr w:rsidR="00B365BB" w:rsidRPr="005E21FC" w14:paraId="39325472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675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10.9.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FCF9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Štěnovice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EA2F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noční soutěž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E9C3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muži, 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ABC3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ženy: 1.místo    x   muži:</w:t>
            </w:r>
            <w:r w:rsidRPr="005E21F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E21FC">
              <w:rPr>
                <w:sz w:val="20"/>
                <w:szCs w:val="20"/>
              </w:rPr>
              <w:t>4.</w:t>
            </w:r>
            <w:r w:rsidRPr="005E21FC">
              <w:rPr>
                <w:color w:val="000000"/>
                <w:sz w:val="20"/>
                <w:szCs w:val="20"/>
              </w:rPr>
              <w:t>místo</w:t>
            </w:r>
          </w:p>
        </w:tc>
      </w:tr>
      <w:tr w:rsidR="00B365BB" w:rsidRPr="005E21FC" w14:paraId="5F7FCCD0" w14:textId="77777777" w:rsidTr="00B365B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5F3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24.9.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D1A2" w14:textId="77777777" w:rsidR="00B365BB" w:rsidRPr="005E21FC" w:rsidRDefault="00B365BB" w:rsidP="00B365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21FC">
              <w:rPr>
                <w:b/>
                <w:bCs/>
                <w:color w:val="000000"/>
                <w:sz w:val="20"/>
                <w:szCs w:val="20"/>
              </w:rPr>
              <w:t>Nezvěstice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EBF9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9.okrsek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B2B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ženy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D70C" w14:textId="77777777" w:rsidR="00B365BB" w:rsidRPr="005E21FC" w:rsidRDefault="00B365BB" w:rsidP="00B365BB">
            <w:pPr>
              <w:jc w:val="center"/>
              <w:rPr>
                <w:color w:val="000000"/>
                <w:sz w:val="20"/>
                <w:szCs w:val="20"/>
              </w:rPr>
            </w:pPr>
            <w:r w:rsidRPr="005E21FC">
              <w:rPr>
                <w:color w:val="000000"/>
                <w:sz w:val="20"/>
                <w:szCs w:val="20"/>
              </w:rPr>
              <w:t>1.místo</w:t>
            </w:r>
          </w:p>
        </w:tc>
      </w:tr>
    </w:tbl>
    <w:p w14:paraId="44E11F27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0B7501F9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22D96907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099EF488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3217C7B8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5555AE2A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530776AB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60607029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6EBBC044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33CBD5B5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2DD254E6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790FD4B7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6F607686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62AFF13B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12C65CB2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5EDEE098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275B0F72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6B6C554A" w14:textId="77777777" w:rsidR="00B365BB" w:rsidRDefault="00B365BB" w:rsidP="00B365BB">
      <w:pPr>
        <w:jc w:val="both"/>
        <w:rPr>
          <w:color w:val="000000"/>
          <w:sz w:val="20"/>
          <w:szCs w:val="20"/>
        </w:rPr>
      </w:pPr>
    </w:p>
    <w:p w14:paraId="4300CB28" w14:textId="21DF9607" w:rsidR="00580F3A" w:rsidRDefault="007B73B2" w:rsidP="003C2237">
      <w:pPr>
        <w:tabs>
          <w:tab w:val="left" w:pos="5387"/>
        </w:tabs>
        <w:jc w:val="right"/>
        <w:rPr>
          <w:b/>
          <w:bCs/>
          <w:u w:val="single"/>
        </w:rPr>
      </w:pPr>
      <w:r w:rsidRPr="005E21FC">
        <w:rPr>
          <w:b/>
        </w:rPr>
        <w:t>Výbor SDH</w:t>
      </w:r>
    </w:p>
    <w:p w14:paraId="107E83AB" w14:textId="77777777" w:rsidR="009A2B40" w:rsidRDefault="009A2B40" w:rsidP="00722C22">
      <w:pPr>
        <w:rPr>
          <w:b/>
          <w:bCs/>
          <w:u w:val="single"/>
        </w:rPr>
      </w:pPr>
    </w:p>
    <w:p w14:paraId="608DEB32" w14:textId="77777777" w:rsidR="004D65B6" w:rsidRDefault="005A2C97" w:rsidP="00722C22">
      <w:pPr>
        <w:rPr>
          <w:b/>
          <w:bCs/>
        </w:rPr>
      </w:pPr>
      <w:r>
        <w:rPr>
          <w:b/>
          <w:bCs/>
        </w:rPr>
        <w:t xml:space="preserve">      </w:t>
      </w:r>
    </w:p>
    <w:p w14:paraId="3F84C038" w14:textId="77777777" w:rsidR="00763B67" w:rsidRPr="005A2C97" w:rsidRDefault="004D65B6" w:rsidP="00722C22">
      <w:pPr>
        <w:rPr>
          <w:b/>
          <w:bCs/>
          <w:sz w:val="36"/>
          <w:szCs w:val="36"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61824" behindDoc="1" locked="0" layoutInCell="1" allowOverlap="1" wp14:anchorId="513685E7" wp14:editId="33BBD4F9">
            <wp:simplePos x="0" y="0"/>
            <wp:positionH relativeFrom="column">
              <wp:posOffset>-242570</wp:posOffset>
            </wp:positionH>
            <wp:positionV relativeFrom="paragraph">
              <wp:posOffset>86360</wp:posOffset>
            </wp:positionV>
            <wp:extent cx="1327150" cy="1609725"/>
            <wp:effectExtent l="19050" t="0" r="6350" b="0"/>
            <wp:wrapTight wrapText="bothSides">
              <wp:wrapPolygon edited="0">
                <wp:start x="-310" y="0"/>
                <wp:lineTo x="-310" y="21472"/>
                <wp:lineTo x="21703" y="21472"/>
                <wp:lineTo x="21703" y="0"/>
                <wp:lineTo x="-310" y="0"/>
              </wp:wrapPolygon>
            </wp:wrapTight>
            <wp:docPr id="4" name="irc_mi" descr="http://www.ms-lidice.cz/wp-content/uploads/2013/10/drak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s-lidice.cz/wp-content/uploads/2013/10/drak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</w:t>
      </w:r>
      <w:r w:rsidR="005A2C97">
        <w:rPr>
          <w:b/>
          <w:bCs/>
        </w:rPr>
        <w:t xml:space="preserve"> </w:t>
      </w:r>
      <w:r w:rsidR="005A2C97">
        <w:rPr>
          <w:b/>
          <w:bCs/>
          <w:u w:val="single"/>
        </w:rPr>
        <w:t xml:space="preserve"> </w:t>
      </w:r>
      <w:r w:rsidR="005A2C97" w:rsidRPr="005A2C97">
        <w:rPr>
          <w:b/>
          <w:bCs/>
          <w:sz w:val="36"/>
          <w:szCs w:val="36"/>
          <w:u w:val="single"/>
        </w:rPr>
        <w:t xml:space="preserve">Drakiáda pro děti a dospělé </w:t>
      </w:r>
    </w:p>
    <w:p w14:paraId="62CF0320" w14:textId="77777777" w:rsidR="005A2C97" w:rsidRDefault="005A2C97" w:rsidP="00722C22">
      <w:pPr>
        <w:rPr>
          <w:b/>
          <w:bCs/>
          <w:u w:val="single"/>
        </w:rPr>
      </w:pPr>
    </w:p>
    <w:p w14:paraId="3AB7DA36" w14:textId="77777777" w:rsidR="005A2C97" w:rsidRDefault="005A2C97" w:rsidP="00722C22">
      <w:pPr>
        <w:rPr>
          <w:b/>
          <w:bCs/>
        </w:rPr>
      </w:pPr>
      <w:r>
        <w:rPr>
          <w:b/>
          <w:bCs/>
        </w:rPr>
        <w:t xml:space="preserve">     </w:t>
      </w:r>
      <w:r w:rsidR="004D65B6">
        <w:rPr>
          <w:b/>
          <w:bCs/>
        </w:rPr>
        <w:t xml:space="preserve">                                                 </w:t>
      </w:r>
      <w:r>
        <w:rPr>
          <w:b/>
          <w:bCs/>
        </w:rPr>
        <w:t xml:space="preserve"> </w:t>
      </w:r>
      <w:r w:rsidRPr="005A2C97">
        <w:rPr>
          <w:b/>
          <w:bCs/>
        </w:rPr>
        <w:t>2</w:t>
      </w:r>
      <w:r w:rsidR="00A20C10">
        <w:rPr>
          <w:b/>
          <w:bCs/>
        </w:rPr>
        <w:t>2</w:t>
      </w:r>
      <w:r w:rsidRPr="005A2C97">
        <w:rPr>
          <w:b/>
          <w:bCs/>
        </w:rPr>
        <w:t>. 10. 201</w:t>
      </w:r>
      <w:r w:rsidR="00A20C10">
        <w:rPr>
          <w:b/>
          <w:bCs/>
        </w:rPr>
        <w:t>6</w:t>
      </w:r>
      <w:r w:rsidRPr="005A2C97">
        <w:rPr>
          <w:b/>
          <w:bCs/>
        </w:rPr>
        <w:t xml:space="preserve"> od 1</w:t>
      </w:r>
      <w:r>
        <w:rPr>
          <w:b/>
          <w:bCs/>
        </w:rPr>
        <w:t>4</w:t>
      </w:r>
      <w:r w:rsidRPr="005A2C97">
        <w:rPr>
          <w:b/>
          <w:bCs/>
        </w:rPr>
        <w:t>:00</w:t>
      </w:r>
    </w:p>
    <w:p w14:paraId="3A3B1F90" w14:textId="77777777" w:rsidR="005A2C97" w:rsidRPr="005A2C97" w:rsidRDefault="005A2C97" w:rsidP="00722C22">
      <w:pPr>
        <w:rPr>
          <w:b/>
          <w:bCs/>
        </w:rPr>
      </w:pPr>
    </w:p>
    <w:p w14:paraId="093697E8" w14:textId="77777777" w:rsidR="00763B67" w:rsidRPr="005A2C97" w:rsidRDefault="005A2C97" w:rsidP="00722C22">
      <w:pPr>
        <w:rPr>
          <w:b/>
          <w:bCs/>
        </w:rPr>
      </w:pPr>
      <w:r>
        <w:rPr>
          <w:b/>
          <w:bCs/>
        </w:rPr>
        <w:t xml:space="preserve">      </w:t>
      </w:r>
      <w:r w:rsidR="004D65B6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4D65B6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>
        <w:rPr>
          <w:bCs/>
        </w:rPr>
        <w:t>sraz před klubovnou SDH Nebílovský Borek</w:t>
      </w:r>
    </w:p>
    <w:p w14:paraId="0E6E426D" w14:textId="77777777" w:rsidR="00763B67" w:rsidRDefault="00763B67" w:rsidP="00722C22">
      <w:pPr>
        <w:rPr>
          <w:b/>
          <w:bCs/>
          <w:u w:val="single"/>
        </w:rPr>
      </w:pPr>
    </w:p>
    <w:p w14:paraId="36F70A58" w14:textId="77777777" w:rsidR="00763B67" w:rsidRDefault="00763B67" w:rsidP="00722C22">
      <w:pPr>
        <w:rPr>
          <w:b/>
          <w:bCs/>
          <w:u w:val="single"/>
        </w:rPr>
      </w:pPr>
    </w:p>
    <w:p w14:paraId="3E549508" w14:textId="77777777" w:rsidR="00580F3A" w:rsidRDefault="00580F3A" w:rsidP="00722C22">
      <w:pPr>
        <w:rPr>
          <w:b/>
          <w:bCs/>
          <w:u w:val="single"/>
        </w:rPr>
      </w:pPr>
    </w:p>
    <w:p w14:paraId="0FFA86A5" w14:textId="77777777" w:rsidR="00580F3A" w:rsidRDefault="00580F3A" w:rsidP="00722C22">
      <w:pPr>
        <w:rPr>
          <w:b/>
          <w:bCs/>
          <w:u w:val="single"/>
        </w:rPr>
      </w:pPr>
    </w:p>
    <w:p w14:paraId="4CAA48E3" w14:textId="33DDEE05" w:rsidR="003C2237" w:rsidRDefault="003C2237" w:rsidP="00722C22">
      <w:pPr>
        <w:rPr>
          <w:b/>
          <w:bCs/>
          <w:u w:val="single"/>
        </w:rPr>
      </w:pPr>
    </w:p>
    <w:p w14:paraId="288FE8AD" w14:textId="77777777" w:rsidR="003C2237" w:rsidRDefault="003C2237" w:rsidP="00722C22">
      <w:pPr>
        <w:rPr>
          <w:b/>
          <w:bCs/>
          <w:u w:val="single"/>
        </w:rPr>
      </w:pPr>
    </w:p>
    <w:p w14:paraId="34984F81" w14:textId="77777777" w:rsidR="003C2237" w:rsidRDefault="003C2237" w:rsidP="00722C22">
      <w:pPr>
        <w:rPr>
          <w:b/>
          <w:bCs/>
          <w:u w:val="single"/>
        </w:rPr>
      </w:pPr>
    </w:p>
    <w:p w14:paraId="1D7BC156" w14:textId="77777777" w:rsidR="003C2237" w:rsidRDefault="003C2237" w:rsidP="00722C22">
      <w:pPr>
        <w:rPr>
          <w:b/>
          <w:bCs/>
          <w:u w:val="single"/>
        </w:rPr>
      </w:pPr>
    </w:p>
    <w:p w14:paraId="2BE82181" w14:textId="77777777" w:rsidR="003C2237" w:rsidRDefault="003C2237" w:rsidP="00722C22">
      <w:pPr>
        <w:rPr>
          <w:b/>
          <w:bCs/>
          <w:u w:val="single"/>
        </w:rPr>
      </w:pPr>
    </w:p>
    <w:p w14:paraId="190C1101" w14:textId="77777777" w:rsidR="00580F3A" w:rsidRDefault="00580F3A" w:rsidP="00722C22">
      <w:pPr>
        <w:rPr>
          <w:b/>
          <w:bCs/>
          <w:u w:val="single"/>
        </w:rPr>
      </w:pPr>
    </w:p>
    <w:p w14:paraId="7EF51B84" w14:textId="77777777" w:rsidR="00763B67" w:rsidRDefault="007B16CF" w:rsidP="00722C22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47E61711" wp14:editId="610FD35F">
            <wp:simplePos x="0" y="0"/>
            <wp:positionH relativeFrom="column">
              <wp:posOffset>-99695</wp:posOffset>
            </wp:positionH>
            <wp:positionV relativeFrom="paragraph">
              <wp:posOffset>41275</wp:posOffset>
            </wp:positionV>
            <wp:extent cx="2505075" cy="1819275"/>
            <wp:effectExtent l="19050" t="0" r="9525" b="0"/>
            <wp:wrapTight wrapText="bothSides">
              <wp:wrapPolygon edited="0">
                <wp:start x="-164" y="0"/>
                <wp:lineTo x="-164" y="21487"/>
                <wp:lineTo x="21682" y="21487"/>
                <wp:lineTo x="21682" y="0"/>
                <wp:lineTo x="-164" y="0"/>
              </wp:wrapPolygon>
            </wp:wrapTight>
            <wp:docPr id="10" name="obrázek 8" descr="Výsledek obrázku pro lampióny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lampióny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2D9416" w14:textId="77777777" w:rsidR="007B16CF" w:rsidRPr="005A2C97" w:rsidRDefault="009722FA" w:rsidP="007B16CF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  <w:u w:val="single"/>
        </w:rPr>
        <w:t>Lampiónový průvod</w:t>
      </w:r>
      <w:r w:rsidR="007B16CF" w:rsidRPr="005A2C97">
        <w:rPr>
          <w:b/>
          <w:bCs/>
          <w:sz w:val="36"/>
          <w:szCs w:val="36"/>
          <w:u w:val="single"/>
        </w:rPr>
        <w:t xml:space="preserve"> </w:t>
      </w:r>
    </w:p>
    <w:p w14:paraId="1B96D0A8" w14:textId="77777777" w:rsidR="007B16CF" w:rsidRDefault="007B16CF" w:rsidP="007B16CF">
      <w:pPr>
        <w:rPr>
          <w:b/>
          <w:bCs/>
          <w:u w:val="single"/>
        </w:rPr>
      </w:pPr>
    </w:p>
    <w:p w14:paraId="03CF8D82" w14:textId="77777777" w:rsidR="007B16CF" w:rsidRDefault="007B16CF" w:rsidP="007B16CF">
      <w:pPr>
        <w:rPr>
          <w:b/>
          <w:bCs/>
        </w:rPr>
      </w:pPr>
      <w:r>
        <w:rPr>
          <w:b/>
          <w:bCs/>
        </w:rPr>
        <w:t xml:space="preserve">            </w:t>
      </w:r>
      <w:r w:rsidR="00A20C10">
        <w:rPr>
          <w:b/>
          <w:bCs/>
        </w:rPr>
        <w:t>12</w:t>
      </w:r>
      <w:r w:rsidRPr="005A2C97">
        <w:rPr>
          <w:b/>
          <w:bCs/>
        </w:rPr>
        <w:t>. 1</w:t>
      </w:r>
      <w:r w:rsidR="009722FA">
        <w:rPr>
          <w:b/>
          <w:bCs/>
        </w:rPr>
        <w:t>1</w:t>
      </w:r>
      <w:r w:rsidRPr="005A2C97">
        <w:rPr>
          <w:b/>
          <w:bCs/>
        </w:rPr>
        <w:t>. 201</w:t>
      </w:r>
      <w:r w:rsidR="00A20C10">
        <w:rPr>
          <w:b/>
          <w:bCs/>
        </w:rPr>
        <w:t>6</w:t>
      </w:r>
      <w:r w:rsidRPr="005A2C97">
        <w:rPr>
          <w:b/>
          <w:bCs/>
        </w:rPr>
        <w:t xml:space="preserve"> od 1</w:t>
      </w:r>
      <w:r w:rsidR="009722FA">
        <w:rPr>
          <w:b/>
          <w:bCs/>
        </w:rPr>
        <w:t>7</w:t>
      </w:r>
      <w:r w:rsidRPr="005A2C97">
        <w:rPr>
          <w:b/>
          <w:bCs/>
        </w:rPr>
        <w:t>:00</w:t>
      </w:r>
    </w:p>
    <w:p w14:paraId="4C746AD9" w14:textId="77777777" w:rsidR="007B16CF" w:rsidRPr="005A2C97" w:rsidRDefault="007B16CF" w:rsidP="007B16CF">
      <w:pPr>
        <w:rPr>
          <w:b/>
          <w:bCs/>
        </w:rPr>
      </w:pPr>
    </w:p>
    <w:p w14:paraId="2933F0A2" w14:textId="77777777" w:rsidR="007B16CF" w:rsidRPr="005A2C97" w:rsidRDefault="007B16CF" w:rsidP="007B16CF">
      <w:pPr>
        <w:rPr>
          <w:b/>
          <w:bCs/>
        </w:rPr>
      </w:pPr>
      <w:r>
        <w:rPr>
          <w:bCs/>
        </w:rPr>
        <w:t>sraz u pohostinství v 16:00</w:t>
      </w:r>
      <w:r w:rsidR="009722FA">
        <w:rPr>
          <w:bCs/>
        </w:rPr>
        <w:t>, společně opečeme vuřty a pak dáme lampiony nahoru</w:t>
      </w:r>
      <w:r>
        <w:rPr>
          <w:bCs/>
        </w:rPr>
        <w:t xml:space="preserve"> </w:t>
      </w:r>
    </w:p>
    <w:p w14:paraId="48A33C9C" w14:textId="77777777" w:rsidR="00763B67" w:rsidRDefault="00763B67" w:rsidP="00722C22">
      <w:pPr>
        <w:rPr>
          <w:b/>
          <w:bCs/>
          <w:u w:val="single"/>
        </w:rPr>
      </w:pPr>
    </w:p>
    <w:p w14:paraId="39590AA2" w14:textId="77777777" w:rsidR="00677CCB" w:rsidRDefault="00677CCB" w:rsidP="00722C22">
      <w:pPr>
        <w:rPr>
          <w:b/>
          <w:bCs/>
          <w:u w:val="single"/>
        </w:rPr>
      </w:pPr>
    </w:p>
    <w:p w14:paraId="27F9BA27" w14:textId="77777777" w:rsidR="009279F4" w:rsidRDefault="009279F4" w:rsidP="00722C22">
      <w:pPr>
        <w:rPr>
          <w:b/>
          <w:bCs/>
          <w:u w:val="single"/>
        </w:rPr>
      </w:pPr>
    </w:p>
    <w:p w14:paraId="326720B8" w14:textId="77777777" w:rsidR="009279F4" w:rsidRDefault="009279F4" w:rsidP="00722C22">
      <w:pPr>
        <w:rPr>
          <w:b/>
          <w:bCs/>
          <w:u w:val="single"/>
        </w:rPr>
      </w:pPr>
    </w:p>
    <w:p w14:paraId="395EEF50" w14:textId="77777777" w:rsidR="009279F4" w:rsidRDefault="009279F4" w:rsidP="00722C22">
      <w:pPr>
        <w:rPr>
          <w:b/>
          <w:bCs/>
          <w:u w:val="single"/>
        </w:rPr>
      </w:pPr>
    </w:p>
    <w:p w14:paraId="5BBBE238" w14:textId="544AAB92" w:rsidR="003C2237" w:rsidRDefault="009279F4" w:rsidP="009279F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</w:t>
      </w:r>
    </w:p>
    <w:p w14:paraId="5FC0FF48" w14:textId="77777777" w:rsidR="003C2237" w:rsidRDefault="003C2237" w:rsidP="009279F4">
      <w:pPr>
        <w:jc w:val="center"/>
        <w:rPr>
          <w:b/>
          <w:bCs/>
          <w:sz w:val="36"/>
          <w:szCs w:val="36"/>
        </w:rPr>
      </w:pPr>
    </w:p>
    <w:p w14:paraId="1206536D" w14:textId="77777777" w:rsidR="003C2237" w:rsidRDefault="003C2237" w:rsidP="009279F4">
      <w:pPr>
        <w:jc w:val="center"/>
        <w:rPr>
          <w:b/>
          <w:bCs/>
          <w:sz w:val="36"/>
          <w:szCs w:val="36"/>
        </w:rPr>
      </w:pPr>
    </w:p>
    <w:p w14:paraId="1C537BF0" w14:textId="77777777" w:rsidR="003C2237" w:rsidRDefault="003C2237" w:rsidP="009279F4">
      <w:pPr>
        <w:jc w:val="center"/>
        <w:rPr>
          <w:b/>
          <w:bCs/>
          <w:sz w:val="36"/>
          <w:szCs w:val="36"/>
        </w:rPr>
      </w:pPr>
    </w:p>
    <w:p w14:paraId="49C6650D" w14:textId="77777777" w:rsidR="003C2237" w:rsidRDefault="003C2237" w:rsidP="009279F4">
      <w:pPr>
        <w:jc w:val="center"/>
        <w:rPr>
          <w:b/>
          <w:bCs/>
          <w:sz w:val="36"/>
          <w:szCs w:val="36"/>
        </w:rPr>
      </w:pPr>
    </w:p>
    <w:p w14:paraId="0A0E6831" w14:textId="6AEE90EC" w:rsidR="003C2237" w:rsidRDefault="003C2237" w:rsidP="009279F4">
      <w:pPr>
        <w:jc w:val="center"/>
        <w:rPr>
          <w:b/>
          <w:bCs/>
          <w:sz w:val="36"/>
          <w:szCs w:val="36"/>
        </w:rPr>
      </w:pPr>
    </w:p>
    <w:p w14:paraId="0A0F99F2" w14:textId="6B87E51E" w:rsidR="009279F4" w:rsidRDefault="009279F4" w:rsidP="009279F4">
      <w:pPr>
        <w:jc w:val="center"/>
        <w:rPr>
          <w:b/>
          <w:bCs/>
          <w:sz w:val="36"/>
          <w:szCs w:val="36"/>
          <w:u w:val="single"/>
        </w:rPr>
      </w:pPr>
      <w:r w:rsidRPr="009279F4">
        <w:rPr>
          <w:b/>
          <w:bCs/>
          <w:sz w:val="36"/>
          <w:szCs w:val="36"/>
          <w:u w:val="single"/>
        </w:rPr>
        <w:t xml:space="preserve">První </w:t>
      </w:r>
      <w:r w:rsidR="00AF2423">
        <w:rPr>
          <w:b/>
          <w:bCs/>
          <w:sz w:val="36"/>
          <w:szCs w:val="36"/>
          <w:u w:val="single"/>
        </w:rPr>
        <w:t>nácvik</w:t>
      </w:r>
      <w:r w:rsidRPr="009279F4">
        <w:rPr>
          <w:b/>
          <w:bCs/>
          <w:sz w:val="36"/>
          <w:szCs w:val="36"/>
          <w:u w:val="single"/>
        </w:rPr>
        <w:t xml:space="preserve"> na </w:t>
      </w:r>
      <w:r>
        <w:rPr>
          <w:b/>
          <w:bCs/>
          <w:sz w:val="36"/>
          <w:szCs w:val="36"/>
          <w:u w:val="single"/>
        </w:rPr>
        <w:t xml:space="preserve">divadelní představení a </w:t>
      </w:r>
      <w:r w:rsidRPr="009279F4">
        <w:rPr>
          <w:b/>
          <w:bCs/>
          <w:sz w:val="36"/>
          <w:szCs w:val="36"/>
          <w:u w:val="single"/>
        </w:rPr>
        <w:t>zpívání</w:t>
      </w:r>
      <w:r>
        <w:rPr>
          <w:b/>
          <w:bCs/>
          <w:sz w:val="36"/>
          <w:szCs w:val="36"/>
          <w:u w:val="single"/>
        </w:rPr>
        <w:t xml:space="preserve"> pod vánočním stromečkem </w:t>
      </w:r>
    </w:p>
    <w:p w14:paraId="13919024" w14:textId="576DA922" w:rsidR="00A20C10" w:rsidRDefault="003C2237" w:rsidP="009279F4">
      <w:pPr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896" behindDoc="1" locked="0" layoutInCell="1" allowOverlap="1" wp14:anchorId="372CC871" wp14:editId="47BF5400">
            <wp:simplePos x="0" y="0"/>
            <wp:positionH relativeFrom="column">
              <wp:posOffset>-585470</wp:posOffset>
            </wp:positionH>
            <wp:positionV relativeFrom="paragraph">
              <wp:posOffset>7620</wp:posOffset>
            </wp:positionV>
            <wp:extent cx="2971800" cy="1828800"/>
            <wp:effectExtent l="19050" t="0" r="0" b="0"/>
            <wp:wrapTight wrapText="bothSides">
              <wp:wrapPolygon edited="0">
                <wp:start x="-138" y="0"/>
                <wp:lineTo x="-138" y="21375"/>
                <wp:lineTo x="21600" y="21375"/>
                <wp:lineTo x="21600" y="0"/>
                <wp:lineTo x="-138" y="0"/>
              </wp:wrapPolygon>
            </wp:wrapTight>
            <wp:docPr id="12" name="obrázek 4" descr="http://divadlohracka.cz/wp-content/uploads/2015/07/divadlo.mysi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vadlohracka.cz/wp-content/uploads/2015/07/divadlo.mysi_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536388" w14:textId="77777777" w:rsidR="00677CCB" w:rsidRDefault="009279F4" w:rsidP="00A20C10">
      <w:pPr>
        <w:rPr>
          <w:bCs/>
        </w:rPr>
      </w:pPr>
      <w:r w:rsidRPr="009279F4">
        <w:rPr>
          <w:bCs/>
        </w:rPr>
        <w:t xml:space="preserve"> </w:t>
      </w:r>
      <w:r w:rsidR="003C7656">
        <w:rPr>
          <w:bCs/>
        </w:rPr>
        <w:t>16</w:t>
      </w:r>
      <w:r w:rsidR="00A44F2F">
        <w:rPr>
          <w:bCs/>
        </w:rPr>
        <w:t>.</w:t>
      </w:r>
      <w:r w:rsidR="003C7656">
        <w:rPr>
          <w:bCs/>
        </w:rPr>
        <w:t xml:space="preserve"> 10. 2016</w:t>
      </w:r>
      <w:r w:rsidR="00A20C10">
        <w:rPr>
          <w:bCs/>
        </w:rPr>
        <w:t xml:space="preserve"> od</w:t>
      </w:r>
      <w:r w:rsidRPr="009279F4">
        <w:rPr>
          <w:bCs/>
        </w:rPr>
        <w:t xml:space="preserve"> 17 hod. proběhne v budově OÚ první schůzka dětských boreckých talentů </w:t>
      </w:r>
      <w:r w:rsidR="003C7656">
        <w:rPr>
          <w:bCs/>
        </w:rPr>
        <w:t>na</w:t>
      </w:r>
      <w:r w:rsidRPr="009279F4">
        <w:rPr>
          <w:bCs/>
        </w:rPr>
        <w:t xml:space="preserve"> vánoční představení </w:t>
      </w:r>
      <w:r w:rsidR="003C7656">
        <w:rPr>
          <w:bCs/>
        </w:rPr>
        <w:t>pod vedením zkušené režisérky</w:t>
      </w:r>
      <w:r w:rsidRPr="009279F4">
        <w:rPr>
          <w:bCs/>
        </w:rPr>
        <w:t xml:space="preserve"> Pavly Fremrové</w:t>
      </w:r>
      <w:r w:rsidR="003C7656">
        <w:rPr>
          <w:bCs/>
        </w:rPr>
        <w:t xml:space="preserve"> </w:t>
      </w:r>
      <w:r w:rsidRPr="009279F4">
        <w:rPr>
          <w:bCs/>
        </w:rPr>
        <w:t xml:space="preserve">a spol. </w:t>
      </w:r>
    </w:p>
    <w:p w14:paraId="641E49EC" w14:textId="77777777" w:rsidR="00AC2D40" w:rsidRDefault="00AC2D40" w:rsidP="00A20C10">
      <w:pPr>
        <w:rPr>
          <w:bCs/>
        </w:rPr>
      </w:pPr>
    </w:p>
    <w:p w14:paraId="7906C3B0" w14:textId="77777777" w:rsidR="00AC2D40" w:rsidRDefault="00AC2D40" w:rsidP="00A20C10">
      <w:pPr>
        <w:rPr>
          <w:bCs/>
        </w:rPr>
      </w:pPr>
    </w:p>
    <w:p w14:paraId="138E38CB" w14:textId="77777777" w:rsidR="00AC2D40" w:rsidRDefault="00AC2D40" w:rsidP="00A20C10">
      <w:pPr>
        <w:rPr>
          <w:bCs/>
        </w:rPr>
      </w:pPr>
    </w:p>
    <w:p w14:paraId="52256EFB" w14:textId="77777777" w:rsidR="00AC2D40" w:rsidRDefault="00AC2D40" w:rsidP="00A20C10">
      <w:pPr>
        <w:rPr>
          <w:bCs/>
        </w:rPr>
      </w:pPr>
    </w:p>
    <w:p w14:paraId="1D0F12FC" w14:textId="2807076E" w:rsidR="003C2237" w:rsidRDefault="003C2237" w:rsidP="00A20C10">
      <w:pPr>
        <w:rPr>
          <w:bCs/>
        </w:rPr>
      </w:pPr>
    </w:p>
    <w:p w14:paraId="49F71C57" w14:textId="77777777" w:rsidR="003C2237" w:rsidRDefault="003C2237" w:rsidP="00A20C10">
      <w:pPr>
        <w:rPr>
          <w:bCs/>
        </w:rPr>
      </w:pPr>
    </w:p>
    <w:p w14:paraId="3754C449" w14:textId="77777777" w:rsidR="003C2237" w:rsidRDefault="003C2237" w:rsidP="00A20C10">
      <w:pPr>
        <w:rPr>
          <w:bCs/>
        </w:rPr>
      </w:pPr>
    </w:p>
    <w:p w14:paraId="0F441879" w14:textId="77777777" w:rsidR="003C2237" w:rsidRDefault="003C2237" w:rsidP="00A20C10">
      <w:pPr>
        <w:rPr>
          <w:bCs/>
        </w:rPr>
      </w:pPr>
    </w:p>
    <w:p w14:paraId="011F659C" w14:textId="77777777" w:rsidR="00AC2D40" w:rsidRDefault="00AC2D40" w:rsidP="00A20C10">
      <w:pPr>
        <w:rPr>
          <w:bCs/>
        </w:rPr>
      </w:pPr>
    </w:p>
    <w:p w14:paraId="2C89BDA8" w14:textId="77777777" w:rsidR="00AC2D40" w:rsidRDefault="00AC2D40" w:rsidP="00A20C10">
      <w:pPr>
        <w:rPr>
          <w:bCs/>
        </w:rPr>
      </w:pPr>
    </w:p>
    <w:p w14:paraId="3B3DA169" w14:textId="77777777" w:rsidR="00AC2D40" w:rsidRDefault="00AC2D40" w:rsidP="00AC2D40">
      <w:pPr>
        <w:pStyle w:val="Odstavecseseznamem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789BE25A" wp14:editId="0F479C5F">
            <wp:simplePos x="0" y="0"/>
            <wp:positionH relativeFrom="column">
              <wp:posOffset>-642620</wp:posOffset>
            </wp:positionH>
            <wp:positionV relativeFrom="paragraph">
              <wp:posOffset>106680</wp:posOffset>
            </wp:positionV>
            <wp:extent cx="2400300" cy="1800225"/>
            <wp:effectExtent l="19050" t="0" r="0" b="0"/>
            <wp:wrapSquare wrapText="bothSides"/>
            <wp:docPr id="1" name="obrázek 6" descr="www.zskom17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ww.zskom17.cz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661425" w14:textId="77777777" w:rsidR="00AC2D40" w:rsidRDefault="00AC2D40" w:rsidP="00AC2D40">
      <w:pPr>
        <w:pStyle w:val="Odstavecseseznamem"/>
        <w:rPr>
          <w:sz w:val="22"/>
          <w:szCs w:val="22"/>
        </w:rPr>
      </w:pPr>
    </w:p>
    <w:p w14:paraId="551FAD40" w14:textId="77777777" w:rsidR="00AC2D40" w:rsidRDefault="00AC2D40" w:rsidP="00AC2D40">
      <w:pPr>
        <w:pStyle w:val="Odstavecseseznamem"/>
        <w:rPr>
          <w:sz w:val="22"/>
          <w:szCs w:val="22"/>
        </w:rPr>
      </w:pPr>
    </w:p>
    <w:p w14:paraId="3B4659F9" w14:textId="77777777" w:rsidR="00AC2D40" w:rsidRPr="00722C22" w:rsidRDefault="00AC2D40" w:rsidP="00AC2D40">
      <w:pPr>
        <w:pStyle w:val="Odstavecseseznamem"/>
        <w:rPr>
          <w:sz w:val="22"/>
          <w:szCs w:val="22"/>
        </w:rPr>
      </w:pPr>
      <w:r w:rsidRPr="00951B5F">
        <w:rPr>
          <w:sz w:val="22"/>
          <w:szCs w:val="22"/>
        </w:rPr>
        <w:t>Mikuláš, anděl a čert oznamují všem zájemcům o jejich služby, že návštěvu ve svém bydlišti, nechť s</w:t>
      </w:r>
      <w:r>
        <w:rPr>
          <w:sz w:val="22"/>
          <w:szCs w:val="22"/>
        </w:rPr>
        <w:t>i</w:t>
      </w:r>
      <w:r w:rsidRPr="00951B5F">
        <w:rPr>
          <w:sz w:val="22"/>
          <w:szCs w:val="22"/>
        </w:rPr>
        <w:t xml:space="preserve"> objednají na tel.</w:t>
      </w:r>
      <w:r>
        <w:rPr>
          <w:sz w:val="22"/>
          <w:szCs w:val="22"/>
        </w:rPr>
        <w:t xml:space="preserve"> </w:t>
      </w:r>
      <w:r w:rsidRPr="00951B5F">
        <w:rPr>
          <w:sz w:val="22"/>
          <w:szCs w:val="22"/>
        </w:rPr>
        <w:t xml:space="preserve">č. 721535371 nebo 728759442. </w:t>
      </w:r>
    </w:p>
    <w:p w14:paraId="14F68A9D" w14:textId="77777777" w:rsidR="00AC2D40" w:rsidRDefault="00AC2D40" w:rsidP="00AC2D40">
      <w:pPr>
        <w:pStyle w:val="Odstavecseseznamem"/>
        <w:rPr>
          <w:sz w:val="22"/>
          <w:szCs w:val="22"/>
        </w:rPr>
      </w:pPr>
    </w:p>
    <w:p w14:paraId="513064C1" w14:textId="77777777" w:rsidR="00AC2D40" w:rsidRDefault="00AC2D40" w:rsidP="00AC2D40">
      <w:pPr>
        <w:pStyle w:val="Odstavecseseznamem"/>
        <w:rPr>
          <w:sz w:val="22"/>
          <w:szCs w:val="22"/>
        </w:rPr>
      </w:pPr>
    </w:p>
    <w:p w14:paraId="48961109" w14:textId="77777777" w:rsidR="00AC2D40" w:rsidRDefault="00AC2D40" w:rsidP="00AC2D40">
      <w:pPr>
        <w:pStyle w:val="Odstavecseseznamem"/>
        <w:rPr>
          <w:sz w:val="22"/>
          <w:szCs w:val="22"/>
        </w:rPr>
      </w:pPr>
    </w:p>
    <w:p w14:paraId="401866B4" w14:textId="77777777" w:rsidR="00AC2D40" w:rsidRDefault="00AC2D40" w:rsidP="00AC2D40">
      <w:pPr>
        <w:pStyle w:val="Odstavecseseznamem"/>
        <w:rPr>
          <w:sz w:val="22"/>
          <w:szCs w:val="22"/>
        </w:rPr>
      </w:pPr>
    </w:p>
    <w:p w14:paraId="0328D878" w14:textId="77777777" w:rsidR="00AC2D40" w:rsidRDefault="00AC2D40" w:rsidP="00AC2D40">
      <w:pPr>
        <w:pStyle w:val="Odstavecseseznamem"/>
        <w:rPr>
          <w:sz w:val="22"/>
          <w:szCs w:val="22"/>
        </w:rPr>
      </w:pPr>
    </w:p>
    <w:p w14:paraId="5105153C" w14:textId="77777777" w:rsidR="00AC2D40" w:rsidRDefault="00AC2D40" w:rsidP="00A20C10">
      <w:pPr>
        <w:rPr>
          <w:b/>
          <w:bCs/>
          <w:sz w:val="20"/>
          <w:szCs w:val="20"/>
          <w:u w:val="single"/>
        </w:rPr>
      </w:pPr>
    </w:p>
    <w:p w14:paraId="04B208BC" w14:textId="5BD42041" w:rsidR="00B23D2E" w:rsidRDefault="00B23D2E" w:rsidP="00A20C10">
      <w:pPr>
        <w:rPr>
          <w:b/>
          <w:bCs/>
          <w:sz w:val="20"/>
          <w:szCs w:val="20"/>
          <w:u w:val="single"/>
        </w:rPr>
      </w:pPr>
    </w:p>
    <w:p w14:paraId="3949B5E7" w14:textId="77777777" w:rsidR="00B23D2E" w:rsidRDefault="00B23D2E" w:rsidP="00A20C10">
      <w:pPr>
        <w:rPr>
          <w:b/>
          <w:bCs/>
          <w:sz w:val="20"/>
          <w:szCs w:val="20"/>
          <w:u w:val="single"/>
        </w:rPr>
      </w:pPr>
    </w:p>
    <w:p w14:paraId="62B16C32" w14:textId="77777777" w:rsidR="00B23D2E" w:rsidRPr="00722C22" w:rsidRDefault="00B23D2E" w:rsidP="00B23D2E">
      <w:pPr>
        <w:jc w:val="center"/>
        <w:rPr>
          <w:sz w:val="28"/>
          <w:szCs w:val="28"/>
        </w:rPr>
      </w:pPr>
      <w:r w:rsidRPr="00722C22">
        <w:rPr>
          <w:sz w:val="28"/>
          <w:szCs w:val="28"/>
        </w:rPr>
        <w:t>***</w:t>
      </w:r>
    </w:p>
    <w:p w14:paraId="1EC2E6AA" w14:textId="71CC8BF8" w:rsidR="00B23D2E" w:rsidRDefault="00B23D2E" w:rsidP="00A20C10">
      <w:pPr>
        <w:rPr>
          <w:b/>
          <w:bCs/>
          <w:sz w:val="20"/>
          <w:szCs w:val="20"/>
          <w:u w:val="single"/>
        </w:rPr>
      </w:pPr>
    </w:p>
    <w:p w14:paraId="4829AF02" w14:textId="77777777" w:rsidR="00B23D2E" w:rsidRPr="002D5F50" w:rsidRDefault="00B23D2E" w:rsidP="00B23D2E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 w:rsidRPr="002D5F50">
        <w:rPr>
          <w:rFonts w:ascii="Arial" w:hAnsi="Arial" w:cs="Arial"/>
          <w:b/>
          <w:bCs/>
          <w:sz w:val="32"/>
          <w:szCs w:val="32"/>
        </w:rPr>
        <w:t xml:space="preserve">Vydávání občanských průkazů ve dnech voleb do </w:t>
      </w:r>
      <w:r>
        <w:rPr>
          <w:rFonts w:ascii="Arial" w:hAnsi="Arial" w:cs="Arial"/>
          <w:b/>
          <w:bCs/>
          <w:sz w:val="32"/>
          <w:szCs w:val="32"/>
        </w:rPr>
        <w:t>zastupitelstev krajů a 1/3 Senátu Pa</w:t>
      </w:r>
      <w:r w:rsidRPr="002D5F50">
        <w:rPr>
          <w:rFonts w:ascii="Arial" w:hAnsi="Arial" w:cs="Arial"/>
          <w:b/>
          <w:bCs/>
          <w:sz w:val="32"/>
          <w:szCs w:val="32"/>
        </w:rPr>
        <w:t xml:space="preserve">rlamentu </w:t>
      </w:r>
      <w:r>
        <w:rPr>
          <w:rFonts w:ascii="Arial" w:hAnsi="Arial" w:cs="Arial"/>
          <w:b/>
          <w:bCs/>
          <w:sz w:val="32"/>
          <w:szCs w:val="32"/>
        </w:rPr>
        <w:t xml:space="preserve">České republiky </w:t>
      </w:r>
      <w:r w:rsidRPr="002D5F50">
        <w:rPr>
          <w:rFonts w:ascii="Arial" w:hAnsi="Arial" w:cs="Arial"/>
          <w:b/>
          <w:bCs/>
          <w:sz w:val="32"/>
          <w:szCs w:val="32"/>
        </w:rPr>
        <w:t>pro občany správního obvodu města Plzně</w:t>
      </w:r>
    </w:p>
    <w:p w14:paraId="022BBB98" w14:textId="77777777" w:rsidR="00B23D2E" w:rsidRPr="002D5F50" w:rsidRDefault="00B23D2E" w:rsidP="00B23D2E">
      <w:pPr>
        <w:jc w:val="both"/>
        <w:rPr>
          <w:rFonts w:ascii="Arial" w:hAnsi="Arial" w:cs="Arial"/>
          <w:bCs/>
          <w:sz w:val="20"/>
          <w:szCs w:val="20"/>
        </w:rPr>
      </w:pPr>
      <w:r w:rsidRPr="002D5F50">
        <w:rPr>
          <w:rFonts w:ascii="Arial" w:hAnsi="Arial" w:cs="Arial"/>
          <w:sz w:val="20"/>
          <w:szCs w:val="20"/>
        </w:rPr>
        <w:t xml:space="preserve">Ve dnech konání voleb do </w:t>
      </w:r>
      <w:r>
        <w:rPr>
          <w:rFonts w:ascii="Arial" w:hAnsi="Arial" w:cs="Arial"/>
          <w:sz w:val="20"/>
          <w:szCs w:val="20"/>
        </w:rPr>
        <w:t>zastupitelstev krajů a 1/3 Senátu P</w:t>
      </w:r>
      <w:r w:rsidRPr="002D5F50">
        <w:rPr>
          <w:rFonts w:ascii="Arial" w:hAnsi="Arial" w:cs="Arial"/>
          <w:sz w:val="20"/>
          <w:szCs w:val="20"/>
        </w:rPr>
        <w:t>arlamentu</w:t>
      </w:r>
      <w:r>
        <w:rPr>
          <w:rFonts w:ascii="Arial" w:hAnsi="Arial" w:cs="Arial"/>
          <w:sz w:val="20"/>
          <w:szCs w:val="20"/>
        </w:rPr>
        <w:t xml:space="preserve"> České republiky, tj. dne </w:t>
      </w:r>
      <w:r w:rsidRPr="003013C7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7. října 2016 v době od 14:00 do 21:30 hodin </w:t>
      </w:r>
      <w:r w:rsidRPr="002D5F50">
        <w:rPr>
          <w:rFonts w:ascii="Arial" w:hAnsi="Arial" w:cs="Arial"/>
          <w:sz w:val="20"/>
          <w:szCs w:val="20"/>
        </w:rPr>
        <w:t>a dne</w:t>
      </w:r>
      <w:r w:rsidRPr="002D5F50">
        <w:rPr>
          <w:rFonts w:ascii="Arial" w:hAnsi="Arial" w:cs="Arial"/>
          <w:b/>
          <w:sz w:val="20"/>
          <w:szCs w:val="20"/>
        </w:rPr>
        <w:t xml:space="preserve"> </w:t>
      </w:r>
      <w:r w:rsidRPr="003013C7">
        <w:rPr>
          <w:rFonts w:ascii="Arial" w:hAnsi="Arial" w:cs="Arial"/>
          <w:b/>
          <w:color w:val="548DD4" w:themeColor="text2" w:themeTint="99"/>
          <w:sz w:val="20"/>
          <w:szCs w:val="20"/>
        </w:rPr>
        <w:t>8. října 2016 v době od 08:00 do 13:30 hodin</w:t>
      </w:r>
      <w:r w:rsidRPr="002D5F50">
        <w:rPr>
          <w:rFonts w:ascii="Arial" w:hAnsi="Arial" w:cs="Arial"/>
          <w:b/>
          <w:color w:val="0070C0"/>
          <w:sz w:val="20"/>
          <w:szCs w:val="20"/>
        </w:rPr>
        <w:t>,</w:t>
      </w:r>
      <w:r w:rsidRPr="002D5F50">
        <w:rPr>
          <w:rFonts w:ascii="Arial" w:hAnsi="Arial" w:cs="Arial"/>
          <w:sz w:val="20"/>
          <w:szCs w:val="20"/>
        </w:rPr>
        <w:t xml:space="preserve"> bude zajištěna služba</w:t>
      </w:r>
      <w:r w:rsidRPr="002D5F50">
        <w:rPr>
          <w:rFonts w:ascii="Arial" w:hAnsi="Arial" w:cs="Arial"/>
          <w:bCs/>
          <w:sz w:val="20"/>
          <w:szCs w:val="20"/>
        </w:rPr>
        <w:t xml:space="preserve"> na oddělení občanských průkazů a cestovních dokladů</w:t>
      </w:r>
      <w:r w:rsidRPr="002D5F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5F50">
        <w:rPr>
          <w:rFonts w:ascii="Arial" w:hAnsi="Arial" w:cs="Arial"/>
          <w:bCs/>
          <w:sz w:val="20"/>
          <w:szCs w:val="20"/>
        </w:rPr>
        <w:t>Magistrátu města Plzně, na náměstí Republiky 16</w:t>
      </w:r>
      <w:r w:rsidRPr="002D5F50">
        <w:rPr>
          <w:rFonts w:ascii="Arial" w:hAnsi="Arial" w:cs="Arial"/>
          <w:b/>
          <w:bCs/>
          <w:sz w:val="20"/>
          <w:szCs w:val="20"/>
        </w:rPr>
        <w:t xml:space="preserve"> pro občany správního obvodu města Plzně, </w:t>
      </w:r>
      <w:r w:rsidRPr="002D5F50">
        <w:rPr>
          <w:rFonts w:ascii="Arial" w:hAnsi="Arial" w:cs="Arial"/>
          <w:b/>
          <w:sz w:val="20"/>
          <w:szCs w:val="20"/>
        </w:rPr>
        <w:t>kteří nemají pro výkon volebního práva platný občanský průkaz nebo cestovní pas</w:t>
      </w:r>
      <w:r>
        <w:rPr>
          <w:rFonts w:ascii="Arial" w:hAnsi="Arial" w:cs="Arial"/>
          <w:b/>
          <w:sz w:val="20"/>
          <w:szCs w:val="20"/>
        </w:rPr>
        <w:t>.</w:t>
      </w:r>
      <w:r w:rsidRPr="002D5F50">
        <w:rPr>
          <w:rFonts w:ascii="Arial" w:hAnsi="Arial" w:cs="Arial"/>
          <w:bCs/>
          <w:sz w:val="20"/>
          <w:szCs w:val="20"/>
        </w:rPr>
        <w:t xml:space="preserve"> </w:t>
      </w:r>
    </w:p>
    <w:p w14:paraId="3BC577C6" w14:textId="49837EE6" w:rsidR="00B23D2E" w:rsidRDefault="00B23D2E" w:rsidP="00B23D2E">
      <w:pPr>
        <w:jc w:val="both"/>
      </w:pPr>
      <w:r>
        <w:rPr>
          <w:rFonts w:ascii="Arial" w:hAnsi="Arial" w:cs="Arial"/>
          <w:sz w:val="20"/>
          <w:szCs w:val="20"/>
        </w:rPr>
        <w:t xml:space="preserve">Po dobu služby </w:t>
      </w:r>
      <w:r w:rsidRPr="002D5F50">
        <w:rPr>
          <w:rFonts w:ascii="Arial" w:hAnsi="Arial" w:cs="Arial"/>
          <w:sz w:val="20"/>
          <w:szCs w:val="20"/>
        </w:rPr>
        <w:t xml:space="preserve">bude občanům dána možnost požádat o vydání občanského průkazu bez strojově čitelných údajů s dobou platnosti 1 měsíc nebo si vyzvednout hotový cestovní pas či občanský průkaz. Hotový občanský průkaz si můžou vyzvednout i občané, kteří nepatří do správního obvodu města Plzně, ale při podání žádosti uvedli, že si nový občanský průkaz vyzvednou na Magistrátu města Plzně. </w:t>
      </w:r>
      <w:r>
        <w:rPr>
          <w:rFonts w:ascii="Arial" w:hAnsi="Arial" w:cs="Arial"/>
          <w:sz w:val="20"/>
          <w:szCs w:val="20"/>
        </w:rPr>
        <w:t xml:space="preserve">Při podání </w:t>
      </w:r>
      <w:r w:rsidRPr="002D5F50">
        <w:rPr>
          <w:rFonts w:ascii="Arial" w:hAnsi="Arial" w:cs="Arial"/>
          <w:sz w:val="20"/>
          <w:szCs w:val="20"/>
        </w:rPr>
        <w:t xml:space="preserve">žádosti o vydání občanského průkazu bez strojově čitelných údajů </w:t>
      </w:r>
      <w:r>
        <w:rPr>
          <w:rFonts w:ascii="Arial" w:hAnsi="Arial" w:cs="Arial"/>
          <w:sz w:val="20"/>
          <w:szCs w:val="20"/>
        </w:rPr>
        <w:t xml:space="preserve">je občan </w:t>
      </w:r>
      <w:r w:rsidRPr="002D5F50">
        <w:rPr>
          <w:rFonts w:ascii="Arial" w:hAnsi="Arial" w:cs="Arial"/>
          <w:sz w:val="20"/>
          <w:szCs w:val="20"/>
        </w:rPr>
        <w:t>povinen prokázat svou totožnost a spolu s vyplněnou žádostí (lze ji vyplnit na místě), předložit 2 fotografie o rozměru 35 x 45 mm, odpovídající jeho současné podobě a zobrazující ho v předním čelném pohledu (fotografie nelze pořídit v budově nám. Republiky 16).</w:t>
      </w:r>
      <w:r w:rsidRPr="002D5F50">
        <w:rPr>
          <w:sz w:val="20"/>
          <w:szCs w:val="20"/>
        </w:rPr>
        <w:t xml:space="preserve"> </w:t>
      </w:r>
      <w:r w:rsidRPr="002D5F50">
        <w:rPr>
          <w:rFonts w:ascii="Arial" w:hAnsi="Arial" w:cs="Arial"/>
          <w:sz w:val="20"/>
          <w:szCs w:val="20"/>
        </w:rPr>
        <w:t>Občanský průkaz bude vydáván bez správního poplatku.</w:t>
      </w:r>
    </w:p>
    <w:p w14:paraId="2190AFE9" w14:textId="77777777" w:rsidR="00B23D2E" w:rsidRDefault="00B23D2E" w:rsidP="00B23D2E"/>
    <w:p w14:paraId="1B323FF6" w14:textId="77777777" w:rsidR="00B23D2E" w:rsidRDefault="00B23D2E" w:rsidP="00A20C10">
      <w:pPr>
        <w:rPr>
          <w:b/>
          <w:bCs/>
          <w:sz w:val="20"/>
          <w:szCs w:val="20"/>
          <w:u w:val="single"/>
        </w:rPr>
      </w:pPr>
    </w:p>
    <w:sectPr w:rsidR="00B23D2E" w:rsidSect="00677CCB">
      <w:headerReference w:type="default" r:id="rId2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C97B" w14:textId="77777777" w:rsidR="001F4770" w:rsidRDefault="001F4770" w:rsidP="00E8026E">
      <w:r>
        <w:separator/>
      </w:r>
    </w:p>
  </w:endnote>
  <w:endnote w:type="continuationSeparator" w:id="0">
    <w:p w14:paraId="0316DD2C" w14:textId="77777777" w:rsidR="001F4770" w:rsidRDefault="001F4770" w:rsidP="00E8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46251" w14:textId="77777777" w:rsidR="001F4770" w:rsidRDefault="001F4770" w:rsidP="00E8026E">
      <w:r>
        <w:separator/>
      </w:r>
    </w:p>
  </w:footnote>
  <w:footnote w:type="continuationSeparator" w:id="0">
    <w:p w14:paraId="68EE0D14" w14:textId="77777777" w:rsidR="001F4770" w:rsidRDefault="001F4770" w:rsidP="00E8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C4C2" w14:textId="77777777" w:rsidR="004D65B6" w:rsidRDefault="004D65B6" w:rsidP="00D21A15">
    <w:pPr>
      <w:pStyle w:val="Zhlav"/>
    </w:pPr>
    <w:r>
      <w:rPr>
        <w:b/>
        <w:bCs/>
      </w:rPr>
      <w:t>Ročník</w:t>
    </w:r>
    <w:r>
      <w:t xml:space="preserve">: </w:t>
    </w:r>
    <w:r>
      <w:rPr>
        <w:b/>
        <w:bCs/>
        <w:sz w:val="28"/>
      </w:rPr>
      <w:t>16</w:t>
    </w:r>
  </w:p>
  <w:p w14:paraId="6332F588" w14:textId="77777777" w:rsidR="004D65B6" w:rsidRPr="00D332B4" w:rsidRDefault="004D65B6" w:rsidP="00D21A15">
    <w:pPr>
      <w:pStyle w:val="Zhlav"/>
      <w:rPr>
        <w:b/>
        <w:bCs/>
        <w:sz w:val="28"/>
      </w:rPr>
    </w:pPr>
    <w:r>
      <w:rPr>
        <w:b/>
        <w:bCs/>
      </w:rPr>
      <w:t>Číslo</w:t>
    </w:r>
    <w:r>
      <w:t xml:space="preserve">: </w:t>
    </w:r>
    <w:r>
      <w:rPr>
        <w:b/>
        <w:sz w:val="28"/>
        <w:szCs w:val="28"/>
      </w:rPr>
      <w:t>3</w:t>
    </w:r>
    <w:r>
      <w:rPr>
        <w:b/>
        <w:bCs/>
        <w:sz w:val="28"/>
      </w:rPr>
      <w:t xml:space="preserve">/2016                                                                           </w:t>
    </w:r>
    <w:r>
      <w:rPr>
        <w:b/>
        <w:bCs/>
      </w:rPr>
      <w:t>Vyšlo</w:t>
    </w:r>
    <w:r>
      <w:rPr>
        <w:b/>
        <w:bCs/>
        <w:sz w:val="28"/>
      </w:rPr>
      <w:t xml:space="preserve">: </w:t>
    </w:r>
    <w:r w:rsidR="00516E99">
      <w:rPr>
        <w:b/>
        <w:bCs/>
        <w:sz w:val="28"/>
      </w:rPr>
      <w:t>29</w:t>
    </w:r>
    <w:r>
      <w:rPr>
        <w:b/>
        <w:bCs/>
        <w:sz w:val="28"/>
      </w:rPr>
      <w:t>. 09. 2016</w:t>
    </w:r>
  </w:p>
  <w:p w14:paraId="35023EF2" w14:textId="77777777" w:rsidR="004D65B6" w:rsidRPr="00D72F82" w:rsidRDefault="004D65B6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771"/>
    <w:multiLevelType w:val="hybridMultilevel"/>
    <w:tmpl w:val="175C85E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B7245"/>
    <w:multiLevelType w:val="multilevel"/>
    <w:tmpl w:val="4476F392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DC3B19"/>
    <w:multiLevelType w:val="hybridMultilevel"/>
    <w:tmpl w:val="0314923A"/>
    <w:lvl w:ilvl="0" w:tplc="087CD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C85903"/>
    <w:multiLevelType w:val="hybridMultilevel"/>
    <w:tmpl w:val="FF1EED8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5D1D6D"/>
    <w:multiLevelType w:val="hybridMultilevel"/>
    <w:tmpl w:val="0750D3B4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315B8A"/>
    <w:multiLevelType w:val="hybridMultilevel"/>
    <w:tmpl w:val="408802B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AA349B"/>
    <w:multiLevelType w:val="hybridMultilevel"/>
    <w:tmpl w:val="8B2EC610"/>
    <w:lvl w:ilvl="0" w:tplc="A128F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5138DB"/>
    <w:multiLevelType w:val="hybridMultilevel"/>
    <w:tmpl w:val="E8688096"/>
    <w:lvl w:ilvl="0" w:tplc="53B0DE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F57445"/>
    <w:multiLevelType w:val="hybridMultilevel"/>
    <w:tmpl w:val="93C42B08"/>
    <w:lvl w:ilvl="0" w:tplc="7B3E8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506A57"/>
    <w:multiLevelType w:val="hybridMultilevel"/>
    <w:tmpl w:val="B8A2BD0A"/>
    <w:lvl w:ilvl="0" w:tplc="1DB63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807563"/>
    <w:multiLevelType w:val="hybridMultilevel"/>
    <w:tmpl w:val="F2460A9C"/>
    <w:lvl w:ilvl="0" w:tplc="276A7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FA237B"/>
    <w:multiLevelType w:val="hybridMultilevel"/>
    <w:tmpl w:val="BDB443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D8632C"/>
    <w:multiLevelType w:val="hybridMultilevel"/>
    <w:tmpl w:val="A8D6BAA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C3038"/>
    <w:multiLevelType w:val="hybridMultilevel"/>
    <w:tmpl w:val="418E5E0E"/>
    <w:lvl w:ilvl="0" w:tplc="0405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43581818">
      <w:start w:val="3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B32374"/>
    <w:multiLevelType w:val="hybridMultilevel"/>
    <w:tmpl w:val="94143A0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C24CBD"/>
    <w:multiLevelType w:val="hybridMultilevel"/>
    <w:tmpl w:val="FFE8F40C"/>
    <w:lvl w:ilvl="0" w:tplc="40708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821FE7"/>
    <w:multiLevelType w:val="hybridMultilevel"/>
    <w:tmpl w:val="A1EE98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25196A"/>
    <w:multiLevelType w:val="hybridMultilevel"/>
    <w:tmpl w:val="677EBCB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0102DF"/>
    <w:multiLevelType w:val="multilevel"/>
    <w:tmpl w:val="C714EAC4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DA7D4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0" w15:restartNumberingAfterBreak="0">
    <w:nsid w:val="313165FC"/>
    <w:multiLevelType w:val="hybridMultilevel"/>
    <w:tmpl w:val="9C2A67B0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B33825"/>
    <w:multiLevelType w:val="hybridMultilevel"/>
    <w:tmpl w:val="21AE5FF2"/>
    <w:lvl w:ilvl="0" w:tplc="04050009">
      <w:start w:val="1"/>
      <w:numFmt w:val="bullet"/>
      <w:lvlText w:val=""/>
      <w:lvlJc w:val="left"/>
      <w:pPr>
        <w:ind w:left="1364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3E313D"/>
    <w:multiLevelType w:val="hybridMultilevel"/>
    <w:tmpl w:val="0A829652"/>
    <w:lvl w:ilvl="0" w:tplc="C24EB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4A7B92"/>
    <w:multiLevelType w:val="hybridMultilevel"/>
    <w:tmpl w:val="79C29662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ACE2366"/>
    <w:multiLevelType w:val="hybridMultilevel"/>
    <w:tmpl w:val="4ED2539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3B29DF"/>
    <w:multiLevelType w:val="multilevel"/>
    <w:tmpl w:val="10748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FB663E3"/>
    <w:multiLevelType w:val="hybridMultilevel"/>
    <w:tmpl w:val="95E4EF0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462111"/>
    <w:multiLevelType w:val="hybridMultilevel"/>
    <w:tmpl w:val="2458AC84"/>
    <w:lvl w:ilvl="0" w:tplc="6748B50C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8" w15:restartNumberingAfterBreak="0">
    <w:nsid w:val="48BE55B5"/>
    <w:multiLevelType w:val="hybridMultilevel"/>
    <w:tmpl w:val="79BA77A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890B70"/>
    <w:multiLevelType w:val="hybridMultilevel"/>
    <w:tmpl w:val="D9120F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E12991"/>
    <w:multiLevelType w:val="hybridMultilevel"/>
    <w:tmpl w:val="8FF08064"/>
    <w:lvl w:ilvl="0" w:tplc="15D84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DBE017F"/>
    <w:multiLevelType w:val="hybridMultilevel"/>
    <w:tmpl w:val="3D62600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BA61D3"/>
    <w:multiLevelType w:val="hybridMultilevel"/>
    <w:tmpl w:val="C0AAD352"/>
    <w:lvl w:ilvl="0" w:tplc="A128FD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3407FD"/>
    <w:multiLevelType w:val="hybridMultilevel"/>
    <w:tmpl w:val="67324F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276E9D"/>
    <w:multiLevelType w:val="hybridMultilevel"/>
    <w:tmpl w:val="8138B71E"/>
    <w:lvl w:ilvl="0" w:tplc="A128FD8A">
      <w:start w:val="3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2F6B1D"/>
    <w:multiLevelType w:val="hybridMultilevel"/>
    <w:tmpl w:val="11123AA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2645A57"/>
    <w:multiLevelType w:val="hybridMultilevel"/>
    <w:tmpl w:val="175C85E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337569"/>
    <w:multiLevelType w:val="hybridMultilevel"/>
    <w:tmpl w:val="75AA97DA"/>
    <w:lvl w:ilvl="0" w:tplc="A128F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3B6E10"/>
    <w:multiLevelType w:val="hybridMultilevel"/>
    <w:tmpl w:val="9358180C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5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F62E42"/>
    <w:multiLevelType w:val="hybridMultilevel"/>
    <w:tmpl w:val="BD5046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133E6B"/>
    <w:multiLevelType w:val="hybridMultilevel"/>
    <w:tmpl w:val="A3D4A44A"/>
    <w:lvl w:ilvl="0" w:tplc="7B3E8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ED7037"/>
    <w:multiLevelType w:val="hybridMultilevel"/>
    <w:tmpl w:val="532C27F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F677C5"/>
    <w:multiLevelType w:val="hybridMultilevel"/>
    <w:tmpl w:val="41FA73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4B349E1"/>
    <w:multiLevelType w:val="hybridMultilevel"/>
    <w:tmpl w:val="5F4076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F525C1"/>
    <w:multiLevelType w:val="hybridMultilevel"/>
    <w:tmpl w:val="E87440F6"/>
    <w:lvl w:ilvl="0" w:tplc="E6AE3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8F25F0"/>
    <w:multiLevelType w:val="hybridMultilevel"/>
    <w:tmpl w:val="4FE0A7F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D34073"/>
    <w:multiLevelType w:val="multilevel"/>
    <w:tmpl w:val="7A0210BA"/>
    <w:lvl w:ilvl="0">
      <w:start w:val="3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B885DA6"/>
    <w:multiLevelType w:val="hybridMultilevel"/>
    <w:tmpl w:val="3D82FBA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E060EB4"/>
    <w:multiLevelType w:val="multilevel"/>
    <w:tmpl w:val="9594BE26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E6D697B"/>
    <w:multiLevelType w:val="hybridMultilevel"/>
    <w:tmpl w:val="BE6A79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9"/>
  </w:num>
  <w:num w:numId="2">
    <w:abstractNumId w:val="31"/>
  </w:num>
  <w:num w:numId="3">
    <w:abstractNumId w:val="15"/>
  </w:num>
  <w:num w:numId="4">
    <w:abstractNumId w:val="4"/>
  </w:num>
  <w:num w:numId="5">
    <w:abstractNumId w:val="7"/>
  </w:num>
  <w:num w:numId="6">
    <w:abstractNumId w:val="20"/>
  </w:num>
  <w:num w:numId="7">
    <w:abstractNumId w:val="2"/>
  </w:num>
  <w:num w:numId="8">
    <w:abstractNumId w:val="30"/>
  </w:num>
  <w:num w:numId="9">
    <w:abstractNumId w:val="48"/>
  </w:num>
  <w:num w:numId="10">
    <w:abstractNumId w:val="18"/>
  </w:num>
  <w:num w:numId="11">
    <w:abstractNumId w:val="46"/>
  </w:num>
  <w:num w:numId="12">
    <w:abstractNumId w:val="1"/>
  </w:num>
  <w:num w:numId="13">
    <w:abstractNumId w:val="44"/>
  </w:num>
  <w:num w:numId="14">
    <w:abstractNumId w:val="10"/>
  </w:num>
  <w:num w:numId="15">
    <w:abstractNumId w:val="34"/>
  </w:num>
  <w:num w:numId="16">
    <w:abstractNumId w:val="3"/>
  </w:num>
  <w:num w:numId="17">
    <w:abstractNumId w:val="6"/>
  </w:num>
  <w:num w:numId="18">
    <w:abstractNumId w:val="37"/>
  </w:num>
  <w:num w:numId="19">
    <w:abstractNumId w:val="32"/>
  </w:num>
  <w:num w:numId="20">
    <w:abstractNumId w:val="12"/>
  </w:num>
  <w:num w:numId="21">
    <w:abstractNumId w:val="13"/>
  </w:num>
  <w:num w:numId="22">
    <w:abstractNumId w:val="27"/>
  </w:num>
  <w:num w:numId="23">
    <w:abstractNumId w:val="36"/>
  </w:num>
  <w:num w:numId="24">
    <w:abstractNumId w:val="0"/>
  </w:num>
  <w:num w:numId="25">
    <w:abstractNumId w:val="35"/>
  </w:num>
  <w:num w:numId="26">
    <w:abstractNumId w:val="41"/>
  </w:num>
  <w:num w:numId="27">
    <w:abstractNumId w:val="21"/>
  </w:num>
  <w:num w:numId="28">
    <w:abstractNumId w:val="33"/>
  </w:num>
  <w:num w:numId="29">
    <w:abstractNumId w:val="25"/>
  </w:num>
  <w:num w:numId="30">
    <w:abstractNumId w:val="14"/>
  </w:num>
  <w:num w:numId="31">
    <w:abstractNumId w:val="39"/>
  </w:num>
  <w:num w:numId="32">
    <w:abstractNumId w:val="28"/>
  </w:num>
  <w:num w:numId="33">
    <w:abstractNumId w:val="19"/>
  </w:num>
  <w:num w:numId="34">
    <w:abstractNumId w:val="38"/>
  </w:num>
  <w:num w:numId="35">
    <w:abstractNumId w:val="42"/>
  </w:num>
  <w:num w:numId="36">
    <w:abstractNumId w:val="29"/>
  </w:num>
  <w:num w:numId="37">
    <w:abstractNumId w:val="23"/>
  </w:num>
  <w:num w:numId="38">
    <w:abstractNumId w:val="16"/>
  </w:num>
  <w:num w:numId="39">
    <w:abstractNumId w:val="43"/>
  </w:num>
  <w:num w:numId="40">
    <w:abstractNumId w:val="11"/>
  </w:num>
  <w:num w:numId="41">
    <w:abstractNumId w:val="17"/>
  </w:num>
  <w:num w:numId="42">
    <w:abstractNumId w:val="9"/>
  </w:num>
  <w:num w:numId="43">
    <w:abstractNumId w:val="26"/>
  </w:num>
  <w:num w:numId="44">
    <w:abstractNumId w:val="40"/>
  </w:num>
  <w:num w:numId="45">
    <w:abstractNumId w:val="8"/>
  </w:num>
  <w:num w:numId="46">
    <w:abstractNumId w:val="5"/>
  </w:num>
  <w:num w:numId="47">
    <w:abstractNumId w:val="47"/>
  </w:num>
  <w:num w:numId="48">
    <w:abstractNumId w:val="22"/>
  </w:num>
  <w:num w:numId="49">
    <w:abstractNumId w:val="4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9"/>
    <w:rsid w:val="000022D1"/>
    <w:rsid w:val="00006F46"/>
    <w:rsid w:val="00007D65"/>
    <w:rsid w:val="00016964"/>
    <w:rsid w:val="00027971"/>
    <w:rsid w:val="000346BD"/>
    <w:rsid w:val="0005457E"/>
    <w:rsid w:val="0007468A"/>
    <w:rsid w:val="00075EC5"/>
    <w:rsid w:val="000760E9"/>
    <w:rsid w:val="0008295D"/>
    <w:rsid w:val="00085858"/>
    <w:rsid w:val="00085DC5"/>
    <w:rsid w:val="00092752"/>
    <w:rsid w:val="000A277F"/>
    <w:rsid w:val="000A37B2"/>
    <w:rsid w:val="000B7135"/>
    <w:rsid w:val="000C272B"/>
    <w:rsid w:val="000C34A8"/>
    <w:rsid w:val="000C415F"/>
    <w:rsid w:val="000D5CDA"/>
    <w:rsid w:val="000D7692"/>
    <w:rsid w:val="000E2480"/>
    <w:rsid w:val="000E70DF"/>
    <w:rsid w:val="000E7885"/>
    <w:rsid w:val="000F5356"/>
    <w:rsid w:val="000F702A"/>
    <w:rsid w:val="0010511F"/>
    <w:rsid w:val="00105888"/>
    <w:rsid w:val="001127FF"/>
    <w:rsid w:val="00133BCC"/>
    <w:rsid w:val="001406D7"/>
    <w:rsid w:val="00141FAA"/>
    <w:rsid w:val="00143BAC"/>
    <w:rsid w:val="00153306"/>
    <w:rsid w:val="00156082"/>
    <w:rsid w:val="001619F2"/>
    <w:rsid w:val="0017259C"/>
    <w:rsid w:val="0017314D"/>
    <w:rsid w:val="001764F2"/>
    <w:rsid w:val="00181175"/>
    <w:rsid w:val="001819A0"/>
    <w:rsid w:val="001824EB"/>
    <w:rsid w:val="00184376"/>
    <w:rsid w:val="001847E1"/>
    <w:rsid w:val="001953B6"/>
    <w:rsid w:val="0019553D"/>
    <w:rsid w:val="001C1ACE"/>
    <w:rsid w:val="001C7FA0"/>
    <w:rsid w:val="001D0D67"/>
    <w:rsid w:val="001F1D10"/>
    <w:rsid w:val="001F3CBB"/>
    <w:rsid w:val="001F4770"/>
    <w:rsid w:val="00204503"/>
    <w:rsid w:val="00211DC8"/>
    <w:rsid w:val="0022034D"/>
    <w:rsid w:val="002215E5"/>
    <w:rsid w:val="002237AA"/>
    <w:rsid w:val="00224DC7"/>
    <w:rsid w:val="00224EC6"/>
    <w:rsid w:val="00230CE5"/>
    <w:rsid w:val="00232994"/>
    <w:rsid w:val="00236D73"/>
    <w:rsid w:val="00242F27"/>
    <w:rsid w:val="00246A7D"/>
    <w:rsid w:val="00250A3A"/>
    <w:rsid w:val="002628E3"/>
    <w:rsid w:val="00267E36"/>
    <w:rsid w:val="00272E34"/>
    <w:rsid w:val="0028338B"/>
    <w:rsid w:val="0029019B"/>
    <w:rsid w:val="00291BA6"/>
    <w:rsid w:val="002A1D43"/>
    <w:rsid w:val="002A49BB"/>
    <w:rsid w:val="002B2AC2"/>
    <w:rsid w:val="002B7B6A"/>
    <w:rsid w:val="002D3328"/>
    <w:rsid w:val="002D7B07"/>
    <w:rsid w:val="002E5401"/>
    <w:rsid w:val="002E6FD5"/>
    <w:rsid w:val="002F1C50"/>
    <w:rsid w:val="002F63B4"/>
    <w:rsid w:val="003049EE"/>
    <w:rsid w:val="00307994"/>
    <w:rsid w:val="00313B49"/>
    <w:rsid w:val="00313B71"/>
    <w:rsid w:val="00314970"/>
    <w:rsid w:val="0031717F"/>
    <w:rsid w:val="003221B6"/>
    <w:rsid w:val="0034118E"/>
    <w:rsid w:val="003446CA"/>
    <w:rsid w:val="00367CA8"/>
    <w:rsid w:val="0037348C"/>
    <w:rsid w:val="00397C75"/>
    <w:rsid w:val="003A2D5B"/>
    <w:rsid w:val="003A3911"/>
    <w:rsid w:val="003A396A"/>
    <w:rsid w:val="003C2237"/>
    <w:rsid w:val="003C544D"/>
    <w:rsid w:val="003C7656"/>
    <w:rsid w:val="003D40AF"/>
    <w:rsid w:val="003D581D"/>
    <w:rsid w:val="003D5D01"/>
    <w:rsid w:val="003E46E7"/>
    <w:rsid w:val="003F3A94"/>
    <w:rsid w:val="0040776A"/>
    <w:rsid w:val="00407F9A"/>
    <w:rsid w:val="004109DB"/>
    <w:rsid w:val="00420CA5"/>
    <w:rsid w:val="00420F92"/>
    <w:rsid w:val="004260C6"/>
    <w:rsid w:val="00426B8C"/>
    <w:rsid w:val="004309F0"/>
    <w:rsid w:val="00433113"/>
    <w:rsid w:val="004409E0"/>
    <w:rsid w:val="00451C75"/>
    <w:rsid w:val="00454306"/>
    <w:rsid w:val="004555EF"/>
    <w:rsid w:val="00470DAF"/>
    <w:rsid w:val="00474F66"/>
    <w:rsid w:val="00496206"/>
    <w:rsid w:val="00497A80"/>
    <w:rsid w:val="004A5857"/>
    <w:rsid w:val="004B0EF3"/>
    <w:rsid w:val="004B23E0"/>
    <w:rsid w:val="004B725E"/>
    <w:rsid w:val="004C4257"/>
    <w:rsid w:val="004D65B6"/>
    <w:rsid w:val="004E0AC7"/>
    <w:rsid w:val="004E3446"/>
    <w:rsid w:val="004E4BCB"/>
    <w:rsid w:val="00515275"/>
    <w:rsid w:val="00516E99"/>
    <w:rsid w:val="00521ED3"/>
    <w:rsid w:val="005431A9"/>
    <w:rsid w:val="00547C9D"/>
    <w:rsid w:val="00554656"/>
    <w:rsid w:val="0056216A"/>
    <w:rsid w:val="005663F1"/>
    <w:rsid w:val="00577FA6"/>
    <w:rsid w:val="00580F3A"/>
    <w:rsid w:val="0058475C"/>
    <w:rsid w:val="005856DB"/>
    <w:rsid w:val="00591861"/>
    <w:rsid w:val="00592DEA"/>
    <w:rsid w:val="005A10EC"/>
    <w:rsid w:val="005A2C97"/>
    <w:rsid w:val="005A5B4B"/>
    <w:rsid w:val="005B1093"/>
    <w:rsid w:val="005B5BB2"/>
    <w:rsid w:val="005C6CF4"/>
    <w:rsid w:val="005C7A6B"/>
    <w:rsid w:val="005E1681"/>
    <w:rsid w:val="005E44AA"/>
    <w:rsid w:val="005F1C8D"/>
    <w:rsid w:val="005F5F52"/>
    <w:rsid w:val="00601FC5"/>
    <w:rsid w:val="0060527E"/>
    <w:rsid w:val="00610801"/>
    <w:rsid w:val="00613EBC"/>
    <w:rsid w:val="00615BB8"/>
    <w:rsid w:val="00627EE3"/>
    <w:rsid w:val="006453EB"/>
    <w:rsid w:val="00645FF0"/>
    <w:rsid w:val="00653344"/>
    <w:rsid w:val="00657EA9"/>
    <w:rsid w:val="00670134"/>
    <w:rsid w:val="0067439B"/>
    <w:rsid w:val="00677CCB"/>
    <w:rsid w:val="006809AC"/>
    <w:rsid w:val="00681EB5"/>
    <w:rsid w:val="006835C1"/>
    <w:rsid w:val="0068625F"/>
    <w:rsid w:val="006949ED"/>
    <w:rsid w:val="006B2D73"/>
    <w:rsid w:val="006C3CBB"/>
    <w:rsid w:val="006D0C09"/>
    <w:rsid w:val="006D34B1"/>
    <w:rsid w:val="006D5DAC"/>
    <w:rsid w:val="006D78BA"/>
    <w:rsid w:val="006E1FE7"/>
    <w:rsid w:val="006F2930"/>
    <w:rsid w:val="00710540"/>
    <w:rsid w:val="00722C22"/>
    <w:rsid w:val="00727FD4"/>
    <w:rsid w:val="007317C8"/>
    <w:rsid w:val="007336D9"/>
    <w:rsid w:val="00740EF1"/>
    <w:rsid w:val="00744747"/>
    <w:rsid w:val="007478D2"/>
    <w:rsid w:val="00747FAE"/>
    <w:rsid w:val="007555C0"/>
    <w:rsid w:val="00763B67"/>
    <w:rsid w:val="00770948"/>
    <w:rsid w:val="00774B18"/>
    <w:rsid w:val="0077713F"/>
    <w:rsid w:val="00785C0C"/>
    <w:rsid w:val="00791A61"/>
    <w:rsid w:val="007A0B60"/>
    <w:rsid w:val="007A2071"/>
    <w:rsid w:val="007B0F6D"/>
    <w:rsid w:val="007B16CF"/>
    <w:rsid w:val="007B59BB"/>
    <w:rsid w:val="007B73B2"/>
    <w:rsid w:val="007C2D19"/>
    <w:rsid w:val="007C3707"/>
    <w:rsid w:val="007D46BF"/>
    <w:rsid w:val="007D6254"/>
    <w:rsid w:val="007E6A1D"/>
    <w:rsid w:val="00810EA8"/>
    <w:rsid w:val="00830E6B"/>
    <w:rsid w:val="00832CD4"/>
    <w:rsid w:val="0084095E"/>
    <w:rsid w:val="00853753"/>
    <w:rsid w:val="008538EE"/>
    <w:rsid w:val="00857898"/>
    <w:rsid w:val="00862AD8"/>
    <w:rsid w:val="00862B50"/>
    <w:rsid w:val="00865DC3"/>
    <w:rsid w:val="00885085"/>
    <w:rsid w:val="008912CA"/>
    <w:rsid w:val="00893225"/>
    <w:rsid w:val="00894652"/>
    <w:rsid w:val="0089554A"/>
    <w:rsid w:val="008A087C"/>
    <w:rsid w:val="008A1F3F"/>
    <w:rsid w:val="008B120D"/>
    <w:rsid w:val="008B5157"/>
    <w:rsid w:val="008B577F"/>
    <w:rsid w:val="008C3606"/>
    <w:rsid w:val="008C4450"/>
    <w:rsid w:val="008E3FFD"/>
    <w:rsid w:val="009041C8"/>
    <w:rsid w:val="00914E16"/>
    <w:rsid w:val="00915888"/>
    <w:rsid w:val="00917EDB"/>
    <w:rsid w:val="00921472"/>
    <w:rsid w:val="0092375A"/>
    <w:rsid w:val="009267CD"/>
    <w:rsid w:val="009273A8"/>
    <w:rsid w:val="009279F4"/>
    <w:rsid w:val="00934DA5"/>
    <w:rsid w:val="00942B22"/>
    <w:rsid w:val="00942F3B"/>
    <w:rsid w:val="009447AF"/>
    <w:rsid w:val="00951B5F"/>
    <w:rsid w:val="00962DCC"/>
    <w:rsid w:val="0097049E"/>
    <w:rsid w:val="009722FA"/>
    <w:rsid w:val="0099658F"/>
    <w:rsid w:val="009A2B40"/>
    <w:rsid w:val="009A4282"/>
    <w:rsid w:val="009A7CEE"/>
    <w:rsid w:val="009B2894"/>
    <w:rsid w:val="009C252D"/>
    <w:rsid w:val="009C25F5"/>
    <w:rsid w:val="009C7AB6"/>
    <w:rsid w:val="009E1681"/>
    <w:rsid w:val="009E2521"/>
    <w:rsid w:val="009F70FC"/>
    <w:rsid w:val="00A002D7"/>
    <w:rsid w:val="00A0210F"/>
    <w:rsid w:val="00A0234D"/>
    <w:rsid w:val="00A05A3B"/>
    <w:rsid w:val="00A065EC"/>
    <w:rsid w:val="00A16B7F"/>
    <w:rsid w:val="00A20C10"/>
    <w:rsid w:val="00A335F7"/>
    <w:rsid w:val="00A3699E"/>
    <w:rsid w:val="00A36AA8"/>
    <w:rsid w:val="00A37038"/>
    <w:rsid w:val="00A37F17"/>
    <w:rsid w:val="00A414A3"/>
    <w:rsid w:val="00A44F2F"/>
    <w:rsid w:val="00A519CF"/>
    <w:rsid w:val="00A51FC8"/>
    <w:rsid w:val="00A66B16"/>
    <w:rsid w:val="00A70297"/>
    <w:rsid w:val="00A7336F"/>
    <w:rsid w:val="00A77C6F"/>
    <w:rsid w:val="00A87209"/>
    <w:rsid w:val="00A873AF"/>
    <w:rsid w:val="00A9540A"/>
    <w:rsid w:val="00AA4AC9"/>
    <w:rsid w:val="00AC1C4B"/>
    <w:rsid w:val="00AC2D40"/>
    <w:rsid w:val="00AD3D36"/>
    <w:rsid w:val="00AE3344"/>
    <w:rsid w:val="00AE3B39"/>
    <w:rsid w:val="00AE533F"/>
    <w:rsid w:val="00AE54BC"/>
    <w:rsid w:val="00AF0120"/>
    <w:rsid w:val="00AF2423"/>
    <w:rsid w:val="00AF57B5"/>
    <w:rsid w:val="00B0263E"/>
    <w:rsid w:val="00B12BBD"/>
    <w:rsid w:val="00B12CE6"/>
    <w:rsid w:val="00B149D4"/>
    <w:rsid w:val="00B14D02"/>
    <w:rsid w:val="00B16BC3"/>
    <w:rsid w:val="00B23D2E"/>
    <w:rsid w:val="00B30286"/>
    <w:rsid w:val="00B33DF5"/>
    <w:rsid w:val="00B365BB"/>
    <w:rsid w:val="00B458D5"/>
    <w:rsid w:val="00B459C8"/>
    <w:rsid w:val="00B65768"/>
    <w:rsid w:val="00B8056B"/>
    <w:rsid w:val="00B86ADA"/>
    <w:rsid w:val="00B94794"/>
    <w:rsid w:val="00BA01A3"/>
    <w:rsid w:val="00BA254C"/>
    <w:rsid w:val="00BA365D"/>
    <w:rsid w:val="00BA6C24"/>
    <w:rsid w:val="00BB136B"/>
    <w:rsid w:val="00BB254C"/>
    <w:rsid w:val="00BC52F7"/>
    <w:rsid w:val="00BD1C5C"/>
    <w:rsid w:val="00BD24A8"/>
    <w:rsid w:val="00BD7E48"/>
    <w:rsid w:val="00BE181B"/>
    <w:rsid w:val="00BE27DC"/>
    <w:rsid w:val="00BE5782"/>
    <w:rsid w:val="00BE7AC0"/>
    <w:rsid w:val="00C12AA1"/>
    <w:rsid w:val="00C20509"/>
    <w:rsid w:val="00C22EE5"/>
    <w:rsid w:val="00C23029"/>
    <w:rsid w:val="00C330B3"/>
    <w:rsid w:val="00C52431"/>
    <w:rsid w:val="00C53C55"/>
    <w:rsid w:val="00C57C27"/>
    <w:rsid w:val="00C66429"/>
    <w:rsid w:val="00C72AD4"/>
    <w:rsid w:val="00C73F1A"/>
    <w:rsid w:val="00C755B2"/>
    <w:rsid w:val="00C82B6E"/>
    <w:rsid w:val="00C907C1"/>
    <w:rsid w:val="00C91DD8"/>
    <w:rsid w:val="00CB01ED"/>
    <w:rsid w:val="00CB2C41"/>
    <w:rsid w:val="00CB3B4F"/>
    <w:rsid w:val="00CD2198"/>
    <w:rsid w:val="00CD48BF"/>
    <w:rsid w:val="00CD6FD5"/>
    <w:rsid w:val="00CF1F2D"/>
    <w:rsid w:val="00CF7EFC"/>
    <w:rsid w:val="00D003B3"/>
    <w:rsid w:val="00D06D66"/>
    <w:rsid w:val="00D07309"/>
    <w:rsid w:val="00D16E02"/>
    <w:rsid w:val="00D21442"/>
    <w:rsid w:val="00D21A15"/>
    <w:rsid w:val="00D21E7C"/>
    <w:rsid w:val="00D23784"/>
    <w:rsid w:val="00D3240E"/>
    <w:rsid w:val="00D3493C"/>
    <w:rsid w:val="00D350BC"/>
    <w:rsid w:val="00D36533"/>
    <w:rsid w:val="00D37A1F"/>
    <w:rsid w:val="00D4387F"/>
    <w:rsid w:val="00D4487B"/>
    <w:rsid w:val="00D468AC"/>
    <w:rsid w:val="00D66036"/>
    <w:rsid w:val="00D66DD9"/>
    <w:rsid w:val="00D720FF"/>
    <w:rsid w:val="00D72908"/>
    <w:rsid w:val="00D72F82"/>
    <w:rsid w:val="00D8163D"/>
    <w:rsid w:val="00D81989"/>
    <w:rsid w:val="00D829AD"/>
    <w:rsid w:val="00D8500D"/>
    <w:rsid w:val="00D90D1E"/>
    <w:rsid w:val="00DA47DD"/>
    <w:rsid w:val="00DB7786"/>
    <w:rsid w:val="00DC71F9"/>
    <w:rsid w:val="00DC77B5"/>
    <w:rsid w:val="00DF0145"/>
    <w:rsid w:val="00DF3D41"/>
    <w:rsid w:val="00E01ACA"/>
    <w:rsid w:val="00E04525"/>
    <w:rsid w:val="00E16E29"/>
    <w:rsid w:val="00E21CC4"/>
    <w:rsid w:val="00E23029"/>
    <w:rsid w:val="00E24005"/>
    <w:rsid w:val="00E3696B"/>
    <w:rsid w:val="00E47861"/>
    <w:rsid w:val="00E50FEF"/>
    <w:rsid w:val="00E55A0E"/>
    <w:rsid w:val="00E67579"/>
    <w:rsid w:val="00E7013B"/>
    <w:rsid w:val="00E7213D"/>
    <w:rsid w:val="00E734D7"/>
    <w:rsid w:val="00E8026E"/>
    <w:rsid w:val="00E94FBF"/>
    <w:rsid w:val="00EB0876"/>
    <w:rsid w:val="00EB431A"/>
    <w:rsid w:val="00EB5618"/>
    <w:rsid w:val="00EC4959"/>
    <w:rsid w:val="00EE0909"/>
    <w:rsid w:val="00EE759E"/>
    <w:rsid w:val="00EE7C2F"/>
    <w:rsid w:val="00EF25F6"/>
    <w:rsid w:val="00EF4544"/>
    <w:rsid w:val="00EF7C7E"/>
    <w:rsid w:val="00F050C7"/>
    <w:rsid w:val="00F338DA"/>
    <w:rsid w:val="00F37DFB"/>
    <w:rsid w:val="00F71802"/>
    <w:rsid w:val="00F75D1D"/>
    <w:rsid w:val="00F8072F"/>
    <w:rsid w:val="00F848CF"/>
    <w:rsid w:val="00F922C0"/>
    <w:rsid w:val="00F9643E"/>
    <w:rsid w:val="00FA4EFA"/>
    <w:rsid w:val="00FB3614"/>
    <w:rsid w:val="00FC5FC2"/>
    <w:rsid w:val="00FE64E1"/>
    <w:rsid w:val="00FE6ECF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F130F"/>
  <w15:docId w15:val="{9A0928BD-EA6A-48E0-B9F9-0C22AE8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26B8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26B8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426B8C"/>
    <w:pPr>
      <w:keepNext/>
      <w:jc w:val="both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26B8C"/>
    <w:pPr>
      <w:keepNext/>
      <w:jc w:val="center"/>
      <w:outlineLvl w:val="2"/>
    </w:pPr>
    <w:rPr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426B8C"/>
    <w:pPr>
      <w:keepNext/>
      <w:jc w:val="center"/>
      <w:outlineLvl w:val="3"/>
    </w:pPr>
    <w:rPr>
      <w:b/>
      <w:bCs/>
      <w:i/>
      <w:iCs/>
      <w:sz w:val="40"/>
      <w:szCs w:val="40"/>
    </w:rPr>
  </w:style>
  <w:style w:type="paragraph" w:styleId="Nadpis5">
    <w:name w:val="heading 5"/>
    <w:basedOn w:val="Normln"/>
    <w:next w:val="Normln"/>
    <w:link w:val="Nadpis5Char"/>
    <w:uiPriority w:val="99"/>
    <w:qFormat/>
    <w:rsid w:val="00426B8C"/>
    <w:pPr>
      <w:keepNext/>
      <w:ind w:firstLine="360"/>
      <w:jc w:val="both"/>
      <w:outlineLvl w:val="4"/>
    </w:pPr>
    <w:rPr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426B8C"/>
    <w:pPr>
      <w:keepNext/>
      <w:ind w:left="2124" w:firstLine="708"/>
      <w:jc w:val="both"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426B8C"/>
    <w:pPr>
      <w:keepNext/>
      <w:jc w:val="center"/>
      <w:outlineLvl w:val="6"/>
    </w:pPr>
    <w:rPr>
      <w:b/>
      <w:bCs/>
      <w:i/>
      <w:iCs/>
      <w:sz w:val="52"/>
      <w:szCs w:val="52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426B8C"/>
    <w:pPr>
      <w:keepNext/>
      <w:jc w:val="center"/>
      <w:outlineLvl w:val="7"/>
    </w:pPr>
    <w:rPr>
      <w:b/>
      <w:bCs/>
      <w:i/>
      <w:iCs/>
      <w:sz w:val="52"/>
      <w:szCs w:val="52"/>
    </w:rPr>
  </w:style>
  <w:style w:type="paragraph" w:styleId="Nadpis9">
    <w:name w:val="heading 9"/>
    <w:basedOn w:val="Normln"/>
    <w:next w:val="Normln"/>
    <w:link w:val="Nadpis9Char"/>
    <w:uiPriority w:val="99"/>
    <w:qFormat/>
    <w:rsid w:val="00426B8C"/>
    <w:pPr>
      <w:keepNext/>
      <w:jc w:val="center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A5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1A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A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A5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A5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A58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A58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A5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A58"/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rsid w:val="00426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3A9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26B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23E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426B8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F3A94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426B8C"/>
    <w:pPr>
      <w:jc w:val="both"/>
    </w:pPr>
    <w:rPr>
      <w:sz w:val="36"/>
      <w:szCs w:val="3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91A58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426B8C"/>
  </w:style>
  <w:style w:type="character" w:styleId="Siln">
    <w:name w:val="Strong"/>
    <w:basedOn w:val="Standardnpsmoodstavce"/>
    <w:uiPriority w:val="99"/>
    <w:qFormat/>
    <w:rsid w:val="00426B8C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rsid w:val="00426B8C"/>
    <w:pPr>
      <w:ind w:firstLine="360"/>
      <w:jc w:val="both"/>
    </w:pPr>
    <w:rPr>
      <w:b/>
      <w:bCs/>
      <w:i/>
      <w:iCs/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1A58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426B8C"/>
    <w:pPr>
      <w:jc w:val="both"/>
    </w:pPr>
    <w:rPr>
      <w:b/>
      <w:bCs/>
      <w:i/>
      <w:iCs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91A58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426B8C"/>
    <w:pPr>
      <w:ind w:firstLine="180"/>
      <w:jc w:val="both"/>
    </w:pPr>
    <w:rPr>
      <w:b/>
      <w:bCs/>
      <w:i/>
      <w:iCs/>
      <w:sz w:val="28"/>
      <w:szCs w:val="2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A5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6B8C"/>
    <w:pPr>
      <w:ind w:firstLine="180"/>
      <w:jc w:val="both"/>
    </w:pPr>
    <w:rPr>
      <w:i/>
      <w:iCs/>
      <w:sz w:val="28"/>
      <w:szCs w:val="28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91A58"/>
    <w:rPr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26B8C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F3A94"/>
    <w:rPr>
      <w:b/>
      <w:b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426B8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91A58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A02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0210F"/>
    <w:rPr>
      <w:rFonts w:ascii="Tahoma" w:hAnsi="Tahoma" w:cs="Tahoma"/>
      <w:sz w:val="16"/>
      <w:szCs w:val="16"/>
    </w:rPr>
  </w:style>
  <w:style w:type="character" w:customStyle="1" w:styleId="uvodnik-in">
    <w:name w:val="uvodnik-in"/>
    <w:basedOn w:val="Standardnpsmoodstavce"/>
    <w:uiPriority w:val="99"/>
    <w:rsid w:val="00B65768"/>
  </w:style>
  <w:style w:type="paragraph" w:styleId="Odstavecseseznamem">
    <w:name w:val="List Paragraph"/>
    <w:basedOn w:val="Normln"/>
    <w:uiPriority w:val="34"/>
    <w:qFormat/>
    <w:rsid w:val="00CB01ED"/>
    <w:pPr>
      <w:ind w:left="720"/>
    </w:pPr>
  </w:style>
  <w:style w:type="paragraph" w:styleId="Bezmezer">
    <w:name w:val="No Spacing"/>
    <w:uiPriority w:val="99"/>
    <w:qFormat/>
    <w:rsid w:val="009C252D"/>
    <w:rPr>
      <w:sz w:val="24"/>
      <w:szCs w:val="24"/>
    </w:rPr>
  </w:style>
  <w:style w:type="character" w:customStyle="1" w:styleId="fn">
    <w:name w:val="fn"/>
    <w:basedOn w:val="Standardnpsmoodstavce"/>
    <w:uiPriority w:val="99"/>
    <w:rsid w:val="001D0D67"/>
  </w:style>
  <w:style w:type="character" w:styleId="Hypertextovodkaz">
    <w:name w:val="Hyperlink"/>
    <w:basedOn w:val="Standardnpsmoodstavce"/>
    <w:uiPriority w:val="99"/>
    <w:rsid w:val="004B23E0"/>
    <w:rPr>
      <w:color w:val="0000FF"/>
      <w:u w:val="single"/>
    </w:rPr>
  </w:style>
  <w:style w:type="paragraph" w:customStyle="1" w:styleId="Standard">
    <w:name w:val="Standard"/>
    <w:uiPriority w:val="99"/>
    <w:rsid w:val="00E2400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ormln10b">
    <w:name w:val="Normální + 10 b."/>
    <w:aliases w:val="Černá"/>
    <w:basedOn w:val="Normln"/>
    <w:uiPriority w:val="99"/>
    <w:rsid w:val="0008295D"/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27FD4"/>
    <w:pPr>
      <w:spacing w:before="100" w:beforeAutospacing="1" w:after="100" w:afterAutospacing="1"/>
    </w:pPr>
    <w:rPr>
      <w:rFonts w:eastAsiaTheme="minorEastAsia"/>
    </w:rPr>
  </w:style>
  <w:style w:type="paragraph" w:styleId="Titulek">
    <w:name w:val="caption"/>
    <w:basedOn w:val="Normln"/>
    <w:next w:val="Normln"/>
    <w:unhideWhenUsed/>
    <w:qFormat/>
    <w:locked/>
    <w:rsid w:val="007B73B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google.cz/imgres?imgurl=http://deti.vira.cz/files/files/importovano/lampionovy-pruvod5.gif&amp;imgrefurl=http://deti.vira.cz/omalovanky/Lampiony/&amp;h=638&amp;w=877&amp;tbnid=RRtgDak1G6yWjM:&amp;docid=MJ18S4fqAdLL7M&amp;ei=VqoBVvX7D8vegwScs4OICw&amp;tbm=isch&amp;ved=0CF8QMyg5MDlqFQoTCPX-isuui8gCFUvvgAodnNkAs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info@stenovickyborek.cz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info@stenovickyborek.cz" TargetMode="External"/><Relationship Id="rId14" Type="http://schemas.openxmlformats.org/officeDocument/2006/relationships/hyperlink" Target="http://www.google.cz/url?sa=i&amp;rct=j&amp;q=&amp;esrc=s&amp;source=images&amp;cd=&amp;cad=rja&amp;uact=8&amp;ved=0CAcQjRxqFQoTCNK9g4Wti8gCFeF8cgodZMMGcw&amp;url=http://www.ms-lidice.cz/?ai1ec_event=drakiada&amp;instance_id=&amp;psig=AFQjCNE_EBQgs3eYdNI9xHb1bf_2lWN-HQ&amp;ust=14430354538123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B0C2A-5469-4BEC-959A-8C373920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2043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Kovaříková</dc:creator>
  <cp:lastModifiedBy>Edita</cp:lastModifiedBy>
  <cp:revision>2</cp:revision>
  <cp:lastPrinted>2015-09-23T17:42:00Z</cp:lastPrinted>
  <dcterms:created xsi:type="dcterms:W3CDTF">2017-05-05T13:24:00Z</dcterms:created>
  <dcterms:modified xsi:type="dcterms:W3CDTF">2017-05-05T13:24:00Z</dcterms:modified>
</cp:coreProperties>
</file>