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E8" w:rsidRDefault="008E5EE8">
      <w:pPr>
        <w:pStyle w:val="Zhlav"/>
        <w:jc w:val="center"/>
        <w:rPr>
          <w:b/>
          <w:bCs/>
          <w:sz w:val="40"/>
        </w:rPr>
      </w:pPr>
      <w:r>
        <w:rPr>
          <w:b/>
          <w:bCs/>
          <w:sz w:val="40"/>
        </w:rPr>
        <w:t>O b e c  Š t ě n o v i c k ý  B o r e k</w:t>
      </w:r>
    </w:p>
    <w:p w:rsidR="008E5EE8" w:rsidRDefault="008E5EE8">
      <w:pPr>
        <w:pStyle w:val="Zhlav"/>
        <w:jc w:val="center"/>
      </w:pPr>
      <w:r>
        <w:t>332 09 Š t ě n o v i c e , I Č   00574040</w:t>
      </w:r>
    </w:p>
    <w:p w:rsidR="008E5EE8" w:rsidRDefault="008E5EE8">
      <w:pPr>
        <w:pStyle w:val="Zhlav"/>
        <w:jc w:val="center"/>
      </w:pPr>
      <w:r>
        <w:sym w:font="Wingdings" w:char="F028"/>
      </w:r>
      <w:r>
        <w:t xml:space="preserve"> 377916492, 724186927 </w:t>
      </w:r>
    </w:p>
    <w:p w:rsidR="008E5EE8" w:rsidRDefault="008E5EE8">
      <w:pPr>
        <w:pStyle w:val="Zhlav"/>
        <w:jc w:val="center"/>
      </w:pPr>
      <w:r>
        <w:t xml:space="preserve">e.mail: </w:t>
      </w:r>
      <w:hyperlink r:id="rId8" w:history="1">
        <w:r>
          <w:rPr>
            <w:rStyle w:val="Hypertextovodkaz"/>
          </w:rPr>
          <w:t>oustenovickyborek@quick.cz</w:t>
        </w:r>
      </w:hyperlink>
    </w:p>
    <w:p w:rsidR="008E5EE8" w:rsidRDefault="008E5EE8" w:rsidP="00FB6CE6">
      <w:pPr>
        <w:jc w:val="center"/>
        <w:rPr>
          <w:b/>
          <w:sz w:val="28"/>
          <w:szCs w:val="28"/>
        </w:rPr>
      </w:pPr>
    </w:p>
    <w:p w:rsidR="008E5EE8" w:rsidRDefault="008E5EE8" w:rsidP="00FB6CE6">
      <w:pPr>
        <w:jc w:val="center"/>
        <w:rPr>
          <w:b/>
          <w:sz w:val="28"/>
          <w:szCs w:val="28"/>
        </w:rPr>
      </w:pPr>
    </w:p>
    <w:p w:rsidR="00FB6CE6" w:rsidRPr="00FB6CE6" w:rsidRDefault="003C0A35" w:rsidP="00FB6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Interní směrnice č.1 /2011 o podmínkách p</w:t>
      </w:r>
      <w:r w:rsidR="00FB6CE6" w:rsidRPr="00FB6CE6">
        <w:rPr>
          <w:b/>
          <w:sz w:val="28"/>
          <w:szCs w:val="28"/>
        </w:rPr>
        <w:t xml:space="preserve">řidělování nájemních bytů v bytových domech postavených Obcí Štěnovický Borek, </w:t>
      </w:r>
      <w:r>
        <w:rPr>
          <w:b/>
          <w:sz w:val="28"/>
          <w:szCs w:val="28"/>
        </w:rPr>
        <w:t xml:space="preserve"> a na které</w:t>
      </w:r>
      <w:r w:rsidR="00FB6CE6" w:rsidRPr="00FB6CE6">
        <w:rPr>
          <w:b/>
          <w:sz w:val="28"/>
          <w:szCs w:val="28"/>
        </w:rPr>
        <w:t xml:space="preserve"> byla poskytnuta dotace z prostředků Státního</w:t>
      </w:r>
      <w:r w:rsidR="00FB6CE6">
        <w:rPr>
          <w:b/>
          <w:sz w:val="28"/>
          <w:szCs w:val="28"/>
        </w:rPr>
        <w:t xml:space="preserve"> </w:t>
      </w:r>
      <w:r w:rsidR="00FB6CE6" w:rsidRPr="00FB6CE6">
        <w:rPr>
          <w:b/>
          <w:sz w:val="28"/>
          <w:szCs w:val="28"/>
        </w:rPr>
        <w:t xml:space="preserve">fondu rozvoje bydlení dle nařízení vlády č. </w:t>
      </w:r>
      <w:r>
        <w:rPr>
          <w:b/>
          <w:sz w:val="28"/>
          <w:szCs w:val="28"/>
        </w:rPr>
        <w:t>481/2000</w:t>
      </w:r>
      <w:r w:rsidR="00FB6CE6" w:rsidRPr="00FB6CE6">
        <w:rPr>
          <w:b/>
          <w:sz w:val="28"/>
          <w:szCs w:val="28"/>
        </w:rPr>
        <w:t xml:space="preserve"> Sb</w:t>
      </w:r>
      <w:r w:rsidR="00FB6CE6">
        <w:t>.</w:t>
      </w:r>
    </w:p>
    <w:p w:rsidR="00FB6CE6" w:rsidRDefault="00FB6CE6" w:rsidP="00FB6CE6">
      <w:r>
        <w:t>Obsah ...................................................................................................................................1</w:t>
      </w:r>
    </w:p>
    <w:p w:rsidR="00FB6CE6" w:rsidRDefault="00FB6CE6" w:rsidP="00FB6CE6">
      <w:r>
        <w:t>čl. I. Základní ustanovení .........................................................................................................................         2</w:t>
      </w:r>
    </w:p>
    <w:p w:rsidR="00FB6CE6" w:rsidRDefault="00FB6CE6" w:rsidP="00FB6CE6">
      <w:r>
        <w:t>čl. II. Předmět směrnice ................................................................................................................................. 2</w:t>
      </w:r>
    </w:p>
    <w:p w:rsidR="00FB6CE6" w:rsidRDefault="00FB6CE6" w:rsidP="00FB6CE6">
      <w:r>
        <w:t>čl. I</w:t>
      </w:r>
      <w:r w:rsidR="001C2085">
        <w:t>II</w:t>
      </w:r>
      <w:r>
        <w:t xml:space="preserve"> Přidělování bytů ................................................................................................................................. </w:t>
      </w:r>
      <w:r w:rsidR="001C2085">
        <w:t>2</w:t>
      </w:r>
    </w:p>
    <w:p w:rsidR="00FB6CE6" w:rsidRDefault="001C2085" w:rsidP="00FB6CE6">
      <w:r>
        <w:t>č</w:t>
      </w:r>
      <w:r w:rsidR="00FB6CE6">
        <w:t>l.</w:t>
      </w:r>
      <w:r>
        <w:t xml:space="preserve"> I</w:t>
      </w:r>
      <w:r w:rsidR="00FB6CE6">
        <w:t xml:space="preserve">V Oprávněný uchazeč ................................................................................................................................. </w:t>
      </w:r>
      <w:r>
        <w:t>3</w:t>
      </w:r>
    </w:p>
    <w:p w:rsidR="001C2085" w:rsidRDefault="001C2085" w:rsidP="00FB6CE6">
      <w:r>
        <w:t xml:space="preserve">čl. </w:t>
      </w:r>
      <w:r w:rsidRPr="001C2085">
        <w:t>V Povinnosti žadatele o byt a zásady pro uzavírání smluv</w:t>
      </w:r>
    </w:p>
    <w:p w:rsidR="00FB6CE6" w:rsidRDefault="00FB6CE6" w:rsidP="00FB6CE6">
      <w:r>
        <w:t xml:space="preserve">................................................................................................................................. </w:t>
      </w:r>
      <w:r w:rsidR="001C2085">
        <w:t>4</w:t>
      </w:r>
    </w:p>
    <w:p w:rsidR="00FB6CE6" w:rsidRDefault="001C2085" w:rsidP="001C2085">
      <w:r>
        <w:t>čl. VI</w:t>
      </w:r>
      <w:r w:rsidRPr="001C2085">
        <w:t xml:space="preserve"> </w:t>
      </w:r>
      <w:r>
        <w:t xml:space="preserve">Výše nájemného </w:t>
      </w:r>
      <w:r w:rsidRPr="001C2085">
        <w:t xml:space="preserve"> </w:t>
      </w:r>
    </w:p>
    <w:p w:rsidR="001C2085" w:rsidRDefault="001C2085" w:rsidP="001C2085">
      <w:r>
        <w:t>………………………………………………………………………………………………4</w:t>
      </w:r>
    </w:p>
    <w:p w:rsidR="001C2085" w:rsidRDefault="001C2085" w:rsidP="001C2085"/>
    <w:p w:rsidR="001C2085" w:rsidRDefault="001C2085" w:rsidP="001C2085"/>
    <w:p w:rsidR="001C2085" w:rsidRDefault="001C2085" w:rsidP="001C2085"/>
    <w:p w:rsidR="001C2085" w:rsidRDefault="001C2085" w:rsidP="001C2085"/>
    <w:p w:rsidR="001C2085" w:rsidRDefault="001C2085" w:rsidP="001C2085"/>
    <w:p w:rsidR="001C2085" w:rsidRDefault="001C2085" w:rsidP="001C2085"/>
    <w:p w:rsidR="003F39A4" w:rsidRDefault="003F39A4" w:rsidP="00FB6CE6">
      <w:pPr>
        <w:rPr>
          <w:b/>
        </w:rPr>
      </w:pPr>
    </w:p>
    <w:p w:rsidR="003F39A4" w:rsidRDefault="003F39A4" w:rsidP="00FB6CE6">
      <w:pPr>
        <w:rPr>
          <w:b/>
        </w:rPr>
      </w:pPr>
    </w:p>
    <w:p w:rsidR="00FB6CE6" w:rsidRPr="00A660D1" w:rsidRDefault="00FB6CE6" w:rsidP="00FB6CE6">
      <w:pPr>
        <w:rPr>
          <w:b/>
        </w:rPr>
      </w:pPr>
      <w:r w:rsidRPr="00A660D1">
        <w:rPr>
          <w:b/>
        </w:rPr>
        <w:t>čl. I. Základní ustanovení</w:t>
      </w:r>
    </w:p>
    <w:p w:rsidR="00FB6CE6" w:rsidRDefault="00FB6CE6" w:rsidP="00FB6CE6">
      <w:r>
        <w:t xml:space="preserve">Tato směrnice upravuje postup pro přidělování bytů nájemcům v bytových domech, k jejichž výstavbě byla obci Štěnovický Borek poskytnuta dotace z prostředků Státního fondu rozvoje bydlení na podporu výstavby nájemních bytů (dále jen „dotace“) tak, jak je stanoveno v nařízení vlády č. </w:t>
      </w:r>
      <w:r w:rsidR="003C0A35">
        <w:t>481/2000</w:t>
      </w:r>
      <w:r>
        <w:t xml:space="preserve"> Sb. „o použití prostředků Státního fondu rozvoje bydlení ke krytí části nákladů spojených s výstavbou bytů“ (dále jen „nařízení“).</w:t>
      </w:r>
    </w:p>
    <w:p w:rsidR="00A660D1" w:rsidRDefault="00A660D1" w:rsidP="00FB6CE6">
      <w:pPr>
        <w:rPr>
          <w:b/>
        </w:rPr>
      </w:pPr>
    </w:p>
    <w:p w:rsidR="00FB6CE6" w:rsidRPr="00A660D1" w:rsidRDefault="00FB6CE6" w:rsidP="00FB6CE6">
      <w:pPr>
        <w:rPr>
          <w:b/>
        </w:rPr>
      </w:pPr>
      <w:r w:rsidRPr="00A660D1">
        <w:rPr>
          <w:b/>
        </w:rPr>
        <w:t>čl. II. Předmět směrnice</w:t>
      </w:r>
    </w:p>
    <w:p w:rsidR="00FB6CE6" w:rsidRDefault="00FB6CE6" w:rsidP="00FB6CE6">
      <w:r>
        <w:t>1. Předmětem směrnice je stanovení pravidel pro posuzování žádostí o přidělení bytů, které jsou ve vlastnictví obce Štěnovický Borek a uzavírá</w:t>
      </w:r>
      <w:r w:rsidR="00E67085">
        <w:t xml:space="preserve">ní nájemních smluv na tyto byty s ohledem na původní záměr obce Štěnovický Borek, který byl motivaci pro výstavbu bytových domů a s ohledem na cíl dotačního programu Ministerstva pro místní rozvoj. </w:t>
      </w:r>
    </w:p>
    <w:p w:rsidR="00FB6CE6" w:rsidRDefault="00FB6CE6" w:rsidP="00FB6CE6">
      <w:r>
        <w:t>2. Byty ve vlastnictví obce Štěnovický Borek, na které byla poskytnuta dota</w:t>
      </w:r>
      <w:r w:rsidR="00A660D1">
        <w:t xml:space="preserve">ce se nachází </w:t>
      </w:r>
      <w:r>
        <w:t xml:space="preserve"> v bytových domech č.p.70 a č.p.74. Jedná se o 18 bytů, a to </w:t>
      </w:r>
      <w:r w:rsidR="00A660D1">
        <w:t>9 bytů 2+kk , 9</w:t>
      </w:r>
      <w:r>
        <w:t xml:space="preserve"> byt</w:t>
      </w:r>
      <w:r w:rsidR="00A660D1">
        <w:t>ů</w:t>
      </w:r>
      <w:r>
        <w:t xml:space="preserve"> </w:t>
      </w:r>
      <w:r w:rsidR="00AF2C62">
        <w:t>3</w:t>
      </w:r>
      <w:r>
        <w:t>+1</w:t>
      </w:r>
      <w:r w:rsidR="00A660D1">
        <w:t xml:space="preserve"> a 8 garáží. </w:t>
      </w:r>
      <w:r>
        <w:t xml:space="preserve"> </w:t>
      </w:r>
    </w:p>
    <w:p w:rsidR="00FB6CE6" w:rsidRDefault="00FB6CE6" w:rsidP="00FB6CE6">
      <w:pPr>
        <w:rPr>
          <w:b/>
        </w:rPr>
      </w:pPr>
      <w:r w:rsidRPr="00A660D1">
        <w:rPr>
          <w:b/>
        </w:rPr>
        <w:t>čl. I</w:t>
      </w:r>
      <w:r w:rsidR="00A660D1">
        <w:rPr>
          <w:b/>
        </w:rPr>
        <w:t>II</w:t>
      </w:r>
      <w:r w:rsidRPr="00A660D1">
        <w:rPr>
          <w:b/>
        </w:rPr>
        <w:t xml:space="preserve"> Přidělování bytů</w:t>
      </w:r>
    </w:p>
    <w:p w:rsidR="00A660D1" w:rsidRPr="00A660D1" w:rsidRDefault="00A660D1" w:rsidP="00FB6CE6">
      <w:r w:rsidRPr="00A660D1">
        <w:t>Zastupitelstvo obce Štěnovický Borek</w:t>
      </w:r>
      <w:r>
        <w:t xml:space="preserve"> konstatuje, že v okamžiku projedná</w:t>
      </w:r>
      <w:r w:rsidR="00192AAC">
        <w:t>vá</w:t>
      </w:r>
      <w:r>
        <w:t xml:space="preserve">ní a schvalování této směrnice jsou </w:t>
      </w:r>
      <w:r w:rsidR="00192AAC">
        <w:t>ke všem</w:t>
      </w:r>
      <w:r>
        <w:t xml:space="preserve"> nájemní</w:t>
      </w:r>
      <w:r w:rsidR="00192AAC">
        <w:t>m</w:t>
      </w:r>
      <w:r>
        <w:t xml:space="preserve"> </w:t>
      </w:r>
      <w:r w:rsidR="00192AAC">
        <w:t>bytům</w:t>
      </w:r>
      <w:r>
        <w:t xml:space="preserve"> v bytových domech </w:t>
      </w:r>
      <w:r w:rsidR="00192AAC">
        <w:t xml:space="preserve">uzavřeny nájemní smlouvy a smlouvy o smlouvách budoucích kupních. </w:t>
      </w:r>
      <w:r w:rsidR="005A0BBE">
        <w:t>Přidělování bytů pro uvolněný byt se bude řídit následujícími postupy:</w:t>
      </w:r>
    </w:p>
    <w:p w:rsidR="005A0BBE" w:rsidRDefault="005A0BBE" w:rsidP="006F3526">
      <w:pPr>
        <w:pStyle w:val="Odstavecseseznamem"/>
        <w:numPr>
          <w:ilvl w:val="0"/>
          <w:numId w:val="1"/>
        </w:numPr>
      </w:pPr>
      <w:r>
        <w:t>Stávající nájemce dá obci na vědomí</w:t>
      </w:r>
      <w:r w:rsidR="006F3526">
        <w:t xml:space="preserve"> záměr</w:t>
      </w:r>
      <w:r>
        <w:t xml:space="preserve"> ukončit smluvní vztah s obcí </w:t>
      </w:r>
      <w:r w:rsidR="00763886">
        <w:t>ohledně nájmu bytu</w:t>
      </w:r>
      <w:r w:rsidR="0069569C">
        <w:t xml:space="preserve"> a postoupit za úplatu b</w:t>
      </w:r>
      <w:r w:rsidR="00AF2C62">
        <w:t>yt a práva s ním spojená</w:t>
      </w:r>
      <w:r w:rsidR="0069569C">
        <w:t>. Výše uvedený záměr p</w:t>
      </w:r>
      <w:r w:rsidR="009C6ED7">
        <w:t>odává nájemce ve formě oznámení.</w:t>
      </w:r>
    </w:p>
    <w:p w:rsidR="00250482" w:rsidRDefault="00250482" w:rsidP="00250482">
      <w:pPr>
        <w:pStyle w:val="Odstavecseseznamem"/>
      </w:pPr>
    </w:p>
    <w:p w:rsidR="00250482" w:rsidRDefault="00763886" w:rsidP="00250482">
      <w:pPr>
        <w:pStyle w:val="Odstavecseseznamem"/>
        <w:numPr>
          <w:ilvl w:val="0"/>
          <w:numId w:val="1"/>
        </w:numPr>
      </w:pPr>
      <w:r>
        <w:t xml:space="preserve">Obec ze seznamu žadatelů o nájemní byt vybere žadatele, který má </w:t>
      </w:r>
      <w:r w:rsidR="00C1728E">
        <w:t xml:space="preserve">odpovídající </w:t>
      </w:r>
      <w:r w:rsidR="006F3526">
        <w:t>požadavek na</w:t>
      </w:r>
      <w:r>
        <w:t xml:space="preserve"> byt ne sta</w:t>
      </w:r>
      <w:r w:rsidR="006F3526">
        <w:t xml:space="preserve">rší </w:t>
      </w:r>
      <w:r w:rsidR="009C6ED7">
        <w:t xml:space="preserve">3 </w:t>
      </w:r>
      <w:r w:rsidR="006F3526">
        <w:t>let a</w:t>
      </w:r>
      <w:r w:rsidR="009C6ED7">
        <w:t xml:space="preserve"> odpovídá podmínkám pro oprávněného žadatele dle této směrnice čl.</w:t>
      </w:r>
      <w:r w:rsidR="00C645B0">
        <w:t>I</w:t>
      </w:r>
      <w:r w:rsidR="009C6ED7">
        <w:t>V. Obec</w:t>
      </w:r>
      <w:r w:rsidR="006F3526">
        <w:t xml:space="preserve"> </w:t>
      </w:r>
      <w:r w:rsidR="001B3323">
        <w:t xml:space="preserve">písemně </w:t>
      </w:r>
      <w:r w:rsidR="006F3526">
        <w:t>informuje</w:t>
      </w:r>
      <w:r w:rsidR="00C1728E">
        <w:t xml:space="preserve"> tohoto</w:t>
      </w:r>
      <w:r w:rsidR="006F3526">
        <w:t xml:space="preserve"> žadatele o možnosti nájmu</w:t>
      </w:r>
      <w:r w:rsidR="008D27F5">
        <w:t>. Žadatel se zkontaktuje se stávajícím nájemníkem ohledně podmínek, za které nájemce převede na žada</w:t>
      </w:r>
      <w:r w:rsidR="006D2AD3">
        <w:t xml:space="preserve">tele práva a povinnosti spojená </w:t>
      </w:r>
      <w:r w:rsidR="008D27F5">
        <w:t xml:space="preserve">s nájmem a se smlouvou o smlouvě budoucí kupní. V případě že se žadatel a nájemce dohodnou, </w:t>
      </w:r>
      <w:r w:rsidR="00AC7B2B">
        <w:t>doloží</w:t>
      </w:r>
      <w:r w:rsidR="00E67085">
        <w:t xml:space="preserve"> tuto skutečnost prohlášením o vzájemném vyrovnání</w:t>
      </w:r>
      <w:r w:rsidR="001B3323">
        <w:t>, obsahujícím podpisy obou dvou stran</w:t>
      </w:r>
      <w:r w:rsidR="00E67085">
        <w:t xml:space="preserve">. V případě, že se žadatel a nájemce nedohodnou, doloží se tato skutečnost </w:t>
      </w:r>
      <w:r w:rsidR="003A315D">
        <w:t>prohlášením žadatele, že o byt za podmínek stan</w:t>
      </w:r>
      <w:r w:rsidR="001B3323">
        <w:t>ovených nájemníkem nemá zájem. V</w:t>
      </w:r>
      <w:r w:rsidR="003A315D">
        <w:t xml:space="preserve"> tomto případě může nájemce vyhledávat zájemce o byt </w:t>
      </w:r>
      <w:r w:rsidR="001B3323">
        <w:t xml:space="preserve">svépomocí. I </w:t>
      </w:r>
      <w:r w:rsidR="001B3323">
        <w:lastRenderedPageBreak/>
        <w:t xml:space="preserve">v tomto případě platí, že </w:t>
      </w:r>
      <w:r w:rsidR="00311299">
        <w:t xml:space="preserve">zájemce musí podat písemnou žádost ohledně požadavku na byt a </w:t>
      </w:r>
      <w:r w:rsidR="001B3323">
        <w:t>dohodnou-li se nájemce a zájemce na podmínkách postoupení bytu a práv s ním spojených, doloží se tato skutečnost prohlášením o vzájemném vyrovnání</w:t>
      </w:r>
      <w:r w:rsidR="009C6ED7">
        <w:t xml:space="preserve"> s podpisy obou dvou stran. </w:t>
      </w:r>
      <w:r w:rsidR="00C645B0">
        <w:t>Žádost o přidělení nájemního bytu podává pouze jedna osoba z těch, které se budou do daného bytu stěhovat.</w:t>
      </w:r>
    </w:p>
    <w:p w:rsidR="00250482" w:rsidRDefault="00250482" w:rsidP="00250482">
      <w:pPr>
        <w:pStyle w:val="Odstavecseseznamem"/>
      </w:pPr>
    </w:p>
    <w:p w:rsidR="009C6ED7" w:rsidRDefault="009C6ED7" w:rsidP="006F3526">
      <w:pPr>
        <w:pStyle w:val="Odstavecseseznamem"/>
        <w:numPr>
          <w:ilvl w:val="0"/>
          <w:numId w:val="1"/>
        </w:numPr>
      </w:pPr>
      <w:r>
        <w:t>Nájemce podá žádost o projednání</w:t>
      </w:r>
      <w:r w:rsidR="00AF2C62">
        <w:t xml:space="preserve"> obecním zastupitelstvem převod</w:t>
      </w:r>
      <w:r>
        <w:t xml:space="preserve"> bytu a práv s ním spojených na zájemce. Obecní zastupitelstvo na nejbližším </w:t>
      </w:r>
      <w:r w:rsidR="006D2AD3">
        <w:t>možném zasedání žádost projedná a posoudí, jestli žadatel odpovídá podmínkám pro oprávněného žadatele dle této směrnice čl.</w:t>
      </w:r>
      <w:r w:rsidR="00C645B0">
        <w:t>I</w:t>
      </w:r>
      <w:r w:rsidR="006D2AD3">
        <w:t>V.</w:t>
      </w:r>
      <w:r w:rsidR="00AF2C62">
        <w:t xml:space="preserve"> </w:t>
      </w:r>
      <w:r>
        <w:t>Oznámení o výsledku jednání bude vyvěšeno na úřední desce obce.</w:t>
      </w:r>
    </w:p>
    <w:p w:rsidR="00250482" w:rsidRDefault="00250482" w:rsidP="00250482"/>
    <w:p w:rsidR="00330611" w:rsidRDefault="009C6ED7" w:rsidP="00330611">
      <w:pPr>
        <w:pStyle w:val="Odstavecseseznamem"/>
        <w:numPr>
          <w:ilvl w:val="0"/>
          <w:numId w:val="1"/>
        </w:numPr>
      </w:pPr>
      <w:r>
        <w:t>V případě kladného výsledku projednání</w:t>
      </w:r>
      <w:r w:rsidR="006D2AD3">
        <w:t xml:space="preserve"> </w:t>
      </w:r>
      <w:r>
        <w:t xml:space="preserve">uzavře obec Štěnovický Borek </w:t>
      </w:r>
      <w:r w:rsidR="006D2AD3">
        <w:t>se zájemcem</w:t>
      </w:r>
      <w:r>
        <w:t xml:space="preserve"> </w:t>
      </w:r>
      <w:r w:rsidR="006D2AD3">
        <w:t xml:space="preserve">nájemní smlouvu a smlouvu o smlouvě budoucí kupní. </w:t>
      </w:r>
    </w:p>
    <w:p w:rsidR="00041562" w:rsidRDefault="00041562" w:rsidP="00041562">
      <w:pPr>
        <w:pStyle w:val="Odstavecseseznamem"/>
      </w:pPr>
    </w:p>
    <w:p w:rsidR="007E12AB" w:rsidRPr="008E5EE8" w:rsidRDefault="00041562" w:rsidP="008E5EE8">
      <w:pPr>
        <w:rPr>
          <w:b/>
        </w:rPr>
      </w:pPr>
      <w:r w:rsidRPr="00041562">
        <w:rPr>
          <w:b/>
        </w:rPr>
        <w:t>Uzavření nájemní smlouvy je podmíněno úhradou kauce – rezervou ve výši dvou splátek na spoluúčast dle platebního výměru (víz čl. VI odst.2)  na účet bytového družstva „Borky</w:t>
      </w:r>
      <w:r w:rsidR="008E5EE8">
        <w:rPr>
          <w:b/>
        </w:rPr>
        <w:t xml:space="preserve"> </w:t>
      </w:r>
      <w:r w:rsidRPr="00041562">
        <w:rPr>
          <w:b/>
        </w:rPr>
        <w:t>-</w:t>
      </w:r>
      <w:r w:rsidR="008E5EE8">
        <w:rPr>
          <w:b/>
        </w:rPr>
        <w:t xml:space="preserve"> </w:t>
      </w:r>
      <w:r w:rsidRPr="00041562">
        <w:rPr>
          <w:b/>
        </w:rPr>
        <w:t>družstvo“</w:t>
      </w:r>
      <w:r>
        <w:rPr>
          <w:b/>
        </w:rPr>
        <w:t xml:space="preserve"> !!</w:t>
      </w:r>
      <w:r w:rsidR="008E5EE8">
        <w:rPr>
          <w:b/>
        </w:rPr>
        <w:t>!</w:t>
      </w:r>
    </w:p>
    <w:p w:rsidR="007E12AB" w:rsidRDefault="007E12AB" w:rsidP="00330611">
      <w:pPr>
        <w:pStyle w:val="Odstavecseseznamem"/>
      </w:pPr>
      <w:r>
        <w:t>Obec Štěnovický Borek může rozhodnout o přednostním přidělení bytů v těchto případech:</w:t>
      </w:r>
    </w:p>
    <w:p w:rsidR="00C645B0" w:rsidRDefault="00C645B0" w:rsidP="00C645B0">
      <w:pPr>
        <w:pStyle w:val="Odstavecseseznamem"/>
        <w:numPr>
          <w:ilvl w:val="0"/>
          <w:numId w:val="3"/>
        </w:numPr>
      </w:pPr>
      <w:r>
        <w:t>žadatelem je člen bytového družstva „Borky-družstvo“</w:t>
      </w:r>
    </w:p>
    <w:p w:rsidR="007E12AB" w:rsidRDefault="007E12AB" w:rsidP="007E12AB">
      <w:pPr>
        <w:pStyle w:val="Odstavecseseznamem"/>
        <w:numPr>
          <w:ilvl w:val="0"/>
          <w:numId w:val="3"/>
        </w:numPr>
      </w:pPr>
      <w:r>
        <w:t>pokud je to pro obec potřebné</w:t>
      </w:r>
    </w:p>
    <w:p w:rsidR="007E12AB" w:rsidRDefault="007E12AB" w:rsidP="007E12AB">
      <w:pPr>
        <w:pStyle w:val="Odstavecseseznamem"/>
        <w:numPr>
          <w:ilvl w:val="0"/>
          <w:numId w:val="3"/>
        </w:numPr>
      </w:pPr>
      <w:r>
        <w:t>jinému občanovi s trvalým bydlištěm než v obci Štěnovický Borek v naléhavých případech způsobených živelnou pohromou a v jiných zvláštních případech</w:t>
      </w:r>
    </w:p>
    <w:p w:rsidR="00330611" w:rsidRDefault="00330611" w:rsidP="003C0A35"/>
    <w:p w:rsidR="00FB6CE6" w:rsidRPr="003558A7" w:rsidRDefault="008E5EE8" w:rsidP="00FB6CE6">
      <w:pPr>
        <w:rPr>
          <w:b/>
        </w:rPr>
      </w:pPr>
      <w:r>
        <w:rPr>
          <w:b/>
        </w:rPr>
        <w:t>č</w:t>
      </w:r>
      <w:r w:rsidR="00FB6CE6" w:rsidRPr="003558A7">
        <w:rPr>
          <w:b/>
        </w:rPr>
        <w:t>l.</w:t>
      </w:r>
      <w:r w:rsidR="001D7AFD">
        <w:rPr>
          <w:b/>
        </w:rPr>
        <w:t xml:space="preserve"> </w:t>
      </w:r>
      <w:r w:rsidR="00C645B0">
        <w:rPr>
          <w:b/>
        </w:rPr>
        <w:t>I</w:t>
      </w:r>
      <w:r w:rsidR="00FB6CE6" w:rsidRPr="003558A7">
        <w:rPr>
          <w:b/>
        </w:rPr>
        <w:t>V Oprávněný uchazeč</w:t>
      </w:r>
    </w:p>
    <w:p w:rsidR="00FB6CE6" w:rsidRDefault="00FB6CE6" w:rsidP="00FB6CE6">
      <w:r>
        <w:t>Osoba, která žádá o přidělení bytu</w:t>
      </w:r>
      <w:r w:rsidR="00C645B0">
        <w:t>,</w:t>
      </w:r>
      <w:r>
        <w:t xml:space="preserve"> musí splňovat tyto podmínky:</w:t>
      </w:r>
    </w:p>
    <w:p w:rsidR="00AF2C62" w:rsidRDefault="00AF2C62" w:rsidP="00FB6CE6">
      <w:r>
        <w:t>a</w:t>
      </w:r>
      <w:r w:rsidR="00FB6CE6">
        <w:t>) žadatel je občanem ČR</w:t>
      </w:r>
      <w:r w:rsidR="00A0105F">
        <w:t xml:space="preserve"> nebo občanem EU anebo má na území České republiky povolení k trvalému pobytu</w:t>
      </w:r>
      <w:r w:rsidR="00FB6CE6">
        <w:t xml:space="preserve">, </w:t>
      </w:r>
      <w:r w:rsidR="00A0105F">
        <w:t xml:space="preserve">a </w:t>
      </w:r>
      <w:r w:rsidR="00FB6CE6">
        <w:t>je zletilý</w:t>
      </w:r>
      <w:r w:rsidR="00A0105F">
        <w:t>;</w:t>
      </w:r>
    </w:p>
    <w:p w:rsidR="00FB6CE6" w:rsidRDefault="00AF2C62" w:rsidP="00FB6CE6">
      <w:r>
        <w:t>b</w:t>
      </w:r>
      <w:r w:rsidR="00FB6CE6">
        <w:t>) proti žadateli nebo osobě žijící s ním ve společné domácnosti nebylo nikdy vedeno soudní říz</w:t>
      </w:r>
      <w:r>
        <w:t>ení v souvislosti s ná</w:t>
      </w:r>
      <w:r w:rsidR="00A0105F">
        <w:t>jmem bytu – dokládá prohlášením;</w:t>
      </w:r>
    </w:p>
    <w:p w:rsidR="00FB6CE6" w:rsidRDefault="00AF2C62" w:rsidP="00FB6CE6">
      <w:r>
        <w:t>c</w:t>
      </w:r>
      <w:r w:rsidR="00FB6CE6">
        <w:t>) žadatel nebyl pravomocně odsouzen za přestupek na úseku narušování občanského soužití</w:t>
      </w:r>
      <w:r>
        <w:t xml:space="preserve"> – dokládá prohlášením</w:t>
      </w:r>
      <w:r w:rsidR="00A0105F">
        <w:t>;</w:t>
      </w:r>
    </w:p>
    <w:p w:rsidR="00FB6CE6" w:rsidRDefault="00C645B0" w:rsidP="00FB6CE6">
      <w:r>
        <w:t>d</w:t>
      </w:r>
      <w:r w:rsidR="00FB6CE6">
        <w:t>) žadatel nemá žádné nesplněné závazky vůči obci Štěnovický Borek. Tuto podmínku musí splňovat i další členové domác</w:t>
      </w:r>
      <w:r w:rsidR="00A0105F">
        <w:t>nosti, kteří mají v bytě bydlet;</w:t>
      </w:r>
    </w:p>
    <w:p w:rsidR="00AF2C62" w:rsidRDefault="00C645B0" w:rsidP="00FB6CE6">
      <w:r>
        <w:lastRenderedPageBreak/>
        <w:t>e</w:t>
      </w:r>
      <w:r w:rsidR="00AF2C62">
        <w:t>) žadatel souhlasí, že se přihlásí k trvalému pobytu v nájemním bytě</w:t>
      </w:r>
      <w:r w:rsidR="001D7AFD">
        <w:t>, a že je srozuměn s tím, že nesplnění této podmínky je důvodem od odstoupení od smlouvy o smlouvě budoucí kupní ze strany obce Štěnovický Borek – dokládá se prohlášením na žádosti o přidělení bytu;</w:t>
      </w:r>
    </w:p>
    <w:p w:rsidR="006D0FB0" w:rsidRDefault="00C645B0" w:rsidP="00FB6CE6">
      <w:r>
        <w:t>f</w:t>
      </w:r>
      <w:r w:rsidR="001D7AFD">
        <w:t>) žadatel má podanou písemnou žádost s požadavkem na nájemní byt a žádost splňuje stanovené náležitosti. Žádost</w:t>
      </w:r>
      <w:r w:rsidR="00FB6CE6">
        <w:t xml:space="preserve"> musí obsahovat jméno, příjmení, </w:t>
      </w:r>
      <w:r w:rsidR="001D7AFD">
        <w:t>datum narození</w:t>
      </w:r>
      <w:r w:rsidR="00FB6CE6">
        <w:t xml:space="preserve">, trvalé bydliště a adresu pobytu uchazeče (je-li jeho pobyt odlišný od adresy trvalého pobytu). Toto musí být vyplněno i u osob, které se budou s žadatelem do bytu stěhovat. </w:t>
      </w:r>
      <w:r w:rsidR="001D7AFD">
        <w:t xml:space="preserve">Žadatel stvrdí </w:t>
      </w:r>
      <w:r w:rsidR="00FB6CE6">
        <w:t xml:space="preserve">podpisem, že splňuje podmínky </w:t>
      </w:r>
      <w:r w:rsidR="001D7AFD">
        <w:t xml:space="preserve">pro přidělení nájemního bytu, jak jsou uvedeny v této směrnici </w:t>
      </w:r>
      <w:r w:rsidR="00FB6CE6">
        <w:t>a že jsou uvedené údaje pravdivé.</w:t>
      </w:r>
    </w:p>
    <w:p w:rsidR="008E5EE8" w:rsidRDefault="008E5EE8" w:rsidP="00C645B0">
      <w:pPr>
        <w:rPr>
          <w:b/>
        </w:rPr>
      </w:pPr>
    </w:p>
    <w:p w:rsidR="00C645B0" w:rsidRPr="00C645B0" w:rsidRDefault="00C645B0" w:rsidP="00C645B0">
      <w:pPr>
        <w:rPr>
          <w:b/>
        </w:rPr>
      </w:pPr>
      <w:r w:rsidRPr="00C645B0">
        <w:rPr>
          <w:b/>
        </w:rPr>
        <w:t>čl. V Povinnosti žadatele o byt</w:t>
      </w:r>
      <w:r w:rsidR="002838FC">
        <w:rPr>
          <w:b/>
        </w:rPr>
        <w:t xml:space="preserve"> a zásady pro uzavírání smluv</w:t>
      </w:r>
    </w:p>
    <w:p w:rsidR="00C645B0" w:rsidRDefault="00C645B0" w:rsidP="00C645B0">
      <w:r>
        <w:t xml:space="preserve">1. Každý žadatel o byt je povinen na všech tiskopisech uvést pravdivé a úplné údaje. </w:t>
      </w:r>
    </w:p>
    <w:p w:rsidR="00C645B0" w:rsidRDefault="00C645B0" w:rsidP="00C645B0">
      <w:r>
        <w:t>2. Každý žadatel na tiskopisu žádosti stvrdí podpisem, že byl seznámen s výše uvedenými povinnostmi.</w:t>
      </w:r>
    </w:p>
    <w:p w:rsidR="002838FC" w:rsidRDefault="002838FC" w:rsidP="002838FC">
      <w:r>
        <w:t xml:space="preserve">3. </w:t>
      </w:r>
      <w:r w:rsidRPr="002838FC">
        <w:t xml:space="preserve"> Žadatel, který obdržel souhlas k uzavření nájemní smlouvy</w:t>
      </w:r>
      <w:r>
        <w:t xml:space="preserve"> a smlouvy o smlouvě budoucí kupní</w:t>
      </w:r>
      <w:r w:rsidRPr="002838FC">
        <w:t xml:space="preserve"> na konkrétní byt, se dostaví nejpozději do </w:t>
      </w:r>
      <w:r>
        <w:t>14 dnů</w:t>
      </w:r>
      <w:r w:rsidRPr="002838FC">
        <w:t xml:space="preserve"> na Obecní úřad Štěnovický Borek k uzavření nájemní smlouvy. Nájemní smlouvu vypracuje Obecní úřad Štěnovický Borek.</w:t>
      </w:r>
    </w:p>
    <w:p w:rsidR="00041562" w:rsidRDefault="00041562" w:rsidP="002838FC">
      <w:r>
        <w:t>4. Nájemní smlouvá se uzavírá na dobu neurčitou.</w:t>
      </w:r>
    </w:p>
    <w:p w:rsidR="008E5EE8" w:rsidRDefault="008E5EE8" w:rsidP="002838FC">
      <w:r>
        <w:t>5. Na přidělení bytu není právní nárok</w:t>
      </w:r>
    </w:p>
    <w:p w:rsidR="00041562" w:rsidRDefault="008E5EE8" w:rsidP="00041562">
      <w:r>
        <w:t>6</w:t>
      </w:r>
      <w:r w:rsidR="002838FC">
        <w:t xml:space="preserve">. </w:t>
      </w:r>
      <w:r w:rsidR="00041562">
        <w:t>Nájemce je povinen do 30 dnů od uzavření nájemní smlouvy změnit své trvalé bydliště, které se bude vázat na nemovitost, která je předmětem nájmu.</w:t>
      </w:r>
    </w:p>
    <w:p w:rsidR="00041562" w:rsidRDefault="008E5EE8" w:rsidP="00041562">
      <w:r>
        <w:t>7</w:t>
      </w:r>
      <w:r w:rsidR="00041562">
        <w:t>.</w:t>
      </w:r>
      <w:r w:rsidR="00041562" w:rsidRPr="00041562">
        <w:t xml:space="preserve"> </w:t>
      </w:r>
      <w:r w:rsidR="00041562">
        <w:t>V bytech nebudou povolovány podnájmy. Výměny bytů mezi nájemníky - pouze se souhlasem pronajímatele a potvrzením o vzájemném vyrovnání.</w:t>
      </w:r>
    </w:p>
    <w:p w:rsidR="008E5EE8" w:rsidRDefault="008E5EE8" w:rsidP="00041562">
      <w:r>
        <w:t>8. V bytech nebudou povolovány stavební úpravy, kterými by došlo ke změně užívání bytu k jiným účelům než k bydlení.</w:t>
      </w:r>
    </w:p>
    <w:p w:rsidR="00C645B0" w:rsidRDefault="00C645B0" w:rsidP="00FB6CE6">
      <w:pPr>
        <w:rPr>
          <w:b/>
        </w:rPr>
      </w:pPr>
    </w:p>
    <w:p w:rsidR="00FB6CE6" w:rsidRPr="001D7AFD" w:rsidRDefault="00C645B0" w:rsidP="00FB6CE6">
      <w:pPr>
        <w:rPr>
          <w:b/>
        </w:rPr>
      </w:pPr>
      <w:r>
        <w:rPr>
          <w:b/>
        </w:rPr>
        <w:t>čl. V</w:t>
      </w:r>
      <w:r w:rsidR="00FB6CE6" w:rsidRPr="001D7AFD">
        <w:rPr>
          <w:b/>
        </w:rPr>
        <w:t xml:space="preserve">I </w:t>
      </w:r>
      <w:r w:rsidR="001D7AFD">
        <w:rPr>
          <w:b/>
        </w:rPr>
        <w:t xml:space="preserve"> </w:t>
      </w:r>
      <w:r w:rsidR="00FB6CE6" w:rsidRPr="001D7AFD">
        <w:rPr>
          <w:b/>
        </w:rPr>
        <w:t>Výše nájemného</w:t>
      </w:r>
    </w:p>
    <w:p w:rsidR="001D7AFD" w:rsidRDefault="00FB6CE6" w:rsidP="00FB6CE6">
      <w:r>
        <w:t xml:space="preserve">1. Nájemné z bytu je stanoveno </w:t>
      </w:r>
      <w:r w:rsidR="006D0FB0">
        <w:t>součinem výměry</w:t>
      </w:r>
      <w:r w:rsidR="001D7AFD">
        <w:t xml:space="preserve"> bytové jednotky a 6,- Kč za m2.</w:t>
      </w:r>
      <w:r w:rsidR="006D0FB0">
        <w:t xml:space="preserve"> </w:t>
      </w:r>
      <w:r w:rsidR="002838FC">
        <w:t xml:space="preserve">Nájemné za garáž se stanovuje částkou 50,- Kč. </w:t>
      </w:r>
      <w:r w:rsidR="006D0FB0">
        <w:t xml:space="preserve">Nájemné je hrazeno do 10 dne měsíce hotově v sídle </w:t>
      </w:r>
      <w:r w:rsidR="00C645B0">
        <w:t>obecního úřadu Štěnovický B</w:t>
      </w:r>
      <w:r w:rsidR="006D0FB0">
        <w:t xml:space="preserve">orek nebo bezhotovostním převodem na účet obce u ČS č.ú.727546389/0800  s rodným číslem jako  variabilním symbolem.  </w:t>
      </w:r>
      <w:r w:rsidR="008E5EE8">
        <w:t xml:space="preserve">Výše nájemného může být upravena rozhodnutím zastupitelstva obce Štěnovický Borek. </w:t>
      </w:r>
    </w:p>
    <w:p w:rsidR="00FB6CE6" w:rsidRDefault="00FB6CE6" w:rsidP="00FB6CE6">
      <w:r>
        <w:lastRenderedPageBreak/>
        <w:t xml:space="preserve">2. </w:t>
      </w:r>
      <w:r w:rsidR="006D0FB0">
        <w:t xml:space="preserve">Nájemce hradí spoluúčast na hypotečním úvěru, který obdržela Obec Štěnovický Borek na výstavbu bytových domů na účet bytového družstva u ČS č.ú.727887319/0800 a to ve výši, určené platebním výměrem pro každý jednotlivý byt. </w:t>
      </w:r>
    </w:p>
    <w:p w:rsidR="003F39A4" w:rsidRDefault="003F39A4" w:rsidP="00FB6CE6">
      <w:r>
        <w:t xml:space="preserve">3. Při platebních neschopnostech nájemců obec neposkytuje žádné finanční úlevy s ohledem na nízkou výši nájmu a spoluúčast na hypotečním úvěru. </w:t>
      </w:r>
    </w:p>
    <w:p w:rsidR="008E5EE8" w:rsidRDefault="008E5EE8" w:rsidP="00FB6CE6"/>
    <w:p w:rsidR="00832ACE" w:rsidRDefault="00832ACE" w:rsidP="003C0A35">
      <w:pPr>
        <w:pStyle w:val="Bezmezer"/>
      </w:pPr>
      <w:r>
        <w:t xml:space="preserve"> </w:t>
      </w:r>
    </w:p>
    <w:p w:rsidR="003C0A35" w:rsidRDefault="003C0A35" w:rsidP="003C0A35">
      <w:pPr>
        <w:pStyle w:val="Bezmezer"/>
      </w:pPr>
      <w:r>
        <w:t xml:space="preserve">Tato směrnice nabývá účinnosti k  </w:t>
      </w:r>
      <w:r w:rsidR="00F808AD">
        <w:t>31. 10. 2011</w:t>
      </w:r>
      <w:r w:rsidR="00832ACE">
        <w:t>. Tato směrnice se vztahuje i na stávající nájemní smlouvy a s</w:t>
      </w:r>
      <w:r w:rsidR="00E7530F">
        <w:t xml:space="preserve">mlouvy o smlouvě budoucí kupní a použije se při odstranění případných nedostatků. </w:t>
      </w:r>
    </w:p>
    <w:p w:rsidR="003C0A35" w:rsidRDefault="003C0A35" w:rsidP="003C0A35">
      <w:pPr>
        <w:pStyle w:val="Bezmezer"/>
      </w:pPr>
      <w:r>
        <w:t xml:space="preserve">Tato směrnice byla projednána na zasedání zastupitelstva obce Štěnovický Borek </w:t>
      </w:r>
      <w:proofErr w:type="gramStart"/>
      <w:r>
        <w:t>dne</w:t>
      </w:r>
      <w:r w:rsidR="00F808AD">
        <w:t xml:space="preserve"> </w:t>
      </w:r>
      <w:r>
        <w:t xml:space="preserve"> </w:t>
      </w:r>
      <w:r w:rsidR="00F808AD">
        <w:t>05</w:t>
      </w:r>
      <w:proofErr w:type="gramEnd"/>
      <w:r w:rsidR="00F808AD">
        <w:t>. 10. 2011</w:t>
      </w:r>
      <w:r>
        <w:t xml:space="preserve"> a schválena usnesením č. </w:t>
      </w:r>
      <w:r w:rsidR="00F808AD">
        <w:t>2/10</w:t>
      </w:r>
    </w:p>
    <w:p w:rsidR="003C0A35" w:rsidRDefault="003C0A35" w:rsidP="003C0A35">
      <w:pPr>
        <w:pStyle w:val="Bezmezer"/>
      </w:pPr>
    </w:p>
    <w:p w:rsidR="003C0A35" w:rsidRDefault="003C0A35" w:rsidP="003C0A35">
      <w:pPr>
        <w:pStyle w:val="Bezmezer"/>
      </w:pPr>
    </w:p>
    <w:p w:rsidR="003C0A35" w:rsidRDefault="003C0A35" w:rsidP="003C0A35">
      <w:pPr>
        <w:pStyle w:val="Bezmezer"/>
        <w:jc w:val="center"/>
      </w:pPr>
      <w:r>
        <w:t>Jiří Vojta, starosta v.r.</w:t>
      </w:r>
    </w:p>
    <w:p w:rsidR="003C0A35" w:rsidRDefault="003C0A35" w:rsidP="003C0A35">
      <w:pPr>
        <w:pStyle w:val="Bezmezer"/>
        <w:jc w:val="center"/>
      </w:pPr>
    </w:p>
    <w:p w:rsidR="003C0A35" w:rsidRDefault="003C0A35" w:rsidP="003C0A35">
      <w:pPr>
        <w:pStyle w:val="Bezmezer"/>
        <w:jc w:val="center"/>
      </w:pPr>
      <w:r>
        <w:t>Ladislav Kesl , místostarosta v.r.</w:t>
      </w:r>
    </w:p>
    <w:p w:rsidR="003C0A35" w:rsidRDefault="003C0A35" w:rsidP="003C0A35">
      <w:pPr>
        <w:pStyle w:val="Bezmezer"/>
        <w:jc w:val="center"/>
      </w:pPr>
    </w:p>
    <w:p w:rsidR="00081C00" w:rsidRDefault="00081C00" w:rsidP="00FB6CE6"/>
    <w:sectPr w:rsidR="00081C00" w:rsidSect="00081C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1C" w:rsidRDefault="009A0E1C" w:rsidP="008E5EE8">
      <w:pPr>
        <w:spacing w:after="0" w:line="240" w:lineRule="auto"/>
      </w:pPr>
      <w:r>
        <w:separator/>
      </w:r>
    </w:p>
  </w:endnote>
  <w:endnote w:type="continuationSeparator" w:id="0">
    <w:p w:rsidR="009A0E1C" w:rsidRDefault="009A0E1C" w:rsidP="008E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0801"/>
      <w:docPartObj>
        <w:docPartGallery w:val="Page Numbers (Bottom of Page)"/>
        <w:docPartUnique/>
      </w:docPartObj>
    </w:sdtPr>
    <w:sdtContent>
      <w:p w:rsidR="008E5EE8" w:rsidRDefault="00350B15">
        <w:pPr>
          <w:pStyle w:val="Zpat"/>
        </w:pPr>
        <w:r>
          <w:rPr>
            <w:lang w:eastAsia="zh-TW"/>
          </w:rPr>
          <w:pict>
            <v:rect id="_x0000_s4097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4097" inset=",0,,0">
                <w:txbxContent>
                  <w:p w:rsidR="008E5EE8" w:rsidRDefault="00350B1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AC4EE0" w:rsidRPr="00AC4EE0">
                        <w:rPr>
                          <w:noProof/>
                          <w:color w:val="C0504D" w:themeColor="accent2"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1C" w:rsidRDefault="009A0E1C" w:rsidP="008E5EE8">
      <w:pPr>
        <w:spacing w:after="0" w:line="240" w:lineRule="auto"/>
      </w:pPr>
      <w:r>
        <w:separator/>
      </w:r>
    </w:p>
  </w:footnote>
  <w:footnote w:type="continuationSeparator" w:id="0">
    <w:p w:rsidR="009A0E1C" w:rsidRDefault="009A0E1C" w:rsidP="008E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5EE8" w:rsidRDefault="008E5EE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Směrnice 1/2011</w:t>
        </w:r>
      </w:p>
    </w:sdtContent>
  </w:sdt>
  <w:p w:rsidR="008E5EE8" w:rsidRDefault="008E5EE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07B"/>
    <w:multiLevelType w:val="hybridMultilevel"/>
    <w:tmpl w:val="5386B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A26B3"/>
    <w:multiLevelType w:val="hybridMultilevel"/>
    <w:tmpl w:val="8110B1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FE758D"/>
    <w:multiLevelType w:val="hybridMultilevel"/>
    <w:tmpl w:val="82903E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4YlgK6+ZuTW+8lV2BcANwiRNZs=" w:salt="L2/1U75pjBsJHmXmNrL69g==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6CE6"/>
    <w:rsid w:val="00041562"/>
    <w:rsid w:val="00081C00"/>
    <w:rsid w:val="000D2F8B"/>
    <w:rsid w:val="001146C9"/>
    <w:rsid w:val="00192AAC"/>
    <w:rsid w:val="001A1597"/>
    <w:rsid w:val="001B3323"/>
    <w:rsid w:val="001C2085"/>
    <w:rsid w:val="001D7AFD"/>
    <w:rsid w:val="001E65B2"/>
    <w:rsid w:val="00203F9C"/>
    <w:rsid w:val="00232DDF"/>
    <w:rsid w:val="0024576A"/>
    <w:rsid w:val="00250482"/>
    <w:rsid w:val="002506E4"/>
    <w:rsid w:val="002838FC"/>
    <w:rsid w:val="002E0912"/>
    <w:rsid w:val="002F3608"/>
    <w:rsid w:val="002F6057"/>
    <w:rsid w:val="00311299"/>
    <w:rsid w:val="00320D13"/>
    <w:rsid w:val="00330611"/>
    <w:rsid w:val="00350B15"/>
    <w:rsid w:val="003558A7"/>
    <w:rsid w:val="003A315D"/>
    <w:rsid w:val="003C0A35"/>
    <w:rsid w:val="003D68B7"/>
    <w:rsid w:val="003E71C5"/>
    <w:rsid w:val="003F39A4"/>
    <w:rsid w:val="00434E6C"/>
    <w:rsid w:val="004936DF"/>
    <w:rsid w:val="004D7802"/>
    <w:rsid w:val="005A0BBE"/>
    <w:rsid w:val="0069569C"/>
    <w:rsid w:val="006B4883"/>
    <w:rsid w:val="006D0FB0"/>
    <w:rsid w:val="006D2AD3"/>
    <w:rsid w:val="006F3526"/>
    <w:rsid w:val="00751311"/>
    <w:rsid w:val="00763886"/>
    <w:rsid w:val="0078714C"/>
    <w:rsid w:val="00797A67"/>
    <w:rsid w:val="007A49B0"/>
    <w:rsid w:val="007E12AB"/>
    <w:rsid w:val="00832ACE"/>
    <w:rsid w:val="008D27F5"/>
    <w:rsid w:val="008E5EE8"/>
    <w:rsid w:val="009A0E1C"/>
    <w:rsid w:val="009A40C5"/>
    <w:rsid w:val="009C6ED7"/>
    <w:rsid w:val="00A0105F"/>
    <w:rsid w:val="00A660D1"/>
    <w:rsid w:val="00AB1940"/>
    <w:rsid w:val="00AC4EE0"/>
    <w:rsid w:val="00AC7B2B"/>
    <w:rsid w:val="00AE4738"/>
    <w:rsid w:val="00AF2C62"/>
    <w:rsid w:val="00B33C43"/>
    <w:rsid w:val="00B61321"/>
    <w:rsid w:val="00BC5F53"/>
    <w:rsid w:val="00BE4C3D"/>
    <w:rsid w:val="00C1728E"/>
    <w:rsid w:val="00C645B0"/>
    <w:rsid w:val="00C959F1"/>
    <w:rsid w:val="00CC68DA"/>
    <w:rsid w:val="00CE3346"/>
    <w:rsid w:val="00CE43D0"/>
    <w:rsid w:val="00D31C06"/>
    <w:rsid w:val="00E00F54"/>
    <w:rsid w:val="00E22B1B"/>
    <w:rsid w:val="00E648C6"/>
    <w:rsid w:val="00E65580"/>
    <w:rsid w:val="00E67085"/>
    <w:rsid w:val="00E7530F"/>
    <w:rsid w:val="00F15D13"/>
    <w:rsid w:val="00F808AD"/>
    <w:rsid w:val="00FB6CE6"/>
    <w:rsid w:val="00FC15DC"/>
    <w:rsid w:val="00FC1A90"/>
    <w:rsid w:val="00FC27A7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BB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E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E5EE8"/>
  </w:style>
  <w:style w:type="paragraph" w:styleId="Zpat">
    <w:name w:val="footer"/>
    <w:basedOn w:val="Normln"/>
    <w:link w:val="ZpatChar"/>
    <w:uiPriority w:val="99"/>
    <w:semiHidden/>
    <w:unhideWhenUsed/>
    <w:rsid w:val="008E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E5EE8"/>
  </w:style>
  <w:style w:type="paragraph" w:styleId="Textbubliny">
    <w:name w:val="Balloon Text"/>
    <w:basedOn w:val="Normln"/>
    <w:link w:val="TextbublinyChar"/>
    <w:uiPriority w:val="99"/>
    <w:semiHidden/>
    <w:unhideWhenUsed/>
    <w:rsid w:val="008E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E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8E5EE8"/>
    <w:rPr>
      <w:color w:val="0000FF"/>
      <w:u w:val="single"/>
    </w:rPr>
  </w:style>
  <w:style w:type="paragraph" w:styleId="Bezmezer">
    <w:name w:val="No Spacing"/>
    <w:uiPriority w:val="1"/>
    <w:qFormat/>
    <w:rsid w:val="003C0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tenovickyborek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FF91-A7E2-4766-AC97-6A47F01D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1252</Words>
  <Characters>7392</Characters>
  <Application>Microsoft Office Word</Application>
  <DocSecurity>8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1/2011</vt:lpstr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1/2011</dc:title>
  <dc:creator>CzechPoint</dc:creator>
  <cp:lastModifiedBy>CzechPoint</cp:lastModifiedBy>
  <cp:revision>16</cp:revision>
  <dcterms:created xsi:type="dcterms:W3CDTF">2011-09-26T15:25:00Z</dcterms:created>
  <dcterms:modified xsi:type="dcterms:W3CDTF">2011-10-27T06:44:00Z</dcterms:modified>
</cp:coreProperties>
</file>