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B2F73" w14:textId="5DEDE2BD" w:rsidR="00015A56" w:rsidRDefault="007F23DD" w:rsidP="007F23DD">
      <w:pPr>
        <w:tabs>
          <w:tab w:val="left" w:pos="3326"/>
          <w:tab w:val="center" w:pos="4536"/>
        </w:tabs>
        <w:spacing w:line="276" w:lineRule="auto"/>
        <w:rPr>
          <w:rFonts w:ascii="Arial" w:hAnsi="Arial" w:cs="Arial"/>
          <w:b/>
          <w:bCs/>
          <w:sz w:val="28"/>
          <w:szCs w:val="28"/>
        </w:rPr>
      </w:pPr>
      <w:r>
        <w:rPr>
          <w:rFonts w:ascii="Arial" w:hAnsi="Arial" w:cs="Arial"/>
          <w:b/>
          <w:bCs/>
          <w:sz w:val="28"/>
          <w:szCs w:val="28"/>
        </w:rPr>
        <w:tab/>
      </w:r>
      <w:r>
        <w:rPr>
          <w:rFonts w:ascii="Arial" w:hAnsi="Arial" w:cs="Arial"/>
          <w:b/>
          <w:bCs/>
          <w:sz w:val="28"/>
          <w:szCs w:val="28"/>
        </w:rPr>
        <w:tab/>
      </w:r>
      <w:r w:rsidR="00015A56">
        <w:rPr>
          <w:rFonts w:ascii="Arial" w:hAnsi="Arial" w:cs="Arial"/>
          <w:b/>
          <w:bCs/>
          <w:sz w:val="28"/>
          <w:szCs w:val="28"/>
        </w:rPr>
        <w:tab/>
      </w:r>
    </w:p>
    <w:p w14:paraId="27CBC04D" w14:textId="77777777" w:rsidR="00557818" w:rsidRPr="00557818" w:rsidRDefault="00557818" w:rsidP="00557818">
      <w:pPr>
        <w:spacing w:line="276" w:lineRule="auto"/>
        <w:jc w:val="center"/>
        <w:rPr>
          <w:rFonts w:ascii="Arial" w:hAnsi="Arial" w:cs="Arial"/>
          <w:b/>
          <w:bCs/>
          <w:caps/>
          <w:color w:val="4F81BD" w:themeColor="accent1"/>
          <w:kern w:val="52"/>
          <w:sz w:val="52"/>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7818">
        <w:rPr>
          <w:rFonts w:ascii="Arial" w:hAnsi="Arial" w:cs="Arial"/>
          <w:b/>
          <w:bCs/>
          <w:caps/>
          <w:color w:val="4F81BD" w:themeColor="accent1"/>
          <w:kern w:val="52"/>
          <w:sz w:val="52"/>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Modernizace budovy obecního úřadu s bezbariérovým vstupem</w:t>
      </w:r>
    </w:p>
    <w:p w14:paraId="15AAEC1E" w14:textId="0A2050D8" w:rsidR="00015A56" w:rsidRDefault="00015A56" w:rsidP="001A205D">
      <w:pPr>
        <w:spacing w:line="276" w:lineRule="auto"/>
        <w:jc w:val="center"/>
        <w:rPr>
          <w:rFonts w:ascii="Arial" w:hAnsi="Arial" w:cs="Arial"/>
          <w:b/>
          <w:sz w:val="52"/>
          <w:szCs w:val="40"/>
        </w:rPr>
      </w:pPr>
    </w:p>
    <w:p w14:paraId="5930F531" w14:textId="77777777" w:rsidR="00015A56" w:rsidRPr="00170D6C" w:rsidRDefault="00015A56" w:rsidP="001A205D">
      <w:pPr>
        <w:spacing w:line="276" w:lineRule="auto"/>
        <w:jc w:val="center"/>
        <w:rPr>
          <w:rFonts w:ascii="Arial" w:hAnsi="Arial" w:cs="Arial"/>
          <w:b/>
          <w:sz w:val="10"/>
          <w:szCs w:val="10"/>
        </w:rPr>
      </w:pPr>
    </w:p>
    <w:p w14:paraId="463B3EC7" w14:textId="44B55664" w:rsidR="00015A56" w:rsidRDefault="00015A56" w:rsidP="001A205D">
      <w:pPr>
        <w:spacing w:after="240" w:line="276" w:lineRule="auto"/>
        <w:jc w:val="center"/>
        <w:rPr>
          <w:rFonts w:ascii="Arial" w:hAnsi="Arial" w:cs="Arial"/>
          <w:b/>
          <w:sz w:val="40"/>
          <w:szCs w:val="40"/>
        </w:rPr>
      </w:pPr>
      <w:r>
        <w:rPr>
          <w:rFonts w:ascii="Arial" w:hAnsi="Arial" w:cs="Arial"/>
          <w:b/>
          <w:sz w:val="40"/>
          <w:szCs w:val="40"/>
        </w:rPr>
        <w:t xml:space="preserve">Projektová dokumentace pro </w:t>
      </w:r>
      <w:r w:rsidR="00D77964">
        <w:rPr>
          <w:rFonts w:ascii="Arial" w:hAnsi="Arial" w:cs="Arial"/>
          <w:b/>
          <w:sz w:val="40"/>
          <w:szCs w:val="40"/>
        </w:rPr>
        <w:t>ohlášení</w:t>
      </w:r>
      <w:r>
        <w:rPr>
          <w:rFonts w:ascii="Arial" w:hAnsi="Arial" w:cs="Arial"/>
          <w:b/>
          <w:sz w:val="40"/>
          <w:szCs w:val="40"/>
        </w:rPr>
        <w:t xml:space="preserve"> </w:t>
      </w:r>
    </w:p>
    <w:p w14:paraId="69E43A4C" w14:textId="7D9AE67A" w:rsidR="00015A56" w:rsidRDefault="00015A56" w:rsidP="001A205D">
      <w:pPr>
        <w:spacing w:after="240" w:line="276" w:lineRule="auto"/>
        <w:jc w:val="center"/>
        <w:rPr>
          <w:rFonts w:ascii="Arial" w:hAnsi="Arial" w:cs="Arial"/>
          <w:b/>
          <w:sz w:val="40"/>
          <w:szCs w:val="40"/>
        </w:rPr>
      </w:pPr>
      <w:r>
        <w:rPr>
          <w:rFonts w:ascii="Arial" w:hAnsi="Arial" w:cs="Arial"/>
          <w:b/>
          <w:sz w:val="40"/>
          <w:szCs w:val="40"/>
        </w:rPr>
        <w:t>stavby,</w:t>
      </w:r>
    </w:p>
    <w:p w14:paraId="739D65ED" w14:textId="77777777" w:rsidR="00015A56" w:rsidRDefault="00015A56" w:rsidP="001A205D">
      <w:pPr>
        <w:spacing w:after="240" w:line="276" w:lineRule="auto"/>
        <w:jc w:val="center"/>
        <w:rPr>
          <w:rFonts w:ascii="Arial" w:hAnsi="Arial" w:cs="Arial"/>
          <w:b/>
          <w:sz w:val="40"/>
          <w:szCs w:val="40"/>
        </w:rPr>
      </w:pPr>
    </w:p>
    <w:p w14:paraId="785C19A6" w14:textId="496E3E56" w:rsidR="00015A56" w:rsidRDefault="00015A56" w:rsidP="001A205D">
      <w:pPr>
        <w:spacing w:after="120" w:line="276" w:lineRule="auto"/>
        <w:jc w:val="center"/>
        <w:rPr>
          <w:rFonts w:ascii="Arial" w:hAnsi="Arial" w:cs="Arial"/>
          <w:sz w:val="26"/>
          <w:szCs w:val="26"/>
        </w:rPr>
      </w:pPr>
      <w:r w:rsidRPr="00170D6C">
        <w:rPr>
          <w:rFonts w:ascii="Arial" w:hAnsi="Arial" w:cs="Arial"/>
          <w:sz w:val="26"/>
          <w:szCs w:val="26"/>
        </w:rPr>
        <w:t xml:space="preserve">dle </w:t>
      </w:r>
      <w:r>
        <w:rPr>
          <w:rFonts w:ascii="Arial" w:hAnsi="Arial" w:cs="Arial"/>
          <w:sz w:val="26"/>
          <w:szCs w:val="26"/>
        </w:rPr>
        <w:t xml:space="preserve">§ </w:t>
      </w:r>
      <w:r w:rsidR="00D77964">
        <w:rPr>
          <w:rFonts w:ascii="Arial" w:hAnsi="Arial" w:cs="Arial"/>
          <w:sz w:val="26"/>
          <w:szCs w:val="26"/>
        </w:rPr>
        <w:t>104</w:t>
      </w:r>
      <w:r>
        <w:rPr>
          <w:rFonts w:ascii="Arial" w:hAnsi="Arial" w:cs="Arial"/>
          <w:sz w:val="26"/>
          <w:szCs w:val="26"/>
        </w:rPr>
        <w:t xml:space="preserve"> zákona č.183/2006 Sb., o územním pánování a stavebním řádu </w:t>
      </w:r>
    </w:p>
    <w:p w14:paraId="3B8E5D7E" w14:textId="7DE9C19D" w:rsidR="00015A56" w:rsidRDefault="00015A56" w:rsidP="00557818">
      <w:pPr>
        <w:spacing w:after="120" w:line="276" w:lineRule="auto"/>
        <w:jc w:val="center"/>
        <w:rPr>
          <w:rFonts w:ascii="Arial" w:hAnsi="Arial" w:cs="Arial"/>
          <w:sz w:val="26"/>
          <w:szCs w:val="26"/>
        </w:rPr>
      </w:pPr>
      <w:r>
        <w:rPr>
          <w:rFonts w:ascii="Arial" w:hAnsi="Arial" w:cs="Arial"/>
          <w:sz w:val="26"/>
          <w:szCs w:val="26"/>
        </w:rPr>
        <w:t>(stavební zákon) a §1</w:t>
      </w:r>
      <w:r w:rsidR="00D77964">
        <w:rPr>
          <w:rFonts w:ascii="Arial" w:hAnsi="Arial" w:cs="Arial"/>
          <w:sz w:val="26"/>
          <w:szCs w:val="26"/>
        </w:rPr>
        <w:t>8a</w:t>
      </w:r>
      <w:r>
        <w:rPr>
          <w:rFonts w:ascii="Arial" w:hAnsi="Arial" w:cs="Arial"/>
          <w:sz w:val="26"/>
          <w:szCs w:val="26"/>
        </w:rPr>
        <w:t xml:space="preserve"> vyhlášky č.503/2006 Sb.</w:t>
      </w:r>
    </w:p>
    <w:p w14:paraId="0BB5A571" w14:textId="529887D6" w:rsidR="00557818" w:rsidRDefault="00557818" w:rsidP="00557818">
      <w:pPr>
        <w:spacing w:after="120" w:line="276" w:lineRule="auto"/>
        <w:jc w:val="center"/>
        <w:rPr>
          <w:rFonts w:ascii="Arial" w:hAnsi="Arial" w:cs="Arial"/>
          <w:sz w:val="26"/>
          <w:szCs w:val="26"/>
        </w:rPr>
      </w:pPr>
    </w:p>
    <w:p w14:paraId="40A007E4" w14:textId="77777777" w:rsidR="00557818" w:rsidRPr="00170D6C" w:rsidRDefault="00557818" w:rsidP="00557818">
      <w:pPr>
        <w:spacing w:after="120" w:line="276" w:lineRule="auto"/>
        <w:jc w:val="center"/>
        <w:rPr>
          <w:rFonts w:ascii="Arial" w:hAnsi="Arial" w:cs="Arial"/>
          <w:sz w:val="26"/>
          <w:szCs w:val="26"/>
        </w:rPr>
      </w:pPr>
    </w:p>
    <w:p w14:paraId="00834EED" w14:textId="5E6E66ED" w:rsidR="00015A56" w:rsidRDefault="00015A56" w:rsidP="00FE63CF">
      <w:pPr>
        <w:tabs>
          <w:tab w:val="left" w:pos="1985"/>
          <w:tab w:val="left" w:pos="6379"/>
        </w:tabs>
        <w:spacing w:after="120" w:line="276" w:lineRule="auto"/>
        <w:rPr>
          <w:rFonts w:ascii="Arial" w:hAnsi="Arial" w:cs="Arial"/>
          <w:sz w:val="26"/>
          <w:szCs w:val="26"/>
        </w:rPr>
      </w:pPr>
      <w:r w:rsidRPr="007F23DD">
        <w:rPr>
          <w:rFonts w:ascii="Arial" w:hAnsi="Arial" w:cs="Arial"/>
          <w:b/>
          <w:color w:val="4F81BD" w:themeColor="accent1"/>
          <w:sz w:val="26"/>
          <w:szCs w:val="26"/>
          <w:u w:val="single"/>
        </w:rPr>
        <w:t>stavebník:</w:t>
      </w:r>
      <w:r w:rsidRPr="00170D6C">
        <w:rPr>
          <w:rFonts w:ascii="Arial" w:hAnsi="Arial" w:cs="Arial"/>
          <w:sz w:val="26"/>
          <w:szCs w:val="26"/>
        </w:rPr>
        <w:tab/>
      </w:r>
      <w:r w:rsidR="00FE63CF">
        <w:rPr>
          <w:rFonts w:ascii="Arial" w:hAnsi="Arial" w:cs="Arial"/>
          <w:sz w:val="26"/>
          <w:szCs w:val="26"/>
        </w:rPr>
        <w:t>Obec Štěnovický Borek</w:t>
      </w:r>
    </w:p>
    <w:p w14:paraId="4C6F808B" w14:textId="7A70FAF3" w:rsidR="00451467" w:rsidRDefault="00451467" w:rsidP="00FE63CF">
      <w:pPr>
        <w:tabs>
          <w:tab w:val="left" w:pos="1985"/>
          <w:tab w:val="left" w:pos="6379"/>
        </w:tabs>
        <w:spacing w:after="120" w:line="276" w:lineRule="auto"/>
        <w:rPr>
          <w:rFonts w:ascii="Arial" w:hAnsi="Arial" w:cs="Arial"/>
          <w:sz w:val="26"/>
          <w:szCs w:val="26"/>
        </w:rPr>
      </w:pPr>
      <w:r>
        <w:rPr>
          <w:rFonts w:ascii="Arial" w:hAnsi="Arial" w:cs="Arial"/>
          <w:sz w:val="26"/>
          <w:szCs w:val="26"/>
        </w:rPr>
        <w:tab/>
        <w:t>Štěnovický Borek čp. 28</w:t>
      </w:r>
    </w:p>
    <w:p w14:paraId="48779BF6" w14:textId="7229C751" w:rsidR="00015A56" w:rsidRDefault="00451467" w:rsidP="00451467">
      <w:pPr>
        <w:tabs>
          <w:tab w:val="left" w:pos="1985"/>
          <w:tab w:val="left" w:pos="6379"/>
        </w:tabs>
        <w:spacing w:after="120" w:line="276" w:lineRule="auto"/>
        <w:rPr>
          <w:rFonts w:ascii="Arial" w:hAnsi="Arial" w:cs="Arial"/>
          <w:sz w:val="26"/>
          <w:szCs w:val="26"/>
        </w:rPr>
      </w:pPr>
      <w:r>
        <w:rPr>
          <w:rFonts w:ascii="Arial" w:hAnsi="Arial" w:cs="Arial"/>
          <w:sz w:val="26"/>
          <w:szCs w:val="26"/>
        </w:rPr>
        <w:tab/>
        <w:t>332 09</w:t>
      </w:r>
    </w:p>
    <w:p w14:paraId="2FA6F93F" w14:textId="77777777" w:rsidR="00015A56" w:rsidRPr="00170D6C" w:rsidRDefault="00015A56" w:rsidP="001A205D">
      <w:pPr>
        <w:tabs>
          <w:tab w:val="left" w:pos="1985"/>
        </w:tabs>
        <w:spacing w:after="120" w:line="276" w:lineRule="auto"/>
        <w:rPr>
          <w:rFonts w:ascii="Arial" w:hAnsi="Arial" w:cs="Arial"/>
          <w:sz w:val="4"/>
          <w:szCs w:val="4"/>
        </w:rPr>
      </w:pPr>
    </w:p>
    <w:p w14:paraId="33B4B2C4" w14:textId="20B8BF68" w:rsidR="00015A56" w:rsidRDefault="00015A56" w:rsidP="001A205D">
      <w:pPr>
        <w:tabs>
          <w:tab w:val="left" w:pos="1985"/>
        </w:tabs>
        <w:spacing w:after="120" w:line="276" w:lineRule="auto"/>
        <w:rPr>
          <w:rFonts w:ascii="Arial" w:hAnsi="Arial" w:cs="Arial"/>
          <w:sz w:val="26"/>
          <w:szCs w:val="26"/>
        </w:rPr>
      </w:pPr>
      <w:r w:rsidRPr="007F23DD">
        <w:rPr>
          <w:rFonts w:ascii="Arial" w:hAnsi="Arial" w:cs="Arial"/>
          <w:b/>
          <w:color w:val="4F81BD" w:themeColor="accent1"/>
          <w:sz w:val="26"/>
          <w:szCs w:val="26"/>
          <w:u w:val="single"/>
        </w:rPr>
        <w:t>místo stavby:</w:t>
      </w:r>
      <w:r w:rsidRPr="00170D6C">
        <w:rPr>
          <w:rFonts w:ascii="Arial" w:hAnsi="Arial" w:cs="Arial"/>
          <w:sz w:val="26"/>
          <w:szCs w:val="26"/>
        </w:rPr>
        <w:tab/>
      </w:r>
      <w:r w:rsidR="00451467">
        <w:rPr>
          <w:rFonts w:ascii="Arial" w:hAnsi="Arial" w:cs="Arial"/>
          <w:sz w:val="26"/>
          <w:szCs w:val="26"/>
        </w:rPr>
        <w:t>Štěnovický Borek</w:t>
      </w:r>
    </w:p>
    <w:p w14:paraId="087BD8D5" w14:textId="0F062120" w:rsidR="00015A56" w:rsidRPr="00170D6C" w:rsidRDefault="00015A56" w:rsidP="001A205D">
      <w:pPr>
        <w:tabs>
          <w:tab w:val="left" w:pos="1985"/>
        </w:tabs>
        <w:spacing w:after="120" w:line="276" w:lineRule="auto"/>
        <w:rPr>
          <w:rFonts w:ascii="Arial" w:hAnsi="Arial" w:cs="Arial"/>
          <w:sz w:val="4"/>
          <w:szCs w:val="4"/>
        </w:rPr>
      </w:pPr>
    </w:p>
    <w:p w14:paraId="123A1728" w14:textId="6F7B21D6" w:rsidR="00015A56" w:rsidRDefault="00015A56" w:rsidP="001A205D">
      <w:pPr>
        <w:tabs>
          <w:tab w:val="left" w:pos="1985"/>
        </w:tabs>
        <w:spacing w:after="120" w:line="276" w:lineRule="auto"/>
        <w:rPr>
          <w:rFonts w:ascii="Arial" w:hAnsi="Arial" w:cs="Arial"/>
          <w:sz w:val="26"/>
          <w:szCs w:val="26"/>
        </w:rPr>
      </w:pPr>
      <w:r w:rsidRPr="007F23DD">
        <w:rPr>
          <w:rFonts w:ascii="Arial" w:hAnsi="Arial" w:cs="Arial"/>
          <w:b/>
          <w:color w:val="4F81BD" w:themeColor="accent1"/>
          <w:sz w:val="26"/>
          <w:szCs w:val="26"/>
          <w:u w:val="single"/>
        </w:rPr>
        <w:t>katastr. území:</w:t>
      </w:r>
      <w:r w:rsidRPr="00170D6C">
        <w:rPr>
          <w:rFonts w:ascii="Arial" w:hAnsi="Arial" w:cs="Arial"/>
          <w:sz w:val="26"/>
          <w:szCs w:val="26"/>
        </w:rPr>
        <w:tab/>
      </w:r>
      <w:r w:rsidR="00451467">
        <w:rPr>
          <w:rFonts w:ascii="Arial" w:hAnsi="Arial" w:cs="Arial"/>
          <w:sz w:val="26"/>
          <w:szCs w:val="26"/>
        </w:rPr>
        <w:t>Štěnovický Borek</w:t>
      </w:r>
    </w:p>
    <w:p w14:paraId="15CED563" w14:textId="77777777" w:rsidR="00015A56" w:rsidRPr="00170D6C" w:rsidRDefault="00015A56" w:rsidP="001A205D">
      <w:pPr>
        <w:tabs>
          <w:tab w:val="left" w:pos="1985"/>
        </w:tabs>
        <w:spacing w:after="120" w:line="276" w:lineRule="auto"/>
        <w:rPr>
          <w:rFonts w:ascii="Arial" w:hAnsi="Arial" w:cs="Arial"/>
          <w:sz w:val="4"/>
          <w:szCs w:val="4"/>
        </w:rPr>
      </w:pPr>
    </w:p>
    <w:p w14:paraId="3ADD06B0" w14:textId="4AFCDEE1" w:rsidR="00015A56" w:rsidRDefault="00015A56" w:rsidP="001A205D">
      <w:pPr>
        <w:tabs>
          <w:tab w:val="left" w:pos="1985"/>
        </w:tabs>
        <w:spacing w:after="120" w:line="276" w:lineRule="auto"/>
        <w:rPr>
          <w:rFonts w:ascii="Arial" w:hAnsi="Arial" w:cs="Arial"/>
          <w:sz w:val="26"/>
          <w:szCs w:val="26"/>
        </w:rPr>
      </w:pPr>
      <w:r w:rsidRPr="007F23DD">
        <w:rPr>
          <w:rFonts w:ascii="Arial" w:hAnsi="Arial" w:cs="Arial"/>
          <w:b/>
          <w:color w:val="4F81BD" w:themeColor="accent1"/>
          <w:sz w:val="26"/>
          <w:szCs w:val="26"/>
          <w:u w:val="single"/>
        </w:rPr>
        <w:t>katastr. č.:</w:t>
      </w:r>
      <w:r w:rsidRPr="00170D6C">
        <w:rPr>
          <w:rFonts w:ascii="Arial" w:hAnsi="Arial" w:cs="Arial"/>
          <w:sz w:val="26"/>
          <w:szCs w:val="26"/>
        </w:rPr>
        <w:tab/>
      </w:r>
      <w:r w:rsidR="00D77964">
        <w:rPr>
          <w:rFonts w:ascii="Arial" w:hAnsi="Arial" w:cs="Arial"/>
          <w:sz w:val="26"/>
          <w:szCs w:val="26"/>
        </w:rPr>
        <w:t>st.25/1</w:t>
      </w:r>
    </w:p>
    <w:p w14:paraId="4C5671F7" w14:textId="4910A532" w:rsidR="00015A56" w:rsidRDefault="00015A56" w:rsidP="001A205D">
      <w:pPr>
        <w:spacing w:after="120" w:line="276" w:lineRule="auto"/>
        <w:rPr>
          <w:rFonts w:ascii="Arial" w:hAnsi="Arial" w:cs="Arial"/>
          <w:sz w:val="26"/>
          <w:szCs w:val="26"/>
        </w:rPr>
      </w:pPr>
    </w:p>
    <w:p w14:paraId="27D42699" w14:textId="2F5D2AC3" w:rsidR="00D77964" w:rsidRPr="00170D6C" w:rsidRDefault="00D77964" w:rsidP="001A205D">
      <w:pPr>
        <w:spacing w:after="120" w:line="276" w:lineRule="auto"/>
        <w:rPr>
          <w:rFonts w:ascii="Arial" w:hAnsi="Arial" w:cs="Arial"/>
          <w:sz w:val="26"/>
          <w:szCs w:val="26"/>
        </w:rPr>
      </w:pPr>
    </w:p>
    <w:p w14:paraId="2B5EFD61" w14:textId="5FAD692D" w:rsidR="00015A56" w:rsidRPr="007F23DD" w:rsidRDefault="00D77964" w:rsidP="001A205D">
      <w:pPr>
        <w:spacing w:after="120"/>
        <w:rPr>
          <w:rFonts w:ascii="Arial" w:hAnsi="Arial" w:cs="Arial"/>
          <w:b/>
          <w:color w:val="4F81BD" w:themeColor="accent1"/>
          <w:sz w:val="26"/>
          <w:szCs w:val="26"/>
        </w:rPr>
      </w:pPr>
      <w:r>
        <w:rPr>
          <w:rFonts w:ascii="Arial" w:hAnsi="Arial" w:cs="Arial"/>
          <w:b/>
          <w:color w:val="4F81BD" w:themeColor="accent1"/>
          <w:sz w:val="26"/>
          <w:szCs w:val="26"/>
        </w:rPr>
        <w:t>Modernizace budovy obecního úřadu s bezbariérovým vstupem</w:t>
      </w:r>
    </w:p>
    <w:p w14:paraId="7280560F" w14:textId="77777777" w:rsidR="001A205D" w:rsidRPr="00170D6C" w:rsidRDefault="001A205D" w:rsidP="001A205D">
      <w:pPr>
        <w:spacing w:after="120"/>
        <w:rPr>
          <w:rFonts w:ascii="Arial" w:hAnsi="Arial" w:cs="Arial"/>
          <w:sz w:val="26"/>
          <w:szCs w:val="26"/>
        </w:rPr>
      </w:pPr>
    </w:p>
    <w:p w14:paraId="40728359" w14:textId="4BD1B61F" w:rsidR="00015A56" w:rsidRPr="007F23DD" w:rsidRDefault="00015A56" w:rsidP="001A205D">
      <w:pPr>
        <w:spacing w:after="120"/>
        <w:rPr>
          <w:rFonts w:ascii="Arial" w:hAnsi="Arial" w:cs="Arial"/>
          <w:b/>
          <w:color w:val="4F81BD" w:themeColor="accent1"/>
          <w:sz w:val="26"/>
          <w:szCs w:val="26"/>
        </w:rPr>
      </w:pPr>
      <w:r w:rsidRPr="007F23DD">
        <w:rPr>
          <w:rFonts w:ascii="Arial" w:hAnsi="Arial" w:cs="Arial"/>
          <w:b/>
          <w:color w:val="4F81BD" w:themeColor="accent1"/>
          <w:sz w:val="26"/>
          <w:szCs w:val="26"/>
        </w:rPr>
        <w:t>Koordinátor projektu:</w:t>
      </w:r>
    </w:p>
    <w:p w14:paraId="0425B797" w14:textId="4E819E49" w:rsidR="00015A56" w:rsidRPr="00170D6C" w:rsidRDefault="00015A56" w:rsidP="001A205D">
      <w:pPr>
        <w:spacing w:after="120"/>
        <w:rPr>
          <w:rFonts w:ascii="Arial" w:hAnsi="Arial" w:cs="Arial"/>
          <w:sz w:val="26"/>
          <w:szCs w:val="26"/>
        </w:rPr>
      </w:pPr>
      <w:proofErr w:type="spellStart"/>
      <w:r w:rsidRPr="00170D6C">
        <w:rPr>
          <w:rFonts w:ascii="Arial" w:hAnsi="Arial" w:cs="Arial"/>
          <w:sz w:val="26"/>
          <w:szCs w:val="26"/>
        </w:rPr>
        <w:t>Dipl</w:t>
      </w:r>
      <w:proofErr w:type="spellEnd"/>
      <w:r w:rsidRPr="00170D6C">
        <w:rPr>
          <w:rFonts w:ascii="Arial" w:hAnsi="Arial" w:cs="Arial"/>
          <w:sz w:val="26"/>
          <w:szCs w:val="26"/>
        </w:rPr>
        <w:t>.</w:t>
      </w:r>
      <w:r>
        <w:rPr>
          <w:rFonts w:ascii="Arial" w:hAnsi="Arial" w:cs="Arial"/>
          <w:sz w:val="26"/>
          <w:szCs w:val="26"/>
        </w:rPr>
        <w:t xml:space="preserve"> </w:t>
      </w:r>
      <w:r w:rsidRPr="00170D6C">
        <w:rPr>
          <w:rFonts w:ascii="Arial" w:hAnsi="Arial" w:cs="Arial"/>
          <w:sz w:val="26"/>
          <w:szCs w:val="26"/>
        </w:rPr>
        <w:t>tech. Josef Špeta</w:t>
      </w:r>
    </w:p>
    <w:p w14:paraId="3600CF8F" w14:textId="2F4E4931" w:rsidR="00015A56" w:rsidRPr="00170D6C" w:rsidRDefault="00015A56" w:rsidP="001A205D">
      <w:pPr>
        <w:spacing w:after="120"/>
        <w:rPr>
          <w:rFonts w:ascii="Arial" w:hAnsi="Arial" w:cs="Arial"/>
          <w:sz w:val="26"/>
          <w:szCs w:val="26"/>
        </w:rPr>
      </w:pPr>
      <w:r w:rsidRPr="00170D6C">
        <w:rPr>
          <w:rFonts w:ascii="Arial" w:hAnsi="Arial" w:cs="Arial"/>
          <w:sz w:val="26"/>
          <w:szCs w:val="26"/>
        </w:rPr>
        <w:t>Autorizovaný stavitel</w:t>
      </w:r>
    </w:p>
    <w:p w14:paraId="58276129" w14:textId="77777777" w:rsidR="002103F1" w:rsidRDefault="002103F1" w:rsidP="001A205D">
      <w:pPr>
        <w:spacing w:after="120"/>
        <w:rPr>
          <w:rFonts w:ascii="Arial" w:hAnsi="Arial" w:cs="Arial"/>
          <w:b/>
          <w:sz w:val="40"/>
          <w:szCs w:val="40"/>
        </w:rPr>
        <w:sectPr w:rsidR="002103F1" w:rsidSect="007F23DD">
          <w:headerReference w:type="default" r:id="rId8"/>
          <w:footerReference w:type="default" r:id="rId9"/>
          <w:footerReference w:type="first" r:id="rId10"/>
          <w:pgSz w:w="11906" w:h="16838"/>
          <w:pgMar w:top="1417" w:right="1417" w:bottom="1417" w:left="1417" w:header="708" w:footer="708" w:gutter="0"/>
          <w:pgBorders w:display="firstPage"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pgNumType w:start="1"/>
          <w:cols w:space="708"/>
          <w:titlePg/>
          <w:docGrid w:linePitch="360"/>
        </w:sectPr>
      </w:pPr>
    </w:p>
    <w:p w14:paraId="4F01D9EA" w14:textId="69B7612F" w:rsidR="00D77964" w:rsidRDefault="00D77964" w:rsidP="001A205D">
      <w:pPr>
        <w:spacing w:after="200" w:line="276" w:lineRule="auto"/>
        <w:rPr>
          <w:rFonts w:ascii="Arial" w:hAnsi="Arial" w:cs="Arial"/>
          <w:b/>
          <w:color w:val="4F81BD"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D0CE1C5" w14:textId="201D5A56" w:rsidR="00571828" w:rsidRPr="007F23DD" w:rsidRDefault="00571828" w:rsidP="001A205D">
      <w:pPr>
        <w:spacing w:after="200" w:line="276" w:lineRule="auto"/>
        <w:rPr>
          <w:rFonts w:ascii="Arial" w:hAnsi="Arial" w:cs="Arial"/>
          <w:b/>
          <w:color w:val="4F81BD"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F23DD">
        <w:rPr>
          <w:rFonts w:ascii="Arial" w:hAnsi="Arial" w:cs="Arial"/>
          <w:b/>
          <w:color w:val="4F81BD"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Seznam příloh:</w:t>
      </w:r>
    </w:p>
    <w:p w14:paraId="223E2B3E" w14:textId="77777777" w:rsidR="00571828" w:rsidRDefault="00571828" w:rsidP="001A205D">
      <w:pPr>
        <w:spacing w:line="276" w:lineRule="auto"/>
        <w:rPr>
          <w:rFonts w:ascii="Arial" w:hAnsi="Arial" w:cs="Arial"/>
          <w:b/>
          <w:bCs/>
          <w:sz w:val="24"/>
          <w:szCs w:val="24"/>
        </w:rPr>
      </w:pPr>
    </w:p>
    <w:p w14:paraId="460DB9EC" w14:textId="4DBC974A" w:rsidR="00571828" w:rsidRPr="00DB5B9D" w:rsidRDefault="00571828" w:rsidP="001E7389">
      <w:pPr>
        <w:pStyle w:val="Odstavecseseznamem1"/>
        <w:numPr>
          <w:ilvl w:val="0"/>
          <w:numId w:val="2"/>
        </w:numPr>
        <w:tabs>
          <w:tab w:val="left" w:pos="1701"/>
        </w:tabs>
        <w:suppressAutoHyphens/>
        <w:spacing w:after="200" w:line="276" w:lineRule="auto"/>
        <w:ind w:left="1418" w:hanging="992"/>
        <w:rPr>
          <w:rFonts w:ascii="Arial" w:hAnsi="Arial" w:cs="Arial"/>
          <w:b/>
          <w:bCs/>
          <w:sz w:val="28"/>
          <w:szCs w:val="28"/>
        </w:rPr>
      </w:pPr>
      <w:r w:rsidRPr="00DB5B9D">
        <w:rPr>
          <w:rFonts w:ascii="Arial" w:hAnsi="Arial" w:cs="Arial"/>
          <w:b/>
          <w:bCs/>
          <w:sz w:val="28"/>
          <w:szCs w:val="28"/>
        </w:rPr>
        <w:t>Průvodní zpráva</w:t>
      </w:r>
    </w:p>
    <w:p w14:paraId="17A268C1" w14:textId="26C5673B" w:rsidR="00571828" w:rsidRPr="00DB5B9D" w:rsidRDefault="00571828" w:rsidP="001E7389">
      <w:pPr>
        <w:pStyle w:val="Odstavecseseznamem1"/>
        <w:numPr>
          <w:ilvl w:val="0"/>
          <w:numId w:val="2"/>
        </w:numPr>
        <w:tabs>
          <w:tab w:val="left" w:pos="1701"/>
        </w:tabs>
        <w:suppressAutoHyphens/>
        <w:spacing w:after="200" w:line="276" w:lineRule="auto"/>
        <w:ind w:left="1418" w:hanging="992"/>
        <w:rPr>
          <w:rFonts w:ascii="Arial" w:hAnsi="Arial" w:cs="Arial"/>
          <w:b/>
          <w:bCs/>
          <w:sz w:val="28"/>
          <w:szCs w:val="28"/>
        </w:rPr>
      </w:pPr>
      <w:r w:rsidRPr="00DB5B9D">
        <w:rPr>
          <w:rFonts w:ascii="Arial" w:hAnsi="Arial" w:cs="Arial"/>
          <w:b/>
          <w:bCs/>
          <w:sz w:val="28"/>
          <w:szCs w:val="28"/>
        </w:rPr>
        <w:t>Souhrnná technická zpráva</w:t>
      </w:r>
    </w:p>
    <w:p w14:paraId="4C997BAB" w14:textId="77777777" w:rsidR="00571828" w:rsidRPr="00DB5B9D" w:rsidRDefault="00571828" w:rsidP="001E7389">
      <w:pPr>
        <w:pStyle w:val="Odstavecseseznamem1"/>
        <w:numPr>
          <w:ilvl w:val="0"/>
          <w:numId w:val="2"/>
        </w:numPr>
        <w:tabs>
          <w:tab w:val="left" w:pos="1701"/>
        </w:tabs>
        <w:suppressAutoHyphens/>
        <w:spacing w:after="200" w:line="276" w:lineRule="auto"/>
        <w:ind w:left="1418" w:hanging="992"/>
        <w:rPr>
          <w:rFonts w:ascii="Arial" w:hAnsi="Arial" w:cs="Arial"/>
          <w:b/>
          <w:bCs/>
          <w:sz w:val="28"/>
          <w:szCs w:val="28"/>
        </w:rPr>
      </w:pPr>
      <w:r w:rsidRPr="00DB5B9D">
        <w:rPr>
          <w:rFonts w:ascii="Arial" w:hAnsi="Arial" w:cs="Arial"/>
          <w:b/>
          <w:bCs/>
          <w:sz w:val="28"/>
          <w:szCs w:val="28"/>
        </w:rPr>
        <w:t>Situační výkresy</w:t>
      </w:r>
    </w:p>
    <w:p w14:paraId="372A3ADE" w14:textId="2BBF8184" w:rsidR="00571828" w:rsidRPr="00DB5B9D" w:rsidRDefault="00571828" w:rsidP="001E7389">
      <w:pPr>
        <w:pStyle w:val="Odstavecseseznamem1"/>
        <w:numPr>
          <w:ilvl w:val="0"/>
          <w:numId w:val="2"/>
        </w:numPr>
        <w:tabs>
          <w:tab w:val="left" w:pos="1701"/>
        </w:tabs>
        <w:suppressAutoHyphens/>
        <w:spacing w:after="200" w:line="276" w:lineRule="auto"/>
        <w:ind w:left="1418" w:hanging="992"/>
        <w:rPr>
          <w:rFonts w:ascii="Arial" w:hAnsi="Arial" w:cs="Arial"/>
          <w:b/>
          <w:bCs/>
          <w:sz w:val="28"/>
          <w:szCs w:val="28"/>
        </w:rPr>
      </w:pPr>
      <w:r w:rsidRPr="00DB5B9D">
        <w:rPr>
          <w:rFonts w:ascii="Arial" w:hAnsi="Arial" w:cs="Arial"/>
          <w:b/>
          <w:bCs/>
          <w:sz w:val="28"/>
          <w:szCs w:val="28"/>
        </w:rPr>
        <w:t>Dokumentace objektů a technických a technologických zařízení</w:t>
      </w:r>
    </w:p>
    <w:p w14:paraId="390118DE" w14:textId="77777777" w:rsidR="00571828" w:rsidRDefault="00571828" w:rsidP="001A205D">
      <w:pPr>
        <w:pStyle w:val="Standard"/>
        <w:spacing w:after="0"/>
        <w:rPr>
          <w:rFonts w:ascii="Arial" w:hAnsi="Arial" w:cs="Arial"/>
        </w:rPr>
      </w:pPr>
    </w:p>
    <w:p w14:paraId="7A23CAB8" w14:textId="77777777" w:rsidR="00571828" w:rsidRDefault="00571828" w:rsidP="001A205D">
      <w:pPr>
        <w:pStyle w:val="Standard"/>
        <w:spacing w:after="0"/>
        <w:rPr>
          <w:rFonts w:ascii="Arial" w:hAnsi="Arial" w:cs="Arial"/>
        </w:rPr>
      </w:pPr>
    </w:p>
    <w:p w14:paraId="4A24FF63" w14:textId="51F28106" w:rsidR="00571828" w:rsidRDefault="00571828" w:rsidP="001A205D">
      <w:pPr>
        <w:pStyle w:val="Standard"/>
        <w:spacing w:after="0"/>
        <w:rPr>
          <w:rFonts w:ascii="Arial" w:hAnsi="Arial" w:cs="Arial"/>
        </w:rPr>
      </w:pPr>
    </w:p>
    <w:p w14:paraId="08664D43" w14:textId="77777777" w:rsidR="00571828" w:rsidRDefault="00571828" w:rsidP="001A205D">
      <w:pPr>
        <w:pStyle w:val="Standard"/>
        <w:spacing w:after="0"/>
        <w:rPr>
          <w:rFonts w:ascii="Arial" w:hAnsi="Arial" w:cs="Arial"/>
        </w:rPr>
      </w:pPr>
    </w:p>
    <w:p w14:paraId="57AEC414" w14:textId="6FB78635" w:rsidR="00571828" w:rsidRDefault="00571828" w:rsidP="001A205D">
      <w:pPr>
        <w:pStyle w:val="Standard"/>
        <w:spacing w:after="0"/>
        <w:jc w:val="both"/>
        <w:rPr>
          <w:rFonts w:ascii="Arial" w:hAnsi="Arial" w:cs="Arial"/>
        </w:rPr>
      </w:pPr>
    </w:p>
    <w:p w14:paraId="0E85D834" w14:textId="538D5F6B" w:rsidR="00DB5B9D" w:rsidRDefault="00DB5B9D" w:rsidP="001A205D">
      <w:pPr>
        <w:pStyle w:val="Standard"/>
        <w:spacing w:after="0"/>
        <w:jc w:val="both"/>
        <w:rPr>
          <w:rFonts w:ascii="Arial" w:hAnsi="Arial" w:cs="Arial"/>
        </w:rPr>
      </w:pPr>
    </w:p>
    <w:p w14:paraId="5DE5EDC4" w14:textId="4CACA54D" w:rsidR="00DB5B9D" w:rsidRDefault="00DB5B9D" w:rsidP="001A205D">
      <w:pPr>
        <w:pStyle w:val="Standard"/>
        <w:spacing w:after="0"/>
        <w:jc w:val="both"/>
        <w:rPr>
          <w:rFonts w:ascii="Arial" w:hAnsi="Arial" w:cs="Arial"/>
        </w:rPr>
      </w:pPr>
    </w:p>
    <w:p w14:paraId="0A66C127" w14:textId="230CBE13" w:rsidR="00DB5B9D" w:rsidRDefault="00DB5B9D" w:rsidP="001A205D">
      <w:pPr>
        <w:pStyle w:val="Standard"/>
        <w:spacing w:after="0"/>
        <w:jc w:val="both"/>
        <w:rPr>
          <w:rFonts w:ascii="Arial" w:hAnsi="Arial" w:cs="Arial"/>
        </w:rPr>
      </w:pPr>
    </w:p>
    <w:p w14:paraId="3AE4AEA0" w14:textId="313B54D2" w:rsidR="00DB5B9D" w:rsidRDefault="00DB5B9D" w:rsidP="001A205D">
      <w:pPr>
        <w:pStyle w:val="Standard"/>
        <w:spacing w:after="0"/>
        <w:jc w:val="both"/>
        <w:rPr>
          <w:rFonts w:ascii="Arial" w:hAnsi="Arial" w:cs="Arial"/>
        </w:rPr>
      </w:pPr>
    </w:p>
    <w:p w14:paraId="546E08D0" w14:textId="4EF35118" w:rsidR="00DB5B9D" w:rsidRDefault="00DB5B9D" w:rsidP="001A205D">
      <w:pPr>
        <w:pStyle w:val="Standard"/>
        <w:spacing w:after="0"/>
        <w:jc w:val="both"/>
        <w:rPr>
          <w:rFonts w:ascii="Arial" w:hAnsi="Arial" w:cs="Arial"/>
        </w:rPr>
      </w:pPr>
    </w:p>
    <w:p w14:paraId="66A50AB4" w14:textId="59C97781" w:rsidR="00571828" w:rsidRDefault="00571828" w:rsidP="001A205D">
      <w:pPr>
        <w:pStyle w:val="Standard"/>
        <w:spacing w:after="0"/>
        <w:jc w:val="center"/>
        <w:rPr>
          <w:rFonts w:ascii="Arial" w:hAnsi="Arial" w:cs="Arial"/>
        </w:rPr>
      </w:pPr>
    </w:p>
    <w:p w14:paraId="64989A9E" w14:textId="77777777" w:rsidR="00571828" w:rsidRDefault="00571828" w:rsidP="001A205D">
      <w:pPr>
        <w:pStyle w:val="Standard"/>
        <w:spacing w:after="0"/>
        <w:jc w:val="both"/>
        <w:rPr>
          <w:rFonts w:ascii="Arial" w:hAnsi="Arial" w:cs="Arial"/>
        </w:rPr>
      </w:pPr>
    </w:p>
    <w:p w14:paraId="4D708992" w14:textId="2E5EFB08" w:rsidR="00571828" w:rsidRDefault="00571828" w:rsidP="001A205D">
      <w:pPr>
        <w:pStyle w:val="Standard"/>
        <w:spacing w:after="0"/>
        <w:jc w:val="both"/>
        <w:rPr>
          <w:rFonts w:ascii="Arial" w:hAnsi="Arial" w:cs="Arial"/>
        </w:rPr>
      </w:pPr>
    </w:p>
    <w:p w14:paraId="715A8EA3" w14:textId="77777777" w:rsidR="00571828" w:rsidRDefault="00571828" w:rsidP="001A205D">
      <w:pPr>
        <w:pStyle w:val="Standard"/>
        <w:spacing w:after="0"/>
        <w:jc w:val="both"/>
        <w:rPr>
          <w:rFonts w:ascii="Arial" w:hAnsi="Arial" w:cs="Arial"/>
        </w:rPr>
      </w:pPr>
    </w:p>
    <w:p w14:paraId="3A1EF2EF" w14:textId="575D6DF0" w:rsidR="00571828" w:rsidRDefault="00571828" w:rsidP="001A205D">
      <w:pPr>
        <w:pStyle w:val="Standard"/>
        <w:spacing w:after="0"/>
        <w:jc w:val="both"/>
        <w:rPr>
          <w:rFonts w:ascii="Arial" w:hAnsi="Arial" w:cs="Arial"/>
        </w:rPr>
      </w:pPr>
    </w:p>
    <w:p w14:paraId="505A8E12" w14:textId="77777777" w:rsidR="00571828" w:rsidRDefault="00571828" w:rsidP="001A205D">
      <w:pPr>
        <w:pStyle w:val="Standard"/>
        <w:spacing w:after="0"/>
        <w:jc w:val="both"/>
        <w:rPr>
          <w:rFonts w:ascii="Arial" w:hAnsi="Arial" w:cs="Arial"/>
        </w:rPr>
      </w:pPr>
    </w:p>
    <w:p w14:paraId="3D091AD0" w14:textId="77777777" w:rsidR="00571828" w:rsidRDefault="00571828" w:rsidP="001A205D">
      <w:pPr>
        <w:pStyle w:val="Standard"/>
        <w:spacing w:after="0"/>
        <w:jc w:val="both"/>
        <w:rPr>
          <w:rFonts w:ascii="Arial" w:hAnsi="Arial" w:cs="Arial"/>
        </w:rPr>
      </w:pPr>
    </w:p>
    <w:p w14:paraId="215661F9" w14:textId="5B1CA87B" w:rsidR="00571828" w:rsidRDefault="00571828" w:rsidP="001A205D">
      <w:pPr>
        <w:pStyle w:val="Standard"/>
        <w:spacing w:after="0"/>
        <w:jc w:val="both"/>
        <w:rPr>
          <w:rFonts w:ascii="Arial" w:hAnsi="Arial" w:cs="Arial"/>
        </w:rPr>
      </w:pPr>
    </w:p>
    <w:p w14:paraId="055029A5" w14:textId="6F5A5A95" w:rsidR="00D77964" w:rsidRDefault="00D77964" w:rsidP="001A205D">
      <w:pPr>
        <w:pStyle w:val="Standard"/>
        <w:spacing w:after="0"/>
        <w:jc w:val="both"/>
        <w:rPr>
          <w:rFonts w:ascii="Arial" w:hAnsi="Arial" w:cs="Arial"/>
        </w:rPr>
      </w:pPr>
    </w:p>
    <w:p w14:paraId="7851F671" w14:textId="7B68580A" w:rsidR="00D77964" w:rsidRDefault="00D77964" w:rsidP="001A205D">
      <w:pPr>
        <w:pStyle w:val="Standard"/>
        <w:spacing w:after="0"/>
        <w:jc w:val="both"/>
        <w:rPr>
          <w:rFonts w:ascii="Arial" w:hAnsi="Arial" w:cs="Arial"/>
        </w:rPr>
      </w:pPr>
    </w:p>
    <w:p w14:paraId="6D0675BC" w14:textId="0E2A2FD3" w:rsidR="00D77964" w:rsidRDefault="00D77964" w:rsidP="001A205D">
      <w:pPr>
        <w:pStyle w:val="Standard"/>
        <w:spacing w:after="0"/>
        <w:jc w:val="both"/>
        <w:rPr>
          <w:rFonts w:ascii="Arial" w:hAnsi="Arial" w:cs="Arial"/>
        </w:rPr>
      </w:pPr>
    </w:p>
    <w:p w14:paraId="3D5AECE8" w14:textId="643F46DD" w:rsidR="00D77964" w:rsidRDefault="00D77964" w:rsidP="001A205D">
      <w:pPr>
        <w:pStyle w:val="Standard"/>
        <w:spacing w:after="0"/>
        <w:jc w:val="both"/>
        <w:rPr>
          <w:rFonts w:ascii="Arial" w:hAnsi="Arial" w:cs="Arial"/>
        </w:rPr>
      </w:pPr>
    </w:p>
    <w:p w14:paraId="6A8E6A2B" w14:textId="748BE44F" w:rsidR="00D77964" w:rsidRDefault="00D77964" w:rsidP="001A205D">
      <w:pPr>
        <w:pStyle w:val="Standard"/>
        <w:spacing w:after="0"/>
        <w:jc w:val="both"/>
        <w:rPr>
          <w:rFonts w:ascii="Arial" w:hAnsi="Arial" w:cs="Arial"/>
        </w:rPr>
      </w:pPr>
    </w:p>
    <w:p w14:paraId="239CDC9F" w14:textId="77777777" w:rsidR="00D77964" w:rsidRDefault="00D77964" w:rsidP="001A205D">
      <w:pPr>
        <w:pStyle w:val="Standard"/>
        <w:spacing w:after="0"/>
        <w:jc w:val="both"/>
        <w:rPr>
          <w:rFonts w:ascii="Arial" w:hAnsi="Arial" w:cs="Arial"/>
        </w:rPr>
      </w:pPr>
    </w:p>
    <w:p w14:paraId="09F96115" w14:textId="77777777" w:rsidR="00A77820" w:rsidRPr="007724ED" w:rsidRDefault="00A77820" w:rsidP="0095622A">
      <w:pPr>
        <w:pStyle w:val="Bezmezer1"/>
        <w:tabs>
          <w:tab w:val="left" w:pos="1418"/>
          <w:tab w:val="left" w:pos="4678"/>
        </w:tabs>
        <w:spacing w:line="276" w:lineRule="auto"/>
        <w:rPr>
          <w:rFonts w:ascii="Arial" w:hAnsi="Arial" w:cs="Arial"/>
          <w:sz w:val="22"/>
          <w:szCs w:val="22"/>
        </w:rPr>
      </w:pPr>
      <w:r w:rsidRPr="007724ED">
        <w:rPr>
          <w:rFonts w:ascii="Arial" w:hAnsi="Arial" w:cs="Arial"/>
          <w:sz w:val="22"/>
          <w:szCs w:val="22"/>
        </w:rPr>
        <w:t>Vypracoval</w:t>
      </w:r>
      <w:r w:rsidR="003E641A">
        <w:rPr>
          <w:rFonts w:ascii="Arial" w:hAnsi="Arial" w:cs="Arial"/>
          <w:sz w:val="22"/>
          <w:szCs w:val="22"/>
        </w:rPr>
        <w:t>a</w:t>
      </w:r>
      <w:r w:rsidRPr="007724ED">
        <w:rPr>
          <w:rFonts w:ascii="Arial" w:hAnsi="Arial" w:cs="Arial"/>
          <w:sz w:val="22"/>
          <w:szCs w:val="22"/>
        </w:rPr>
        <w:t xml:space="preserve">: </w:t>
      </w:r>
      <w:r w:rsidRPr="007724ED">
        <w:rPr>
          <w:rFonts w:ascii="Arial" w:hAnsi="Arial" w:cs="Arial"/>
          <w:sz w:val="22"/>
          <w:szCs w:val="22"/>
        </w:rPr>
        <w:tab/>
        <w:t xml:space="preserve">Ing. </w:t>
      </w:r>
      <w:r w:rsidR="002103F1">
        <w:rPr>
          <w:rFonts w:ascii="Arial" w:hAnsi="Arial" w:cs="Arial"/>
          <w:sz w:val="22"/>
          <w:szCs w:val="22"/>
        </w:rPr>
        <w:t>Lucie Bradová</w:t>
      </w:r>
      <w:r w:rsidR="0095622A" w:rsidRPr="0095622A">
        <w:rPr>
          <w:rFonts w:ascii="Arial" w:hAnsi="Arial" w:cs="Arial"/>
          <w:sz w:val="22"/>
          <w:szCs w:val="22"/>
        </w:rPr>
        <w:t xml:space="preserve"> </w:t>
      </w:r>
      <w:r w:rsidR="0095622A">
        <w:rPr>
          <w:rFonts w:ascii="Arial" w:hAnsi="Arial" w:cs="Arial"/>
          <w:sz w:val="22"/>
          <w:szCs w:val="22"/>
        </w:rPr>
        <w:tab/>
      </w:r>
      <w:r w:rsidR="0095622A" w:rsidRPr="009B084D">
        <w:rPr>
          <w:rFonts w:ascii="Arial" w:hAnsi="Arial" w:cs="Arial"/>
          <w:sz w:val="22"/>
          <w:szCs w:val="22"/>
        </w:rPr>
        <w:t xml:space="preserve">Autorizovaný stavitel: </w:t>
      </w:r>
      <w:proofErr w:type="spellStart"/>
      <w:r w:rsidR="0095622A" w:rsidRPr="009B084D">
        <w:rPr>
          <w:rFonts w:ascii="Arial" w:hAnsi="Arial" w:cs="Arial"/>
          <w:sz w:val="22"/>
          <w:szCs w:val="22"/>
        </w:rPr>
        <w:t>dipl</w:t>
      </w:r>
      <w:proofErr w:type="spellEnd"/>
      <w:r w:rsidR="0095622A" w:rsidRPr="009B084D">
        <w:rPr>
          <w:rFonts w:ascii="Arial" w:hAnsi="Arial" w:cs="Arial"/>
          <w:sz w:val="22"/>
          <w:szCs w:val="22"/>
        </w:rPr>
        <w:t>. tech. Josef Špeta</w:t>
      </w:r>
    </w:p>
    <w:p w14:paraId="3F0E0B04" w14:textId="77777777" w:rsidR="00A77820" w:rsidRPr="007724ED" w:rsidRDefault="00A77820" w:rsidP="001A205D">
      <w:pPr>
        <w:pStyle w:val="Bezmezer1"/>
        <w:tabs>
          <w:tab w:val="left" w:pos="1418"/>
          <w:tab w:val="left" w:pos="5103"/>
        </w:tabs>
        <w:spacing w:line="276" w:lineRule="auto"/>
        <w:rPr>
          <w:rFonts w:ascii="Arial" w:hAnsi="Arial" w:cs="Arial"/>
          <w:sz w:val="22"/>
          <w:szCs w:val="22"/>
        </w:rPr>
      </w:pPr>
    </w:p>
    <w:p w14:paraId="22F9D5A6" w14:textId="77777777" w:rsidR="001E7389" w:rsidRDefault="001E7389" w:rsidP="007F23DD">
      <w:pPr>
        <w:spacing w:line="276" w:lineRule="auto"/>
        <w:jc w:val="center"/>
        <w:rPr>
          <w:rFonts w:ascii="Arial" w:hAnsi="Arial" w:cs="Arial"/>
          <w:b/>
          <w:bCs/>
          <w:sz w:val="36"/>
          <w:szCs w:val="36"/>
        </w:rPr>
      </w:pP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p>
    <w:p w14:paraId="1CC75C0B" w14:textId="6C397F53" w:rsidR="00D77964" w:rsidRPr="00C60A54" w:rsidRDefault="00C60A54" w:rsidP="00C60A54">
      <w:pPr>
        <w:spacing w:after="200" w:line="276" w:lineRule="auto"/>
        <w:jc w:val="center"/>
        <w:rPr>
          <w:rFonts w:ascii="Arial" w:hAnsi="Arial" w:cs="Arial"/>
          <w:b/>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60A54">
        <w:rPr>
          <w:rFonts w:ascii="Arial" w:hAnsi="Arial" w:cs="Arial"/>
          <w:b/>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Modernizace budovy obecního úřadu s bezbariérovým vstupem</w:t>
      </w:r>
    </w:p>
    <w:p w14:paraId="74D67ADA" w14:textId="6333E605" w:rsidR="00C60A54" w:rsidRDefault="00C60A54" w:rsidP="00C60A54">
      <w:pPr>
        <w:spacing w:after="120"/>
        <w:rPr>
          <w:rFonts w:ascii="Arial" w:hAnsi="Arial" w:cs="Arial"/>
          <w:b/>
          <w:sz w:val="26"/>
          <w:szCs w:val="26"/>
        </w:rPr>
      </w:pPr>
    </w:p>
    <w:p w14:paraId="590C2C26" w14:textId="09255129" w:rsidR="00C60A54" w:rsidRDefault="00C60A54" w:rsidP="00C60A54">
      <w:pPr>
        <w:spacing w:after="120"/>
        <w:rPr>
          <w:rFonts w:ascii="Arial" w:hAnsi="Arial" w:cs="Arial"/>
          <w:b/>
          <w:sz w:val="26"/>
          <w:szCs w:val="26"/>
        </w:rPr>
      </w:pPr>
    </w:p>
    <w:p w14:paraId="77A73C13" w14:textId="65B8AF38" w:rsidR="00712587" w:rsidRDefault="00712587" w:rsidP="00C60A54">
      <w:pPr>
        <w:spacing w:after="120"/>
        <w:rPr>
          <w:rFonts w:ascii="Arial" w:hAnsi="Arial" w:cs="Arial"/>
          <w:b/>
          <w:sz w:val="26"/>
          <w:szCs w:val="26"/>
        </w:rPr>
      </w:pPr>
    </w:p>
    <w:p w14:paraId="7926DD2B" w14:textId="62FFB50D" w:rsidR="00712587" w:rsidRDefault="00712587" w:rsidP="00C60A54">
      <w:pPr>
        <w:spacing w:after="120"/>
        <w:rPr>
          <w:rFonts w:ascii="Arial" w:hAnsi="Arial" w:cs="Arial"/>
          <w:b/>
          <w:sz w:val="26"/>
          <w:szCs w:val="26"/>
        </w:rPr>
      </w:pPr>
    </w:p>
    <w:p w14:paraId="06D1AC70" w14:textId="77777777" w:rsidR="00712587" w:rsidRDefault="00712587" w:rsidP="00C60A54">
      <w:pPr>
        <w:spacing w:after="120"/>
        <w:rPr>
          <w:rFonts w:ascii="Arial" w:hAnsi="Arial" w:cs="Arial"/>
          <w:b/>
          <w:sz w:val="26"/>
          <w:szCs w:val="26"/>
        </w:rPr>
      </w:pPr>
    </w:p>
    <w:p w14:paraId="707F8938" w14:textId="67C00E0C" w:rsidR="00C60A54" w:rsidRDefault="00C60A54" w:rsidP="00C60A54">
      <w:pPr>
        <w:spacing w:after="120"/>
        <w:rPr>
          <w:rFonts w:ascii="Arial" w:hAnsi="Arial" w:cs="Arial"/>
          <w:b/>
          <w:sz w:val="26"/>
          <w:szCs w:val="26"/>
        </w:rPr>
      </w:pPr>
    </w:p>
    <w:p w14:paraId="4DE7C0FE" w14:textId="77777777" w:rsidR="00C60A54" w:rsidRPr="00C60A54" w:rsidRDefault="00C60A54" w:rsidP="00C60A54">
      <w:pPr>
        <w:spacing w:after="120"/>
        <w:rPr>
          <w:rFonts w:ascii="Arial" w:hAnsi="Arial" w:cs="Arial"/>
          <w:b/>
          <w:sz w:val="26"/>
          <w:szCs w:val="26"/>
        </w:rPr>
      </w:pPr>
    </w:p>
    <w:p w14:paraId="0404504C" w14:textId="3613ED60" w:rsidR="00D77964" w:rsidRPr="00D77964" w:rsidRDefault="00712587" w:rsidP="00712587">
      <w:pPr>
        <w:pStyle w:val="Odstavecseseznamem"/>
        <w:numPr>
          <w:ilvl w:val="0"/>
          <w:numId w:val="31"/>
        </w:numPr>
        <w:spacing w:after="240"/>
        <w:ind w:left="284" w:hanging="284"/>
        <w:jc w:val="center"/>
        <w:rPr>
          <w:rFonts w:ascii="Arial" w:hAnsi="Arial" w:cs="Arial"/>
          <w:b/>
          <w:sz w:val="40"/>
          <w:szCs w:val="40"/>
        </w:rPr>
      </w:pPr>
      <w:r>
        <w:rPr>
          <w:rFonts w:ascii="Arial" w:hAnsi="Arial" w:cs="Arial"/>
          <w:b/>
          <w:sz w:val="40"/>
          <w:szCs w:val="40"/>
        </w:rPr>
        <w:t>PRŮVODNÍ ZPRÁVA</w:t>
      </w:r>
    </w:p>
    <w:p w14:paraId="7E3D6AC3" w14:textId="6E0A1028" w:rsidR="00D77964" w:rsidRDefault="00D77964" w:rsidP="00D77964">
      <w:pPr>
        <w:tabs>
          <w:tab w:val="left" w:pos="2349"/>
        </w:tabs>
        <w:rPr>
          <w:rFonts w:ascii="Arial" w:hAnsi="Arial" w:cs="Arial"/>
          <w:b/>
          <w:bCs/>
          <w:sz w:val="36"/>
          <w:szCs w:val="36"/>
        </w:rPr>
      </w:pPr>
    </w:p>
    <w:p w14:paraId="6D1AA1D6" w14:textId="48722526" w:rsidR="00D77964" w:rsidRDefault="00D77964" w:rsidP="00712587">
      <w:pPr>
        <w:tabs>
          <w:tab w:val="left" w:pos="2349"/>
          <w:tab w:val="center" w:pos="4536"/>
        </w:tabs>
        <w:rPr>
          <w:rFonts w:ascii="Arial" w:hAnsi="Arial" w:cs="Arial"/>
          <w:sz w:val="40"/>
          <w:szCs w:val="40"/>
        </w:rPr>
      </w:pPr>
      <w:r>
        <w:rPr>
          <w:rFonts w:ascii="Arial" w:hAnsi="Arial" w:cs="Arial"/>
          <w:sz w:val="40"/>
          <w:szCs w:val="40"/>
        </w:rPr>
        <w:tab/>
      </w:r>
      <w:r w:rsidR="00712587">
        <w:rPr>
          <w:rFonts w:ascii="Arial" w:hAnsi="Arial" w:cs="Arial"/>
          <w:sz w:val="40"/>
          <w:szCs w:val="40"/>
        </w:rPr>
        <w:tab/>
      </w:r>
    </w:p>
    <w:p w14:paraId="5E07F407" w14:textId="5DC570D8" w:rsidR="00712587" w:rsidRDefault="00712587" w:rsidP="00712587">
      <w:pPr>
        <w:tabs>
          <w:tab w:val="left" w:pos="2349"/>
          <w:tab w:val="center" w:pos="4536"/>
        </w:tabs>
        <w:rPr>
          <w:rFonts w:ascii="Arial" w:hAnsi="Arial" w:cs="Arial"/>
          <w:sz w:val="40"/>
          <w:szCs w:val="40"/>
        </w:rPr>
      </w:pPr>
    </w:p>
    <w:p w14:paraId="7A86FAD0" w14:textId="2F6736E1" w:rsidR="00712587" w:rsidRDefault="00712587" w:rsidP="00712587">
      <w:pPr>
        <w:tabs>
          <w:tab w:val="left" w:pos="2349"/>
          <w:tab w:val="center" w:pos="4536"/>
        </w:tabs>
        <w:rPr>
          <w:rFonts w:ascii="Arial" w:hAnsi="Arial" w:cs="Arial"/>
          <w:sz w:val="40"/>
          <w:szCs w:val="40"/>
        </w:rPr>
      </w:pPr>
    </w:p>
    <w:p w14:paraId="672470F8" w14:textId="0F5DB64F" w:rsidR="00712587" w:rsidRDefault="00712587" w:rsidP="00712587">
      <w:pPr>
        <w:tabs>
          <w:tab w:val="left" w:pos="2349"/>
          <w:tab w:val="center" w:pos="4536"/>
        </w:tabs>
        <w:rPr>
          <w:rFonts w:ascii="Arial" w:hAnsi="Arial" w:cs="Arial"/>
          <w:sz w:val="40"/>
          <w:szCs w:val="40"/>
        </w:rPr>
      </w:pPr>
    </w:p>
    <w:p w14:paraId="5CC5F63A" w14:textId="71955BBB" w:rsidR="00712587" w:rsidRDefault="00712587" w:rsidP="00712587">
      <w:pPr>
        <w:tabs>
          <w:tab w:val="left" w:pos="2349"/>
          <w:tab w:val="center" w:pos="4536"/>
        </w:tabs>
        <w:rPr>
          <w:rFonts w:ascii="Arial" w:hAnsi="Arial" w:cs="Arial"/>
          <w:sz w:val="40"/>
          <w:szCs w:val="40"/>
        </w:rPr>
      </w:pPr>
    </w:p>
    <w:p w14:paraId="2C74055A" w14:textId="6A93CF3F" w:rsidR="00712587" w:rsidRDefault="00712587" w:rsidP="00712587">
      <w:pPr>
        <w:tabs>
          <w:tab w:val="left" w:pos="2349"/>
          <w:tab w:val="center" w:pos="4536"/>
        </w:tabs>
        <w:rPr>
          <w:rFonts w:ascii="Arial" w:hAnsi="Arial" w:cs="Arial"/>
          <w:sz w:val="40"/>
          <w:szCs w:val="40"/>
        </w:rPr>
      </w:pPr>
    </w:p>
    <w:p w14:paraId="255F4E88" w14:textId="2D360A61" w:rsidR="00712587" w:rsidRDefault="00712587" w:rsidP="00712587">
      <w:pPr>
        <w:tabs>
          <w:tab w:val="left" w:pos="2349"/>
          <w:tab w:val="center" w:pos="4536"/>
        </w:tabs>
        <w:rPr>
          <w:rFonts w:ascii="Arial" w:hAnsi="Arial" w:cs="Arial"/>
          <w:sz w:val="40"/>
          <w:szCs w:val="40"/>
        </w:rPr>
      </w:pPr>
    </w:p>
    <w:p w14:paraId="47B19976" w14:textId="7130D6D9" w:rsidR="00712587" w:rsidRDefault="00712587" w:rsidP="00712587">
      <w:pPr>
        <w:tabs>
          <w:tab w:val="left" w:pos="2349"/>
          <w:tab w:val="center" w:pos="4536"/>
        </w:tabs>
        <w:rPr>
          <w:rFonts w:ascii="Arial" w:hAnsi="Arial" w:cs="Arial"/>
          <w:sz w:val="40"/>
          <w:szCs w:val="40"/>
        </w:rPr>
      </w:pPr>
    </w:p>
    <w:p w14:paraId="1BFE55B2" w14:textId="0DD697B6" w:rsidR="00D77964" w:rsidRDefault="00D77964" w:rsidP="00D77964">
      <w:pPr>
        <w:rPr>
          <w:rFonts w:ascii="Arial" w:hAnsi="Arial" w:cs="Arial"/>
          <w:sz w:val="40"/>
          <w:szCs w:val="40"/>
        </w:rPr>
      </w:pPr>
    </w:p>
    <w:p w14:paraId="52F557CC" w14:textId="027FC0D2" w:rsidR="00D77964" w:rsidRPr="00712587" w:rsidRDefault="00D77964" w:rsidP="00712587">
      <w:pPr>
        <w:tabs>
          <w:tab w:val="left" w:pos="1985"/>
          <w:tab w:val="left" w:pos="6379"/>
        </w:tabs>
        <w:spacing w:line="276" w:lineRule="auto"/>
        <w:rPr>
          <w:rFonts w:ascii="Arial" w:hAnsi="Arial" w:cs="Arial"/>
          <w:bCs/>
          <w:sz w:val="26"/>
          <w:szCs w:val="26"/>
        </w:rPr>
      </w:pPr>
      <w:r w:rsidRPr="00712587">
        <w:rPr>
          <w:rFonts w:ascii="Arial" w:hAnsi="Arial" w:cs="Arial"/>
          <w:bCs/>
          <w:sz w:val="26"/>
          <w:szCs w:val="26"/>
          <w:u w:val="single"/>
        </w:rPr>
        <w:t>stavebník:</w:t>
      </w:r>
      <w:r w:rsidRPr="00712587">
        <w:rPr>
          <w:rFonts w:ascii="Arial" w:hAnsi="Arial" w:cs="Arial"/>
          <w:bCs/>
          <w:sz w:val="26"/>
          <w:szCs w:val="26"/>
        </w:rPr>
        <w:tab/>
        <w:t>Obec Štěnovický Borek</w:t>
      </w:r>
    </w:p>
    <w:p w14:paraId="293612A4" w14:textId="38897243" w:rsidR="00D77964" w:rsidRPr="00712587" w:rsidRDefault="00D77964" w:rsidP="00712587">
      <w:pPr>
        <w:tabs>
          <w:tab w:val="left" w:pos="1985"/>
          <w:tab w:val="left" w:pos="6379"/>
        </w:tabs>
        <w:spacing w:line="276" w:lineRule="auto"/>
        <w:rPr>
          <w:rFonts w:ascii="Arial" w:hAnsi="Arial" w:cs="Arial"/>
          <w:bCs/>
          <w:sz w:val="26"/>
          <w:szCs w:val="26"/>
        </w:rPr>
      </w:pPr>
      <w:r w:rsidRPr="00712587">
        <w:rPr>
          <w:rFonts w:ascii="Arial" w:hAnsi="Arial" w:cs="Arial"/>
          <w:bCs/>
          <w:sz w:val="26"/>
          <w:szCs w:val="26"/>
        </w:rPr>
        <w:tab/>
        <w:t>Štěnovický Borek čp. 28</w:t>
      </w:r>
    </w:p>
    <w:p w14:paraId="1A75D5C7" w14:textId="059D1938" w:rsidR="00D77964" w:rsidRPr="00712587" w:rsidRDefault="00D77964" w:rsidP="00712587">
      <w:pPr>
        <w:tabs>
          <w:tab w:val="left" w:pos="1985"/>
          <w:tab w:val="left" w:pos="6379"/>
        </w:tabs>
        <w:spacing w:line="276" w:lineRule="auto"/>
        <w:rPr>
          <w:rFonts w:ascii="Arial" w:hAnsi="Arial" w:cs="Arial"/>
          <w:bCs/>
          <w:sz w:val="26"/>
          <w:szCs w:val="26"/>
        </w:rPr>
      </w:pPr>
      <w:r w:rsidRPr="00712587">
        <w:rPr>
          <w:rFonts w:ascii="Arial" w:hAnsi="Arial" w:cs="Arial"/>
          <w:bCs/>
          <w:sz w:val="26"/>
          <w:szCs w:val="26"/>
        </w:rPr>
        <w:tab/>
        <w:t>332 09</w:t>
      </w:r>
    </w:p>
    <w:p w14:paraId="3596EF9C" w14:textId="1ADD83C7" w:rsidR="00D77964" w:rsidRPr="00712587" w:rsidRDefault="00D77964" w:rsidP="00712587">
      <w:pPr>
        <w:tabs>
          <w:tab w:val="left" w:pos="1985"/>
        </w:tabs>
        <w:spacing w:line="276" w:lineRule="auto"/>
        <w:rPr>
          <w:rFonts w:ascii="Arial" w:hAnsi="Arial" w:cs="Arial"/>
          <w:bCs/>
          <w:sz w:val="4"/>
          <w:szCs w:val="4"/>
        </w:rPr>
      </w:pPr>
    </w:p>
    <w:p w14:paraId="7A7315F9" w14:textId="6EA8CC9F" w:rsidR="00D77964" w:rsidRPr="00712587" w:rsidRDefault="00D77964" w:rsidP="00712587">
      <w:pPr>
        <w:tabs>
          <w:tab w:val="left" w:pos="1985"/>
        </w:tabs>
        <w:spacing w:line="276" w:lineRule="auto"/>
        <w:rPr>
          <w:rFonts w:ascii="Arial" w:hAnsi="Arial" w:cs="Arial"/>
          <w:bCs/>
          <w:sz w:val="26"/>
          <w:szCs w:val="26"/>
        </w:rPr>
      </w:pPr>
      <w:r w:rsidRPr="00712587">
        <w:rPr>
          <w:rFonts w:ascii="Arial" w:hAnsi="Arial" w:cs="Arial"/>
          <w:bCs/>
          <w:sz w:val="26"/>
          <w:szCs w:val="26"/>
          <w:u w:val="single"/>
        </w:rPr>
        <w:t>místo stavby:</w:t>
      </w:r>
      <w:r w:rsidRPr="00712587">
        <w:rPr>
          <w:rFonts w:ascii="Arial" w:hAnsi="Arial" w:cs="Arial"/>
          <w:bCs/>
          <w:sz w:val="26"/>
          <w:szCs w:val="26"/>
        </w:rPr>
        <w:tab/>
        <w:t>Štěnovický Borek</w:t>
      </w:r>
    </w:p>
    <w:p w14:paraId="2C1EFDA6" w14:textId="0573CBF8" w:rsidR="00D77964" w:rsidRPr="00712587" w:rsidRDefault="00D77964" w:rsidP="00712587">
      <w:pPr>
        <w:tabs>
          <w:tab w:val="left" w:pos="1985"/>
        </w:tabs>
        <w:spacing w:line="276" w:lineRule="auto"/>
        <w:rPr>
          <w:rFonts w:ascii="Arial" w:hAnsi="Arial" w:cs="Arial"/>
          <w:bCs/>
          <w:sz w:val="26"/>
          <w:szCs w:val="26"/>
        </w:rPr>
      </w:pPr>
    </w:p>
    <w:p w14:paraId="3BF59D73" w14:textId="70935905" w:rsidR="00D77964" w:rsidRPr="00712587" w:rsidRDefault="00D77964" w:rsidP="00712587">
      <w:pPr>
        <w:tabs>
          <w:tab w:val="left" w:pos="1985"/>
        </w:tabs>
        <w:spacing w:line="276" w:lineRule="auto"/>
        <w:rPr>
          <w:rFonts w:ascii="Arial" w:hAnsi="Arial" w:cs="Arial"/>
          <w:bCs/>
          <w:sz w:val="4"/>
          <w:szCs w:val="4"/>
        </w:rPr>
      </w:pPr>
    </w:p>
    <w:p w14:paraId="58A61DF1" w14:textId="78684CF0" w:rsidR="00D77964" w:rsidRPr="00712587" w:rsidRDefault="00D77964" w:rsidP="00712587">
      <w:pPr>
        <w:tabs>
          <w:tab w:val="left" w:pos="1985"/>
        </w:tabs>
        <w:spacing w:line="276" w:lineRule="auto"/>
        <w:rPr>
          <w:rFonts w:ascii="Arial" w:hAnsi="Arial" w:cs="Arial"/>
          <w:bCs/>
          <w:sz w:val="26"/>
          <w:szCs w:val="26"/>
        </w:rPr>
      </w:pPr>
      <w:r w:rsidRPr="00712587">
        <w:rPr>
          <w:rFonts w:ascii="Arial" w:hAnsi="Arial" w:cs="Arial"/>
          <w:bCs/>
          <w:sz w:val="26"/>
          <w:szCs w:val="26"/>
          <w:u w:val="single"/>
        </w:rPr>
        <w:t>katastr. území:</w:t>
      </w:r>
      <w:r w:rsidRPr="00712587">
        <w:rPr>
          <w:rFonts w:ascii="Arial" w:hAnsi="Arial" w:cs="Arial"/>
          <w:bCs/>
          <w:sz w:val="26"/>
          <w:szCs w:val="26"/>
        </w:rPr>
        <w:tab/>
        <w:t>Štěnovický Borek</w:t>
      </w:r>
    </w:p>
    <w:p w14:paraId="77D7863B" w14:textId="136BD949" w:rsidR="00D77964" w:rsidRPr="00712587" w:rsidRDefault="00D77964" w:rsidP="00712587">
      <w:pPr>
        <w:tabs>
          <w:tab w:val="left" w:pos="1985"/>
        </w:tabs>
        <w:spacing w:line="276" w:lineRule="auto"/>
        <w:rPr>
          <w:rFonts w:ascii="Arial" w:hAnsi="Arial" w:cs="Arial"/>
          <w:bCs/>
          <w:sz w:val="26"/>
          <w:szCs w:val="26"/>
        </w:rPr>
      </w:pPr>
    </w:p>
    <w:p w14:paraId="224583EA" w14:textId="77777777" w:rsidR="00D77964" w:rsidRPr="00712587" w:rsidRDefault="00D77964" w:rsidP="00712587">
      <w:pPr>
        <w:tabs>
          <w:tab w:val="left" w:pos="1985"/>
        </w:tabs>
        <w:spacing w:line="276" w:lineRule="auto"/>
        <w:rPr>
          <w:rFonts w:ascii="Arial" w:hAnsi="Arial" w:cs="Arial"/>
          <w:bCs/>
          <w:sz w:val="4"/>
          <w:szCs w:val="4"/>
        </w:rPr>
      </w:pPr>
    </w:p>
    <w:p w14:paraId="5FE272DC" w14:textId="77777777" w:rsidR="00D77964" w:rsidRPr="00712587" w:rsidRDefault="00D77964" w:rsidP="00712587">
      <w:pPr>
        <w:tabs>
          <w:tab w:val="left" w:pos="1985"/>
        </w:tabs>
        <w:spacing w:line="276" w:lineRule="auto"/>
        <w:rPr>
          <w:rFonts w:ascii="Arial" w:hAnsi="Arial" w:cs="Arial"/>
          <w:bCs/>
          <w:sz w:val="26"/>
          <w:szCs w:val="26"/>
        </w:rPr>
      </w:pPr>
      <w:r w:rsidRPr="00712587">
        <w:rPr>
          <w:rFonts w:ascii="Arial" w:hAnsi="Arial" w:cs="Arial"/>
          <w:bCs/>
          <w:sz w:val="26"/>
          <w:szCs w:val="26"/>
          <w:u w:val="single"/>
        </w:rPr>
        <w:t>katastr. č.:</w:t>
      </w:r>
      <w:r w:rsidRPr="00712587">
        <w:rPr>
          <w:rFonts w:ascii="Arial" w:hAnsi="Arial" w:cs="Arial"/>
          <w:bCs/>
          <w:sz w:val="26"/>
          <w:szCs w:val="26"/>
        </w:rPr>
        <w:tab/>
        <w:t>st.25/1</w:t>
      </w:r>
    </w:p>
    <w:p w14:paraId="0D5D4D5F" w14:textId="76922245" w:rsidR="00F30746" w:rsidRDefault="00F30746">
      <w:pPr>
        <w:widowControl/>
        <w:suppressAutoHyphens w:val="0"/>
        <w:textAlignment w:val="auto"/>
        <w:rPr>
          <w:rFonts w:ascii="Arial" w:hAnsi="Arial" w:cs="Arial"/>
          <w:bCs/>
          <w:sz w:val="26"/>
          <w:szCs w:val="26"/>
        </w:rPr>
      </w:pPr>
      <w:r>
        <w:rPr>
          <w:rFonts w:ascii="Arial" w:hAnsi="Arial" w:cs="Arial"/>
          <w:bCs/>
          <w:sz w:val="26"/>
          <w:szCs w:val="26"/>
        </w:rPr>
        <w:br w:type="page"/>
      </w:r>
    </w:p>
    <w:p w14:paraId="76D6979C" w14:textId="3FB1FF83" w:rsidR="00D77964" w:rsidRPr="00D77964" w:rsidRDefault="00D77964" w:rsidP="00D77964">
      <w:pPr>
        <w:tabs>
          <w:tab w:val="left" w:pos="1080"/>
        </w:tabs>
        <w:rPr>
          <w:rFonts w:ascii="Arial" w:hAnsi="Arial" w:cs="Arial"/>
          <w:b/>
          <w:sz w:val="40"/>
          <w:szCs w:val="40"/>
        </w:rPr>
        <w:sectPr w:rsidR="00D77964" w:rsidRPr="00D77964" w:rsidSect="007F23DD">
          <w:headerReference w:type="default" r:id="rId11"/>
          <w:footerReference w:type="default" r:id="rId12"/>
          <w:footerReference w:type="first" r:id="rId13"/>
          <w:pgSz w:w="11906" w:h="16838"/>
          <w:pgMar w:top="1417" w:right="1417" w:bottom="1417" w:left="1417" w:header="708" w:footer="708" w:gutter="0"/>
          <w:pgNumType w:start="1"/>
          <w:cols w:space="708"/>
          <w:titlePg/>
          <w:docGrid w:linePitch="360"/>
        </w:sectPr>
      </w:pPr>
    </w:p>
    <w:p w14:paraId="18C96EA0" w14:textId="501FD22F" w:rsidR="00571828" w:rsidRPr="00067407" w:rsidRDefault="00571828" w:rsidP="001A205D">
      <w:pPr>
        <w:pStyle w:val="Standard"/>
        <w:spacing w:after="0"/>
        <w:jc w:val="both"/>
        <w:rPr>
          <w:rFonts w:ascii="Arial" w:hAnsi="Arial" w:cs="Arial"/>
          <w:b/>
          <w:bCs/>
          <w:sz w:val="32"/>
          <w:szCs w:val="32"/>
        </w:rPr>
      </w:pPr>
      <w:r w:rsidRPr="00067407">
        <w:rPr>
          <w:rFonts w:ascii="Arial" w:hAnsi="Arial" w:cs="Arial"/>
          <w:b/>
          <w:bCs/>
          <w:sz w:val="32"/>
          <w:szCs w:val="32"/>
        </w:rPr>
        <w:lastRenderedPageBreak/>
        <w:t>A.</w:t>
      </w:r>
      <w:r w:rsidRPr="00067407">
        <w:rPr>
          <w:rFonts w:ascii="Arial" w:hAnsi="Arial" w:cs="Arial"/>
          <w:b/>
          <w:bCs/>
          <w:sz w:val="32"/>
          <w:szCs w:val="32"/>
        </w:rPr>
        <w:tab/>
        <w:t>Průvodní zpráva</w:t>
      </w:r>
    </w:p>
    <w:p w14:paraId="02A59F42" w14:textId="77777777" w:rsidR="00571828" w:rsidRPr="00067407" w:rsidRDefault="00571828" w:rsidP="001A205D">
      <w:pPr>
        <w:pStyle w:val="Odstavecseseznamem"/>
        <w:spacing w:after="0"/>
        <w:ind w:firstLine="709"/>
        <w:jc w:val="both"/>
        <w:rPr>
          <w:rFonts w:ascii="Arial" w:hAnsi="Arial" w:cs="Arial"/>
        </w:rPr>
      </w:pPr>
      <w:r w:rsidRPr="00067407">
        <w:rPr>
          <w:rFonts w:ascii="Arial" w:hAnsi="Arial" w:cs="Arial"/>
          <w:b/>
          <w:bCs/>
        </w:rPr>
        <w:t>A.</w:t>
      </w:r>
      <w:r>
        <w:rPr>
          <w:rFonts w:ascii="Arial" w:hAnsi="Arial" w:cs="Arial"/>
          <w:b/>
          <w:bCs/>
        </w:rPr>
        <w:t xml:space="preserve"> </w:t>
      </w:r>
      <w:r w:rsidRPr="00067407">
        <w:rPr>
          <w:rFonts w:ascii="Arial" w:hAnsi="Arial" w:cs="Arial"/>
          <w:b/>
          <w:bCs/>
        </w:rPr>
        <w:t>1</w:t>
      </w:r>
      <w:r>
        <w:rPr>
          <w:rFonts w:ascii="Arial" w:hAnsi="Arial" w:cs="Arial"/>
          <w:b/>
          <w:bCs/>
        </w:rPr>
        <w:t>.</w:t>
      </w:r>
      <w:r w:rsidRPr="00067407">
        <w:rPr>
          <w:rFonts w:ascii="Arial" w:hAnsi="Arial" w:cs="Arial"/>
          <w:b/>
          <w:bCs/>
        </w:rPr>
        <w:t xml:space="preserve"> </w:t>
      </w:r>
      <w:r w:rsidRPr="00067407">
        <w:rPr>
          <w:rFonts w:ascii="Arial" w:hAnsi="Arial" w:cs="Arial"/>
          <w:b/>
          <w:bCs/>
        </w:rPr>
        <w:tab/>
        <w:t>Identifikační údaje</w:t>
      </w:r>
    </w:p>
    <w:p w14:paraId="26DB641F" w14:textId="77777777" w:rsidR="00571828" w:rsidRPr="00067407" w:rsidRDefault="00571828" w:rsidP="001A205D">
      <w:pPr>
        <w:pStyle w:val="Odstavecseseznamem"/>
        <w:spacing w:after="0"/>
        <w:ind w:firstLine="709"/>
        <w:jc w:val="both"/>
        <w:rPr>
          <w:rFonts w:ascii="Arial" w:hAnsi="Arial" w:cs="Arial"/>
        </w:rPr>
      </w:pPr>
      <w:r w:rsidRPr="00067407">
        <w:rPr>
          <w:rFonts w:ascii="Arial" w:hAnsi="Arial" w:cs="Arial"/>
          <w:b/>
          <w:bCs/>
        </w:rPr>
        <w:t>A.</w:t>
      </w:r>
      <w:r>
        <w:rPr>
          <w:rFonts w:ascii="Arial" w:hAnsi="Arial" w:cs="Arial"/>
          <w:b/>
          <w:bCs/>
        </w:rPr>
        <w:t xml:space="preserve"> </w:t>
      </w:r>
      <w:r w:rsidRPr="00067407">
        <w:rPr>
          <w:rFonts w:ascii="Arial" w:hAnsi="Arial" w:cs="Arial"/>
          <w:b/>
          <w:bCs/>
        </w:rPr>
        <w:t>1.</w:t>
      </w:r>
      <w:r>
        <w:rPr>
          <w:rFonts w:ascii="Arial" w:hAnsi="Arial" w:cs="Arial"/>
          <w:b/>
          <w:bCs/>
        </w:rPr>
        <w:t xml:space="preserve"> </w:t>
      </w:r>
      <w:r w:rsidRPr="00067407">
        <w:rPr>
          <w:rFonts w:ascii="Arial" w:hAnsi="Arial" w:cs="Arial"/>
          <w:b/>
          <w:bCs/>
        </w:rPr>
        <w:t xml:space="preserve">1 </w:t>
      </w:r>
      <w:r w:rsidRPr="00067407">
        <w:rPr>
          <w:rFonts w:ascii="Arial" w:hAnsi="Arial" w:cs="Arial"/>
          <w:b/>
          <w:bCs/>
        </w:rPr>
        <w:tab/>
        <w:t>Údaje o stavbě</w:t>
      </w:r>
    </w:p>
    <w:p w14:paraId="499CB522" w14:textId="77777777" w:rsidR="00571828" w:rsidRPr="00067407" w:rsidRDefault="00571828" w:rsidP="001A205D">
      <w:pPr>
        <w:pStyle w:val="Standard"/>
        <w:spacing w:after="0"/>
        <w:jc w:val="both"/>
        <w:rPr>
          <w:rFonts w:ascii="Arial" w:hAnsi="Arial" w:cs="Arial"/>
          <w:i/>
          <w:iCs/>
        </w:rPr>
      </w:pPr>
      <w:r w:rsidRPr="00067407">
        <w:rPr>
          <w:rFonts w:ascii="Arial" w:hAnsi="Arial" w:cs="Arial"/>
          <w:i/>
          <w:iCs/>
          <w:u w:val="single"/>
        </w:rPr>
        <w:t>a) název stavby</w:t>
      </w:r>
    </w:p>
    <w:p w14:paraId="1BDDA8DA" w14:textId="0564FD91" w:rsidR="00571828" w:rsidRPr="007F23DD" w:rsidRDefault="00712587" w:rsidP="001A205D">
      <w:pPr>
        <w:spacing w:line="276" w:lineRule="auto"/>
        <w:jc w:val="both"/>
        <w:rPr>
          <w:rFonts w:ascii="Arial" w:hAnsi="Arial" w:cs="Arial"/>
          <w:b/>
          <w:bCs/>
          <w:sz w:val="22"/>
          <w:szCs w:val="22"/>
        </w:rPr>
      </w:pPr>
      <w:r>
        <w:rPr>
          <w:rFonts w:ascii="Arial" w:hAnsi="Arial" w:cs="Arial"/>
          <w:b/>
          <w:bCs/>
          <w:sz w:val="22"/>
          <w:szCs w:val="22"/>
        </w:rPr>
        <w:t>Modernizace budovy obecního úřadu s bezbariérovým vstupem</w:t>
      </w:r>
    </w:p>
    <w:p w14:paraId="20472CFD" w14:textId="77777777" w:rsidR="00712587" w:rsidRDefault="00712587" w:rsidP="001A205D">
      <w:pPr>
        <w:spacing w:line="276" w:lineRule="auto"/>
        <w:jc w:val="both"/>
        <w:rPr>
          <w:rFonts w:ascii="Arial" w:hAnsi="Arial" w:cs="Arial"/>
          <w:i/>
          <w:iCs/>
          <w:sz w:val="22"/>
          <w:szCs w:val="22"/>
          <w:u w:val="single"/>
        </w:rPr>
      </w:pPr>
    </w:p>
    <w:p w14:paraId="4BBFC793" w14:textId="0E60526F" w:rsidR="00571828" w:rsidRPr="009A67ED" w:rsidRDefault="00571828" w:rsidP="001A205D">
      <w:pPr>
        <w:spacing w:line="276" w:lineRule="auto"/>
        <w:jc w:val="both"/>
        <w:rPr>
          <w:rFonts w:ascii="Arial" w:hAnsi="Arial" w:cs="Arial"/>
          <w:i/>
          <w:iCs/>
          <w:sz w:val="22"/>
          <w:szCs w:val="22"/>
        </w:rPr>
      </w:pPr>
      <w:r w:rsidRPr="009A67ED">
        <w:rPr>
          <w:rFonts w:ascii="Arial" w:hAnsi="Arial" w:cs="Arial"/>
          <w:i/>
          <w:iCs/>
          <w:sz w:val="22"/>
          <w:szCs w:val="22"/>
          <w:u w:val="single"/>
        </w:rPr>
        <w:t>b) místo stavby (adresa, čísla popisná, katastrální území, parcelní čísla pozemků)</w:t>
      </w:r>
    </w:p>
    <w:p w14:paraId="175837C8" w14:textId="076D95AE" w:rsidR="00571828" w:rsidRPr="009A67ED" w:rsidRDefault="00571828" w:rsidP="001A205D">
      <w:pPr>
        <w:spacing w:line="276" w:lineRule="auto"/>
        <w:jc w:val="both"/>
        <w:rPr>
          <w:rFonts w:ascii="Arial" w:hAnsi="Arial" w:cs="Arial"/>
          <w:b/>
          <w:bCs/>
          <w:sz w:val="22"/>
          <w:szCs w:val="22"/>
        </w:rPr>
      </w:pPr>
      <w:r w:rsidRPr="009A67ED">
        <w:rPr>
          <w:rFonts w:ascii="Arial" w:hAnsi="Arial" w:cs="Arial"/>
          <w:sz w:val="22"/>
          <w:szCs w:val="22"/>
        </w:rPr>
        <w:t>Místo stavby:</w:t>
      </w:r>
      <w:r w:rsidRPr="009A67ED">
        <w:rPr>
          <w:rFonts w:ascii="Arial" w:hAnsi="Arial" w:cs="Arial"/>
          <w:sz w:val="22"/>
          <w:szCs w:val="22"/>
        </w:rPr>
        <w:tab/>
      </w:r>
      <w:r w:rsidRPr="009A67ED">
        <w:rPr>
          <w:rFonts w:ascii="Arial" w:hAnsi="Arial" w:cs="Arial"/>
          <w:sz w:val="22"/>
          <w:szCs w:val="22"/>
        </w:rPr>
        <w:tab/>
      </w:r>
      <w:r w:rsidR="007F23DD">
        <w:rPr>
          <w:rFonts w:ascii="Arial" w:hAnsi="Arial" w:cs="Arial"/>
          <w:b/>
          <w:bCs/>
          <w:sz w:val="22"/>
          <w:szCs w:val="22"/>
        </w:rPr>
        <w:t>obec Štěnovický Borek</w:t>
      </w:r>
      <w:r w:rsidR="00D35DCB" w:rsidRPr="00D35DCB">
        <w:rPr>
          <w:rFonts w:ascii="Arial" w:hAnsi="Arial" w:cs="Arial"/>
          <w:b/>
          <w:bCs/>
          <w:sz w:val="22"/>
          <w:szCs w:val="22"/>
        </w:rPr>
        <w:t xml:space="preserve"> (</w:t>
      </w:r>
      <w:r w:rsidR="007F23DD">
        <w:rPr>
          <w:rFonts w:ascii="Arial" w:hAnsi="Arial" w:cs="Arial"/>
          <w:b/>
          <w:bCs/>
          <w:sz w:val="22"/>
          <w:szCs w:val="22"/>
        </w:rPr>
        <w:t>539 741</w:t>
      </w:r>
      <w:r w:rsidR="00D35DCB" w:rsidRPr="00D35DCB">
        <w:rPr>
          <w:rFonts w:ascii="Arial" w:hAnsi="Arial" w:cs="Arial"/>
          <w:b/>
          <w:bCs/>
          <w:sz w:val="22"/>
          <w:szCs w:val="22"/>
        </w:rPr>
        <w:t xml:space="preserve">), okres </w:t>
      </w:r>
      <w:proofErr w:type="gramStart"/>
      <w:r w:rsidR="00D35DCB" w:rsidRPr="00D35DCB">
        <w:rPr>
          <w:rFonts w:ascii="Arial" w:hAnsi="Arial" w:cs="Arial"/>
          <w:b/>
          <w:bCs/>
          <w:sz w:val="22"/>
          <w:szCs w:val="22"/>
        </w:rPr>
        <w:t xml:space="preserve">Plzeň - </w:t>
      </w:r>
      <w:r w:rsidR="001F7671">
        <w:rPr>
          <w:rFonts w:ascii="Arial" w:hAnsi="Arial" w:cs="Arial"/>
          <w:b/>
          <w:bCs/>
          <w:sz w:val="22"/>
          <w:szCs w:val="22"/>
        </w:rPr>
        <w:t>město</w:t>
      </w:r>
      <w:proofErr w:type="gramEnd"/>
      <w:r w:rsidR="00D35DCB" w:rsidRPr="00D35DCB">
        <w:rPr>
          <w:rFonts w:ascii="Arial" w:hAnsi="Arial" w:cs="Arial"/>
          <w:b/>
          <w:bCs/>
          <w:sz w:val="22"/>
          <w:szCs w:val="22"/>
        </w:rPr>
        <w:t xml:space="preserve">, PSČ </w:t>
      </w:r>
      <w:r w:rsidR="001F7671">
        <w:rPr>
          <w:rFonts w:ascii="Arial" w:hAnsi="Arial" w:cs="Arial"/>
          <w:b/>
          <w:bCs/>
          <w:sz w:val="22"/>
          <w:szCs w:val="22"/>
        </w:rPr>
        <w:t>332 09</w:t>
      </w:r>
    </w:p>
    <w:p w14:paraId="2E60C448" w14:textId="77777777" w:rsidR="00571828" w:rsidRPr="009A67ED" w:rsidRDefault="00571828" w:rsidP="001A205D">
      <w:pPr>
        <w:spacing w:line="276" w:lineRule="auto"/>
        <w:jc w:val="both"/>
        <w:rPr>
          <w:rFonts w:ascii="Arial" w:hAnsi="Arial" w:cs="Arial"/>
          <w:b/>
          <w:bCs/>
          <w:sz w:val="22"/>
          <w:szCs w:val="22"/>
        </w:rPr>
      </w:pPr>
      <w:r w:rsidRPr="009A67ED">
        <w:rPr>
          <w:rFonts w:ascii="Arial" w:hAnsi="Arial" w:cs="Arial"/>
          <w:sz w:val="22"/>
          <w:szCs w:val="22"/>
        </w:rPr>
        <w:t>Země:</w:t>
      </w:r>
      <w:r w:rsidRPr="009A67ED">
        <w:rPr>
          <w:rFonts w:ascii="Arial" w:hAnsi="Arial" w:cs="Arial"/>
          <w:sz w:val="22"/>
          <w:szCs w:val="22"/>
        </w:rPr>
        <w:tab/>
      </w:r>
      <w:r w:rsidRPr="009A67ED">
        <w:rPr>
          <w:rFonts w:ascii="Arial" w:hAnsi="Arial" w:cs="Arial"/>
          <w:sz w:val="22"/>
          <w:szCs w:val="22"/>
        </w:rPr>
        <w:tab/>
      </w:r>
      <w:r w:rsidRPr="009A67ED">
        <w:rPr>
          <w:rFonts w:ascii="Arial" w:hAnsi="Arial" w:cs="Arial"/>
          <w:sz w:val="22"/>
          <w:szCs w:val="22"/>
        </w:rPr>
        <w:tab/>
      </w:r>
      <w:r w:rsidRPr="009A67ED">
        <w:rPr>
          <w:rFonts w:ascii="Arial" w:hAnsi="Arial" w:cs="Arial"/>
          <w:b/>
          <w:bCs/>
          <w:sz w:val="22"/>
          <w:szCs w:val="22"/>
        </w:rPr>
        <w:t>Česká republika</w:t>
      </w:r>
    </w:p>
    <w:p w14:paraId="0878C80A" w14:textId="31CFC596" w:rsidR="00571828" w:rsidRPr="009A67ED" w:rsidRDefault="00571828" w:rsidP="001A205D">
      <w:pPr>
        <w:spacing w:line="276" w:lineRule="auto"/>
        <w:jc w:val="both"/>
        <w:rPr>
          <w:rFonts w:ascii="Arial" w:hAnsi="Arial" w:cs="Arial"/>
          <w:b/>
          <w:bCs/>
          <w:sz w:val="22"/>
          <w:szCs w:val="22"/>
        </w:rPr>
      </w:pPr>
      <w:r w:rsidRPr="009A67ED">
        <w:rPr>
          <w:rFonts w:ascii="Arial" w:hAnsi="Arial" w:cs="Arial"/>
          <w:sz w:val="22"/>
          <w:szCs w:val="22"/>
        </w:rPr>
        <w:t>Katastrální území:</w:t>
      </w:r>
      <w:r w:rsidRPr="009A67ED">
        <w:rPr>
          <w:rFonts w:ascii="Arial" w:hAnsi="Arial" w:cs="Arial"/>
          <w:sz w:val="22"/>
          <w:szCs w:val="22"/>
        </w:rPr>
        <w:tab/>
      </w:r>
      <w:r w:rsidR="007F23DD">
        <w:rPr>
          <w:rFonts w:ascii="Arial" w:hAnsi="Arial" w:cs="Arial"/>
          <w:b/>
          <w:bCs/>
          <w:sz w:val="22"/>
          <w:szCs w:val="22"/>
        </w:rPr>
        <w:t>Štěnovický Borek</w:t>
      </w:r>
      <w:r w:rsidR="00D35DCB">
        <w:rPr>
          <w:rFonts w:ascii="Arial" w:hAnsi="Arial" w:cs="Arial"/>
          <w:b/>
          <w:bCs/>
          <w:sz w:val="22"/>
          <w:szCs w:val="22"/>
        </w:rPr>
        <w:t xml:space="preserve"> (</w:t>
      </w:r>
      <w:r w:rsidR="007F23DD">
        <w:rPr>
          <w:rFonts w:ascii="Arial" w:hAnsi="Arial" w:cs="Arial"/>
          <w:b/>
          <w:bCs/>
          <w:sz w:val="22"/>
          <w:szCs w:val="22"/>
        </w:rPr>
        <w:t>624 055</w:t>
      </w:r>
      <w:r w:rsidR="005E3C32" w:rsidRPr="009A67ED">
        <w:rPr>
          <w:rFonts w:ascii="Arial" w:hAnsi="Arial" w:cs="Arial"/>
          <w:b/>
          <w:bCs/>
          <w:sz w:val="22"/>
          <w:szCs w:val="22"/>
        </w:rPr>
        <w:t>)</w:t>
      </w:r>
    </w:p>
    <w:p w14:paraId="1C9EEE25" w14:textId="5EC098A3" w:rsidR="005B1875" w:rsidRDefault="00571828" w:rsidP="001A205D">
      <w:pPr>
        <w:spacing w:line="276" w:lineRule="auto"/>
        <w:jc w:val="both"/>
        <w:rPr>
          <w:rFonts w:ascii="Arial" w:hAnsi="Arial" w:cs="Arial"/>
          <w:b/>
          <w:bCs/>
          <w:sz w:val="22"/>
          <w:szCs w:val="22"/>
        </w:rPr>
      </w:pPr>
      <w:r w:rsidRPr="009A67ED">
        <w:rPr>
          <w:rFonts w:ascii="Arial" w:hAnsi="Arial" w:cs="Arial"/>
          <w:sz w:val="22"/>
          <w:szCs w:val="22"/>
        </w:rPr>
        <w:t>Č. parcely:</w:t>
      </w:r>
      <w:r w:rsidRPr="009A67ED">
        <w:rPr>
          <w:rFonts w:ascii="Arial" w:hAnsi="Arial" w:cs="Arial"/>
          <w:sz w:val="22"/>
          <w:szCs w:val="22"/>
        </w:rPr>
        <w:tab/>
      </w:r>
      <w:r w:rsidRPr="009A67ED">
        <w:rPr>
          <w:rFonts w:ascii="Arial" w:hAnsi="Arial" w:cs="Arial"/>
          <w:sz w:val="22"/>
          <w:szCs w:val="22"/>
        </w:rPr>
        <w:tab/>
      </w:r>
      <w:r w:rsidR="00712587">
        <w:rPr>
          <w:rFonts w:ascii="Arial" w:hAnsi="Arial" w:cs="Arial"/>
          <w:b/>
          <w:bCs/>
          <w:sz w:val="22"/>
          <w:szCs w:val="22"/>
        </w:rPr>
        <w:t>st.25/1</w:t>
      </w:r>
    </w:p>
    <w:p w14:paraId="1822B1FF" w14:textId="77777777" w:rsidR="00571828" w:rsidRPr="00067407" w:rsidRDefault="00571828" w:rsidP="001A205D">
      <w:pPr>
        <w:pStyle w:val="Standard"/>
        <w:spacing w:after="0"/>
        <w:jc w:val="both"/>
        <w:rPr>
          <w:rFonts w:ascii="Arial" w:hAnsi="Arial" w:cs="Arial"/>
          <w:i/>
          <w:iCs/>
        </w:rPr>
      </w:pPr>
      <w:r w:rsidRPr="00067407">
        <w:rPr>
          <w:rFonts w:ascii="Arial" w:hAnsi="Arial" w:cs="Arial"/>
          <w:i/>
          <w:iCs/>
          <w:u w:val="single"/>
        </w:rPr>
        <w:t>c) předmět projektové dokumentace</w:t>
      </w:r>
    </w:p>
    <w:p w14:paraId="06135217" w14:textId="54DD7840" w:rsidR="00571828" w:rsidRPr="001A205D" w:rsidRDefault="00571828" w:rsidP="001A205D">
      <w:pPr>
        <w:spacing w:line="276" w:lineRule="auto"/>
        <w:jc w:val="both"/>
        <w:rPr>
          <w:rFonts w:ascii="Arial" w:hAnsi="Arial" w:cs="Arial"/>
          <w:sz w:val="22"/>
          <w:szCs w:val="22"/>
        </w:rPr>
      </w:pPr>
      <w:r w:rsidRPr="002103F1">
        <w:rPr>
          <w:rFonts w:ascii="Arial" w:hAnsi="Arial" w:cs="Arial"/>
          <w:sz w:val="22"/>
          <w:szCs w:val="22"/>
        </w:rPr>
        <w:t xml:space="preserve">Jedná se o projektovou dokumentaci stavby </w:t>
      </w:r>
      <w:r w:rsidR="00712587">
        <w:rPr>
          <w:rFonts w:ascii="Arial" w:hAnsi="Arial" w:cs="Arial"/>
          <w:sz w:val="22"/>
          <w:szCs w:val="22"/>
        </w:rPr>
        <w:t xml:space="preserve">stávajícího </w:t>
      </w:r>
      <w:r w:rsidR="001F7671">
        <w:rPr>
          <w:rFonts w:ascii="Arial" w:hAnsi="Arial" w:cs="Arial"/>
          <w:sz w:val="22"/>
          <w:szCs w:val="22"/>
        </w:rPr>
        <w:t xml:space="preserve">objektu </w:t>
      </w:r>
      <w:r w:rsidR="00712587">
        <w:rPr>
          <w:rFonts w:ascii="Arial" w:hAnsi="Arial" w:cs="Arial"/>
          <w:sz w:val="22"/>
          <w:szCs w:val="22"/>
        </w:rPr>
        <w:t xml:space="preserve">obecního úřadu. </w:t>
      </w:r>
      <w:r w:rsidR="002103F1" w:rsidRPr="002103F1">
        <w:rPr>
          <w:rFonts w:ascii="Arial" w:hAnsi="Arial" w:cs="Arial"/>
          <w:sz w:val="22"/>
          <w:szCs w:val="22"/>
        </w:rPr>
        <w:t xml:space="preserve">Dokumentace řeší </w:t>
      </w:r>
      <w:r w:rsidR="00712587">
        <w:rPr>
          <w:rFonts w:ascii="Arial" w:hAnsi="Arial" w:cs="Arial"/>
          <w:sz w:val="22"/>
          <w:szCs w:val="22"/>
        </w:rPr>
        <w:t>modernizaci budovy a vybudování bezbariérového vstupu. Předmětem modernizace je výměna el. rozvodů, plynového vytápění, podlah, obkladů, vnitřního vodovodu a kanalizace, včetně omítek stěn stropů.</w:t>
      </w:r>
    </w:p>
    <w:p w14:paraId="2E40F6A7" w14:textId="77777777" w:rsidR="0009109A" w:rsidRPr="004C1641" w:rsidRDefault="0009109A" w:rsidP="001A205D">
      <w:pPr>
        <w:pStyle w:val="Standard"/>
        <w:spacing w:after="0"/>
        <w:jc w:val="both"/>
        <w:rPr>
          <w:rFonts w:ascii="Arial" w:hAnsi="Arial" w:cs="Arial"/>
        </w:rPr>
      </w:pPr>
    </w:p>
    <w:p w14:paraId="0D432449" w14:textId="77777777" w:rsidR="00571828" w:rsidRPr="00067407" w:rsidRDefault="00571828" w:rsidP="001A205D">
      <w:pPr>
        <w:pStyle w:val="Standard"/>
        <w:spacing w:after="0"/>
        <w:ind w:firstLine="708"/>
        <w:jc w:val="both"/>
        <w:rPr>
          <w:rFonts w:ascii="Arial" w:hAnsi="Arial" w:cs="Arial"/>
        </w:rPr>
      </w:pPr>
      <w:r w:rsidRPr="00067407">
        <w:rPr>
          <w:rFonts w:ascii="Arial" w:hAnsi="Arial" w:cs="Arial"/>
          <w:b/>
          <w:bCs/>
        </w:rPr>
        <w:t>A.</w:t>
      </w:r>
      <w:r>
        <w:rPr>
          <w:rFonts w:ascii="Arial" w:hAnsi="Arial" w:cs="Arial"/>
          <w:b/>
          <w:bCs/>
        </w:rPr>
        <w:t xml:space="preserve"> </w:t>
      </w:r>
      <w:r w:rsidRPr="00067407">
        <w:rPr>
          <w:rFonts w:ascii="Arial" w:hAnsi="Arial" w:cs="Arial"/>
          <w:b/>
          <w:bCs/>
        </w:rPr>
        <w:t>1.</w:t>
      </w:r>
      <w:r>
        <w:rPr>
          <w:rFonts w:ascii="Arial" w:hAnsi="Arial" w:cs="Arial"/>
          <w:b/>
          <w:bCs/>
        </w:rPr>
        <w:t xml:space="preserve"> </w:t>
      </w:r>
      <w:r w:rsidRPr="00067407">
        <w:rPr>
          <w:rFonts w:ascii="Arial" w:hAnsi="Arial" w:cs="Arial"/>
          <w:b/>
          <w:bCs/>
        </w:rPr>
        <w:t xml:space="preserve">2 </w:t>
      </w:r>
      <w:r>
        <w:rPr>
          <w:rFonts w:ascii="Arial" w:hAnsi="Arial" w:cs="Arial"/>
          <w:b/>
          <w:bCs/>
        </w:rPr>
        <w:tab/>
      </w:r>
      <w:r>
        <w:rPr>
          <w:rFonts w:ascii="Arial" w:hAnsi="Arial" w:cs="Arial"/>
          <w:b/>
          <w:bCs/>
        </w:rPr>
        <w:tab/>
      </w:r>
      <w:r w:rsidRPr="00067407">
        <w:rPr>
          <w:rFonts w:ascii="Arial" w:hAnsi="Arial" w:cs="Arial"/>
          <w:b/>
          <w:bCs/>
        </w:rPr>
        <w:t>Údaje o stavebníkovi</w:t>
      </w:r>
    </w:p>
    <w:p w14:paraId="63D3C029" w14:textId="77777777" w:rsidR="00571828" w:rsidRPr="00067407" w:rsidRDefault="00571828" w:rsidP="001A205D">
      <w:pPr>
        <w:pStyle w:val="Standard"/>
        <w:spacing w:after="0"/>
        <w:jc w:val="both"/>
        <w:rPr>
          <w:rFonts w:ascii="Arial" w:hAnsi="Arial" w:cs="Arial"/>
          <w:i/>
          <w:iCs/>
        </w:rPr>
      </w:pPr>
      <w:r w:rsidRPr="00067407">
        <w:rPr>
          <w:rFonts w:ascii="Arial" w:hAnsi="Arial" w:cs="Arial"/>
          <w:i/>
          <w:iCs/>
          <w:u w:val="single"/>
        </w:rPr>
        <w:t>a) jméno, příjmení a místo trvalého pobytu (fyzická osoba) nebo</w:t>
      </w:r>
    </w:p>
    <w:p w14:paraId="33BA31AF" w14:textId="77777777" w:rsidR="00571828" w:rsidRPr="00067407" w:rsidRDefault="00571828" w:rsidP="001A205D">
      <w:pPr>
        <w:pStyle w:val="Standard"/>
        <w:spacing w:after="0"/>
        <w:jc w:val="both"/>
        <w:rPr>
          <w:rFonts w:ascii="Arial" w:hAnsi="Arial" w:cs="Arial"/>
          <w:i/>
          <w:iCs/>
        </w:rPr>
      </w:pPr>
      <w:r w:rsidRPr="00067407">
        <w:rPr>
          <w:rFonts w:ascii="Arial" w:hAnsi="Arial" w:cs="Arial"/>
          <w:i/>
          <w:iCs/>
          <w:u w:val="single"/>
        </w:rPr>
        <w:t>b) jméno, příjmení, obchodní firma, IČ, bylo-li přiděleno, místo podnikání (fyzická osoba podnikající) nebo</w:t>
      </w:r>
    </w:p>
    <w:p w14:paraId="0910D21B" w14:textId="75189D92" w:rsidR="00571828" w:rsidRDefault="00571828" w:rsidP="001A205D">
      <w:pPr>
        <w:pStyle w:val="Standard"/>
        <w:spacing w:after="0"/>
        <w:jc w:val="both"/>
        <w:rPr>
          <w:rFonts w:ascii="Arial" w:hAnsi="Arial" w:cs="Arial"/>
          <w:i/>
          <w:iCs/>
          <w:u w:val="single"/>
        </w:rPr>
      </w:pPr>
      <w:r w:rsidRPr="00067407">
        <w:rPr>
          <w:rFonts w:ascii="Arial" w:hAnsi="Arial" w:cs="Arial"/>
          <w:i/>
          <w:iCs/>
          <w:u w:val="single"/>
        </w:rPr>
        <w:t>c) obchodní firma nebo název, IČ, bylo-li přiděleno, adresa sídla (právnická osoba)</w:t>
      </w:r>
    </w:p>
    <w:p w14:paraId="63869CB7" w14:textId="77777777" w:rsidR="001F7671" w:rsidRDefault="001F7671" w:rsidP="001F7671">
      <w:pPr>
        <w:spacing w:line="276" w:lineRule="auto"/>
        <w:ind w:left="2124" w:hanging="2124"/>
        <w:jc w:val="both"/>
        <w:rPr>
          <w:rFonts w:ascii="Arial" w:hAnsi="Arial" w:cs="Arial"/>
          <w:b/>
          <w:bCs/>
          <w:sz w:val="22"/>
          <w:szCs w:val="22"/>
        </w:rPr>
      </w:pPr>
      <w:r>
        <w:rPr>
          <w:rFonts w:ascii="Arial" w:hAnsi="Arial" w:cs="Arial"/>
          <w:sz w:val="22"/>
          <w:szCs w:val="22"/>
        </w:rPr>
        <w:t>Stavebník</w:t>
      </w:r>
      <w:r w:rsidRPr="00067407">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Obec Štěnovický Borek</w:t>
      </w:r>
    </w:p>
    <w:p w14:paraId="3E37141D" w14:textId="620B6B22" w:rsidR="001F7671" w:rsidRDefault="001F7671" w:rsidP="001F7671">
      <w:pPr>
        <w:spacing w:line="276" w:lineRule="auto"/>
        <w:ind w:left="2124" w:hanging="2124"/>
        <w:jc w:val="both"/>
        <w:rPr>
          <w:rFonts w:ascii="Arial" w:hAnsi="Arial" w:cs="Arial"/>
          <w:b/>
          <w:bCs/>
          <w:sz w:val="22"/>
          <w:szCs w:val="22"/>
        </w:rPr>
      </w:pPr>
      <w:r>
        <w:rPr>
          <w:rFonts w:ascii="Arial" w:hAnsi="Arial" w:cs="Arial"/>
          <w:sz w:val="22"/>
          <w:szCs w:val="22"/>
        </w:rPr>
        <w:t>Korespondenční</w:t>
      </w:r>
      <w:r w:rsidRPr="00AB0819">
        <w:rPr>
          <w:rFonts w:ascii="Arial" w:hAnsi="Arial" w:cs="Arial"/>
          <w:sz w:val="22"/>
          <w:szCs w:val="22"/>
        </w:rPr>
        <w:t xml:space="preserve"> </w:t>
      </w:r>
      <w:r>
        <w:rPr>
          <w:rFonts w:ascii="Arial" w:hAnsi="Arial" w:cs="Arial"/>
          <w:sz w:val="22"/>
          <w:szCs w:val="22"/>
        </w:rPr>
        <w:t>adresa</w:t>
      </w:r>
      <w:r w:rsidRPr="00AB0819">
        <w:rPr>
          <w:rFonts w:ascii="Arial" w:hAnsi="Arial" w:cs="Arial"/>
          <w:sz w:val="22"/>
          <w:szCs w:val="22"/>
        </w:rPr>
        <w:t>:</w:t>
      </w:r>
      <w:r w:rsidRPr="00AB0819">
        <w:rPr>
          <w:rFonts w:ascii="Arial" w:hAnsi="Arial" w:cs="Arial"/>
          <w:b/>
          <w:bCs/>
          <w:sz w:val="22"/>
          <w:szCs w:val="22"/>
        </w:rPr>
        <w:t xml:space="preserve"> </w:t>
      </w:r>
      <w:r>
        <w:rPr>
          <w:rFonts w:ascii="Arial" w:hAnsi="Arial" w:cs="Arial"/>
          <w:b/>
          <w:bCs/>
          <w:sz w:val="22"/>
          <w:szCs w:val="22"/>
        </w:rPr>
        <w:tab/>
        <w:t>Štěnovický Borek 28, 332 09</w:t>
      </w:r>
    </w:p>
    <w:p w14:paraId="6B19E5F2" w14:textId="77066A76" w:rsidR="001F7671" w:rsidRDefault="001F7671" w:rsidP="001F7671">
      <w:pPr>
        <w:tabs>
          <w:tab w:val="left" w:pos="2835"/>
        </w:tabs>
        <w:spacing w:line="276" w:lineRule="auto"/>
        <w:ind w:left="2124" w:hanging="2124"/>
        <w:jc w:val="both"/>
        <w:rPr>
          <w:rFonts w:ascii="Arial" w:hAnsi="Arial" w:cs="Arial"/>
          <w:b/>
          <w:bCs/>
          <w:sz w:val="22"/>
          <w:szCs w:val="22"/>
        </w:rPr>
      </w:pPr>
      <w:r w:rsidRPr="001F7671">
        <w:rPr>
          <w:rFonts w:ascii="Arial" w:hAnsi="Arial" w:cs="Arial"/>
          <w:sz w:val="22"/>
          <w:szCs w:val="22"/>
        </w:rPr>
        <w:t>IČO:</w:t>
      </w:r>
      <w:r>
        <w:rPr>
          <w:rFonts w:ascii="Arial" w:hAnsi="Arial" w:cs="Arial"/>
          <w:b/>
          <w:bCs/>
          <w:sz w:val="22"/>
          <w:szCs w:val="22"/>
        </w:rPr>
        <w:tab/>
      </w:r>
      <w:r>
        <w:rPr>
          <w:rFonts w:ascii="Arial" w:hAnsi="Arial" w:cs="Arial"/>
          <w:b/>
          <w:bCs/>
          <w:sz w:val="22"/>
          <w:szCs w:val="22"/>
        </w:rPr>
        <w:tab/>
        <w:t>00574040</w:t>
      </w:r>
    </w:p>
    <w:p w14:paraId="4C61EB24" w14:textId="77777777" w:rsidR="001F7671" w:rsidRPr="00067407" w:rsidRDefault="001F7671" w:rsidP="001A205D">
      <w:pPr>
        <w:pStyle w:val="Standard"/>
        <w:spacing w:after="0"/>
        <w:jc w:val="both"/>
        <w:rPr>
          <w:rFonts w:ascii="Arial" w:hAnsi="Arial" w:cs="Arial"/>
          <w:i/>
          <w:iCs/>
        </w:rPr>
      </w:pPr>
    </w:p>
    <w:p w14:paraId="65590CE1" w14:textId="77777777" w:rsidR="00571828" w:rsidRPr="00067407" w:rsidRDefault="00571828" w:rsidP="001A205D">
      <w:pPr>
        <w:pStyle w:val="Standard"/>
        <w:spacing w:after="0"/>
        <w:ind w:firstLine="708"/>
        <w:jc w:val="both"/>
        <w:rPr>
          <w:rFonts w:ascii="Arial" w:hAnsi="Arial" w:cs="Arial"/>
          <w:b/>
          <w:bCs/>
        </w:rPr>
      </w:pPr>
    </w:p>
    <w:p w14:paraId="245000FC" w14:textId="77777777" w:rsidR="00571828" w:rsidRPr="00067407" w:rsidRDefault="00571828" w:rsidP="001A205D">
      <w:pPr>
        <w:pStyle w:val="Standard"/>
        <w:spacing w:after="0"/>
        <w:ind w:firstLine="708"/>
        <w:jc w:val="both"/>
        <w:rPr>
          <w:rFonts w:ascii="Arial" w:hAnsi="Arial" w:cs="Arial"/>
        </w:rPr>
      </w:pPr>
      <w:r w:rsidRPr="007953E6">
        <w:rPr>
          <w:rFonts w:ascii="Arial" w:hAnsi="Arial" w:cs="Arial"/>
          <w:b/>
          <w:bCs/>
        </w:rPr>
        <w:t xml:space="preserve">A. 1. 3 </w:t>
      </w:r>
      <w:r w:rsidRPr="007953E6">
        <w:rPr>
          <w:rFonts w:ascii="Arial" w:hAnsi="Arial" w:cs="Arial"/>
          <w:b/>
          <w:bCs/>
        </w:rPr>
        <w:tab/>
      </w:r>
      <w:r w:rsidRPr="007953E6">
        <w:rPr>
          <w:rFonts w:ascii="Arial" w:hAnsi="Arial" w:cs="Arial"/>
          <w:b/>
          <w:bCs/>
        </w:rPr>
        <w:tab/>
        <w:t>Údaje o zpracovateli projektové dokumentace</w:t>
      </w:r>
      <w:r w:rsidRPr="00067407">
        <w:rPr>
          <w:rFonts w:ascii="Arial" w:hAnsi="Arial" w:cs="Arial"/>
          <w:b/>
          <w:bCs/>
        </w:rPr>
        <w:t xml:space="preserve"> </w:t>
      </w:r>
    </w:p>
    <w:p w14:paraId="2C4296F2" w14:textId="77777777" w:rsidR="001A205D" w:rsidRPr="001A205D" w:rsidRDefault="00571828" w:rsidP="001A205D">
      <w:pPr>
        <w:pStyle w:val="Standard"/>
        <w:spacing w:after="0"/>
        <w:jc w:val="both"/>
        <w:rPr>
          <w:rFonts w:ascii="Arial" w:hAnsi="Arial" w:cs="Arial"/>
          <w:b/>
          <w:bCs/>
        </w:rPr>
      </w:pPr>
      <w:r w:rsidRPr="00067407">
        <w:rPr>
          <w:rFonts w:ascii="Arial" w:hAnsi="Arial" w:cs="Arial"/>
          <w:i/>
          <w:iCs/>
          <w:u w:val="single"/>
        </w:rPr>
        <w:t>a) jméno, příjmení, obchodní firma, IČ, bylo-li přiděleno, místo podnikání (fyzická osoba podnikající) nebo obchodní firma nebo název, IČ, bylo-li přiděleno adresa sídla (právnická osoba)</w:t>
      </w:r>
      <w:r w:rsidR="0009109A">
        <w:rPr>
          <w:rFonts w:ascii="Arial" w:hAnsi="Arial" w:cs="Arial"/>
          <w:i/>
          <w:iCs/>
          <w:u w:val="single"/>
        </w:rPr>
        <w:t xml:space="preserve"> </w:t>
      </w:r>
      <w:r w:rsidR="0009109A">
        <w:rPr>
          <w:rFonts w:ascii="Arial" w:hAnsi="Arial" w:cs="Arial"/>
          <w:iCs/>
        </w:rPr>
        <w:tab/>
      </w:r>
      <w:r w:rsidR="0009109A">
        <w:rPr>
          <w:rFonts w:ascii="Arial" w:hAnsi="Arial" w:cs="Arial"/>
          <w:iCs/>
        </w:rPr>
        <w:tab/>
      </w:r>
    </w:p>
    <w:p w14:paraId="11A57BC3" w14:textId="77777777" w:rsidR="001A205D" w:rsidRPr="001A205D" w:rsidRDefault="001A205D" w:rsidP="001A205D">
      <w:pPr>
        <w:tabs>
          <w:tab w:val="left" w:pos="6379"/>
        </w:tabs>
        <w:spacing w:line="288" w:lineRule="auto"/>
        <w:jc w:val="both"/>
        <w:rPr>
          <w:rFonts w:ascii="Arial" w:hAnsi="Arial" w:cs="Arial"/>
          <w:b/>
          <w:sz w:val="22"/>
          <w:szCs w:val="22"/>
        </w:rPr>
      </w:pPr>
      <w:r w:rsidRPr="001A205D">
        <w:rPr>
          <w:rFonts w:ascii="Arial" w:hAnsi="Arial" w:cs="Arial"/>
          <w:sz w:val="22"/>
          <w:szCs w:val="22"/>
        </w:rPr>
        <w:t>Jméno a příjmení projektanta:</w:t>
      </w:r>
      <w:r w:rsidRPr="001A205D">
        <w:rPr>
          <w:rFonts w:ascii="Arial" w:hAnsi="Arial" w:cs="Arial"/>
          <w:sz w:val="22"/>
          <w:szCs w:val="22"/>
        </w:rPr>
        <w:tab/>
      </w:r>
      <w:proofErr w:type="spellStart"/>
      <w:r w:rsidRPr="001A205D">
        <w:rPr>
          <w:rFonts w:ascii="Arial" w:hAnsi="Arial" w:cs="Arial"/>
          <w:b/>
          <w:sz w:val="22"/>
          <w:szCs w:val="22"/>
        </w:rPr>
        <w:t>dipl</w:t>
      </w:r>
      <w:proofErr w:type="spellEnd"/>
      <w:r w:rsidRPr="001A205D">
        <w:rPr>
          <w:rFonts w:ascii="Arial" w:hAnsi="Arial" w:cs="Arial"/>
          <w:b/>
          <w:sz w:val="22"/>
          <w:szCs w:val="22"/>
        </w:rPr>
        <w:t>. tech. Josef Špeta</w:t>
      </w:r>
    </w:p>
    <w:p w14:paraId="1489A403" w14:textId="77777777" w:rsidR="001A205D" w:rsidRPr="001A205D" w:rsidRDefault="001A205D" w:rsidP="001A205D">
      <w:pPr>
        <w:tabs>
          <w:tab w:val="left" w:pos="6379"/>
        </w:tabs>
        <w:spacing w:line="288" w:lineRule="auto"/>
        <w:jc w:val="both"/>
        <w:rPr>
          <w:rFonts w:ascii="Arial" w:hAnsi="Arial" w:cs="Arial"/>
          <w:sz w:val="22"/>
          <w:szCs w:val="22"/>
        </w:rPr>
      </w:pPr>
      <w:r w:rsidRPr="001A205D">
        <w:rPr>
          <w:rFonts w:ascii="Arial" w:hAnsi="Arial" w:cs="Arial"/>
          <w:sz w:val="22"/>
          <w:szCs w:val="22"/>
        </w:rPr>
        <w:t>Osvědčení o autorizaci č.:</w:t>
      </w:r>
      <w:r w:rsidRPr="001A205D">
        <w:rPr>
          <w:rFonts w:ascii="Arial" w:hAnsi="Arial" w:cs="Arial"/>
          <w:sz w:val="22"/>
          <w:szCs w:val="22"/>
        </w:rPr>
        <w:tab/>
      </w:r>
      <w:r w:rsidRPr="001A205D">
        <w:rPr>
          <w:rFonts w:ascii="Arial" w:hAnsi="Arial" w:cs="Arial"/>
          <w:b/>
          <w:sz w:val="22"/>
          <w:szCs w:val="22"/>
        </w:rPr>
        <w:t>26108</w:t>
      </w:r>
    </w:p>
    <w:p w14:paraId="7F65B518" w14:textId="77777777" w:rsidR="001A205D" w:rsidRPr="001A205D" w:rsidRDefault="001A205D" w:rsidP="001A205D">
      <w:pPr>
        <w:tabs>
          <w:tab w:val="left" w:pos="6379"/>
        </w:tabs>
        <w:spacing w:line="288" w:lineRule="auto"/>
        <w:jc w:val="both"/>
        <w:rPr>
          <w:rFonts w:ascii="Arial" w:hAnsi="Arial" w:cs="Arial"/>
          <w:sz w:val="22"/>
          <w:szCs w:val="22"/>
        </w:rPr>
      </w:pPr>
      <w:r w:rsidRPr="001A205D">
        <w:rPr>
          <w:rFonts w:ascii="Arial" w:hAnsi="Arial" w:cs="Arial"/>
          <w:sz w:val="22"/>
          <w:szCs w:val="22"/>
        </w:rPr>
        <w:t>v seznamu autorizovaných osob ČKAIT veden pod číslem:</w:t>
      </w:r>
      <w:r w:rsidRPr="001A205D">
        <w:rPr>
          <w:rFonts w:ascii="Arial" w:hAnsi="Arial" w:cs="Arial"/>
          <w:sz w:val="22"/>
          <w:szCs w:val="22"/>
        </w:rPr>
        <w:tab/>
      </w:r>
      <w:r w:rsidRPr="001A205D">
        <w:rPr>
          <w:rFonts w:ascii="Arial" w:hAnsi="Arial" w:cs="Arial"/>
          <w:b/>
          <w:sz w:val="22"/>
          <w:szCs w:val="22"/>
        </w:rPr>
        <w:t>0201516</w:t>
      </w:r>
    </w:p>
    <w:p w14:paraId="7BE147C9" w14:textId="77777777" w:rsidR="001A205D" w:rsidRDefault="001A205D" w:rsidP="001A205D">
      <w:pPr>
        <w:tabs>
          <w:tab w:val="left" w:pos="6379"/>
        </w:tabs>
        <w:spacing w:line="288" w:lineRule="auto"/>
        <w:jc w:val="both"/>
        <w:rPr>
          <w:rFonts w:ascii="Arial" w:hAnsi="Arial" w:cs="Arial"/>
          <w:sz w:val="22"/>
          <w:szCs w:val="22"/>
        </w:rPr>
      </w:pPr>
      <w:r w:rsidRPr="001A205D">
        <w:rPr>
          <w:rFonts w:ascii="Arial" w:hAnsi="Arial" w:cs="Arial"/>
          <w:sz w:val="22"/>
          <w:szCs w:val="22"/>
        </w:rPr>
        <w:t>Autorizovaný stavitel v oboru:</w:t>
      </w:r>
      <w:r w:rsidRPr="001A205D">
        <w:rPr>
          <w:rFonts w:ascii="Arial" w:hAnsi="Arial" w:cs="Arial"/>
          <w:sz w:val="22"/>
          <w:szCs w:val="22"/>
        </w:rPr>
        <w:tab/>
      </w:r>
      <w:r w:rsidRPr="001A205D">
        <w:rPr>
          <w:rFonts w:ascii="Arial" w:hAnsi="Arial" w:cs="Arial"/>
          <w:b/>
          <w:sz w:val="22"/>
          <w:szCs w:val="22"/>
        </w:rPr>
        <w:t>pozemní stavby</w:t>
      </w:r>
    </w:p>
    <w:p w14:paraId="0C8BE3C8" w14:textId="77777777" w:rsidR="001A205D" w:rsidRDefault="001A205D" w:rsidP="001A205D">
      <w:pPr>
        <w:spacing w:line="276" w:lineRule="auto"/>
        <w:ind w:left="2127"/>
        <w:jc w:val="both"/>
        <w:rPr>
          <w:rFonts w:ascii="Arial" w:hAnsi="Arial" w:cs="Arial"/>
          <w:sz w:val="22"/>
          <w:szCs w:val="22"/>
        </w:rPr>
      </w:pPr>
    </w:p>
    <w:p w14:paraId="6DAE2993" w14:textId="77777777" w:rsidR="00571828" w:rsidRPr="00067407" w:rsidRDefault="00571828" w:rsidP="001A205D">
      <w:pPr>
        <w:pStyle w:val="Standard"/>
        <w:spacing w:after="0"/>
        <w:jc w:val="both"/>
        <w:rPr>
          <w:rFonts w:ascii="Arial" w:hAnsi="Arial" w:cs="Arial"/>
          <w:i/>
          <w:iCs/>
        </w:rPr>
      </w:pPr>
      <w:r w:rsidRPr="00067407">
        <w:rPr>
          <w:rFonts w:ascii="Arial" w:hAnsi="Arial" w:cs="Arial"/>
          <w:i/>
          <w:iCs/>
          <w:u w:val="single"/>
        </w:rPr>
        <w:t>b) jméno a příjmení hlavního projektanta včetně čísla, pod kterým je zapsán v evidenci autorizovaných osob vedené Českou komorou architektů nebo Českou komorou autorizovaných inženýrů a techniků činných ve výstavbě, s vyznačeným oborem, popřípadě specializací jeho autorizace</w:t>
      </w:r>
    </w:p>
    <w:p w14:paraId="4D7DD5E7" w14:textId="77777777" w:rsidR="001A205D" w:rsidRPr="00067407" w:rsidRDefault="001A205D" w:rsidP="001A205D">
      <w:pPr>
        <w:pStyle w:val="Standard"/>
        <w:spacing w:after="0"/>
        <w:jc w:val="both"/>
        <w:rPr>
          <w:rFonts w:ascii="Arial" w:hAnsi="Arial" w:cs="Arial"/>
          <w:b/>
          <w:bCs/>
        </w:rPr>
      </w:pPr>
    </w:p>
    <w:p w14:paraId="0E15945E" w14:textId="77777777" w:rsidR="00F30746" w:rsidRDefault="00F30746">
      <w:pPr>
        <w:widowControl/>
        <w:suppressAutoHyphens w:val="0"/>
        <w:textAlignment w:val="auto"/>
        <w:rPr>
          <w:rFonts w:ascii="Arial" w:hAnsi="Arial" w:cs="Arial"/>
          <w:i/>
          <w:iCs/>
          <w:u w:val="single"/>
        </w:rPr>
        <w:sectPr w:rsidR="00F30746" w:rsidSect="009730E7">
          <w:headerReference w:type="default" r:id="rId14"/>
          <w:footerReference w:type="default" r:id="rId15"/>
          <w:headerReference w:type="first" r:id="rId16"/>
          <w:footerReference w:type="first" r:id="rId17"/>
          <w:pgSz w:w="11906" w:h="16838"/>
          <w:pgMar w:top="1418" w:right="1418" w:bottom="1276" w:left="1418" w:header="709" w:footer="709" w:gutter="0"/>
          <w:pgNumType w:start="1"/>
          <w:cols w:space="708"/>
          <w:titlePg/>
          <w:docGrid w:linePitch="360"/>
        </w:sectPr>
      </w:pPr>
    </w:p>
    <w:p w14:paraId="6F83CF2A" w14:textId="6CE989F3" w:rsidR="004F4E29" w:rsidRDefault="004F4E29">
      <w:pPr>
        <w:widowControl/>
        <w:suppressAutoHyphens w:val="0"/>
        <w:textAlignment w:val="auto"/>
        <w:rPr>
          <w:rFonts w:ascii="Arial" w:hAnsi="Arial" w:cs="Arial"/>
          <w:i/>
          <w:iCs/>
          <w:sz w:val="22"/>
          <w:szCs w:val="22"/>
          <w:u w:val="single"/>
        </w:rPr>
      </w:pPr>
    </w:p>
    <w:p w14:paraId="2EAF6CB4" w14:textId="43DFB31B" w:rsidR="00571828" w:rsidRDefault="00571828" w:rsidP="001A205D">
      <w:pPr>
        <w:pStyle w:val="Standard"/>
        <w:spacing w:after="0"/>
        <w:jc w:val="both"/>
        <w:rPr>
          <w:rFonts w:ascii="Arial" w:hAnsi="Arial" w:cs="Arial"/>
          <w:i/>
          <w:iCs/>
          <w:u w:val="single"/>
        </w:rPr>
      </w:pPr>
      <w:r w:rsidRPr="00067407">
        <w:rPr>
          <w:rFonts w:ascii="Arial" w:hAnsi="Arial" w:cs="Arial"/>
          <w:i/>
          <w:iCs/>
          <w:u w:val="single"/>
        </w:rPr>
        <w:t>c) jména a příjmení projektantů jednotlivých částí projektové dokumentace včetně čísla, pod kterým jsou zapsáni v evidenci autorizovaných osob vedené Českou komorou architektů nebo Českou komorou autorizovaných inženýrů a techniků činných ve výstavbě, s vyznačeným oborem, popřípadě specializací jejich autorizace</w:t>
      </w:r>
    </w:p>
    <w:p w14:paraId="77E6E8E6" w14:textId="77777777" w:rsidR="001F7671" w:rsidRPr="00067407" w:rsidRDefault="001F7671" w:rsidP="001A205D">
      <w:pPr>
        <w:pStyle w:val="Standard"/>
        <w:spacing w:after="0"/>
        <w:jc w:val="both"/>
        <w:rPr>
          <w:rFonts w:ascii="Arial" w:hAnsi="Arial" w:cs="Arial"/>
          <w:i/>
          <w:iCs/>
        </w:rPr>
      </w:pPr>
    </w:p>
    <w:p w14:paraId="1AEA0557" w14:textId="77777777" w:rsidR="00571828" w:rsidRPr="001F7671" w:rsidRDefault="009E7421" w:rsidP="001F7671">
      <w:pPr>
        <w:pStyle w:val="Odstavecseseznamem"/>
        <w:tabs>
          <w:tab w:val="left" w:pos="2127"/>
        </w:tabs>
        <w:spacing w:after="0" w:line="288" w:lineRule="auto"/>
        <w:ind w:left="284"/>
        <w:jc w:val="both"/>
        <w:rPr>
          <w:rFonts w:ascii="Arial" w:hAnsi="Arial" w:cs="Arial"/>
          <w:b/>
        </w:rPr>
      </w:pPr>
      <w:r w:rsidRPr="001F7671">
        <w:rPr>
          <w:rFonts w:ascii="Arial" w:hAnsi="Arial" w:cs="Arial"/>
          <w:b/>
        </w:rPr>
        <w:t>S</w:t>
      </w:r>
      <w:r w:rsidR="00571828" w:rsidRPr="001F7671">
        <w:rPr>
          <w:rFonts w:ascii="Arial" w:hAnsi="Arial" w:cs="Arial"/>
          <w:b/>
        </w:rPr>
        <w:t>tavba včetně vnitřní rozvodů inženýrských sítí:</w:t>
      </w:r>
    </w:p>
    <w:p w14:paraId="1EDBAD2E" w14:textId="77777777" w:rsidR="001A205D" w:rsidRPr="001A205D" w:rsidRDefault="001A205D" w:rsidP="001F7671">
      <w:pPr>
        <w:tabs>
          <w:tab w:val="left" w:pos="6379"/>
        </w:tabs>
        <w:spacing w:line="288" w:lineRule="auto"/>
        <w:ind w:left="284"/>
        <w:jc w:val="both"/>
        <w:rPr>
          <w:rFonts w:ascii="Arial" w:hAnsi="Arial" w:cs="Arial"/>
          <w:b/>
          <w:sz w:val="22"/>
          <w:szCs w:val="22"/>
        </w:rPr>
      </w:pPr>
      <w:r w:rsidRPr="001A205D">
        <w:rPr>
          <w:rFonts w:ascii="Arial" w:hAnsi="Arial" w:cs="Arial"/>
          <w:sz w:val="22"/>
          <w:szCs w:val="22"/>
        </w:rPr>
        <w:t>Jméno a příjmení projektanta:</w:t>
      </w:r>
      <w:r w:rsidRPr="001A205D">
        <w:rPr>
          <w:rFonts w:ascii="Arial" w:hAnsi="Arial" w:cs="Arial"/>
          <w:sz w:val="22"/>
          <w:szCs w:val="22"/>
        </w:rPr>
        <w:tab/>
      </w:r>
      <w:proofErr w:type="spellStart"/>
      <w:r w:rsidRPr="001A205D">
        <w:rPr>
          <w:rFonts w:ascii="Arial" w:hAnsi="Arial" w:cs="Arial"/>
          <w:b/>
          <w:sz w:val="22"/>
          <w:szCs w:val="22"/>
        </w:rPr>
        <w:t>dipl</w:t>
      </w:r>
      <w:proofErr w:type="spellEnd"/>
      <w:r w:rsidRPr="001A205D">
        <w:rPr>
          <w:rFonts w:ascii="Arial" w:hAnsi="Arial" w:cs="Arial"/>
          <w:b/>
          <w:sz w:val="22"/>
          <w:szCs w:val="22"/>
        </w:rPr>
        <w:t>. tech. Josef Špeta</w:t>
      </w:r>
    </w:p>
    <w:p w14:paraId="6C8F77A1" w14:textId="77777777" w:rsidR="001A205D" w:rsidRPr="001A205D" w:rsidRDefault="001A205D" w:rsidP="001F7671">
      <w:pPr>
        <w:tabs>
          <w:tab w:val="left" w:pos="6379"/>
        </w:tabs>
        <w:spacing w:line="288" w:lineRule="auto"/>
        <w:ind w:left="284"/>
        <w:jc w:val="both"/>
        <w:rPr>
          <w:rFonts w:ascii="Arial" w:hAnsi="Arial" w:cs="Arial"/>
          <w:sz w:val="22"/>
          <w:szCs w:val="22"/>
        </w:rPr>
      </w:pPr>
      <w:r w:rsidRPr="001A205D">
        <w:rPr>
          <w:rFonts w:ascii="Arial" w:hAnsi="Arial" w:cs="Arial"/>
          <w:sz w:val="22"/>
          <w:szCs w:val="22"/>
        </w:rPr>
        <w:t>Osvědčení o autorizaci č.:</w:t>
      </w:r>
      <w:r w:rsidRPr="001A205D">
        <w:rPr>
          <w:rFonts w:ascii="Arial" w:hAnsi="Arial" w:cs="Arial"/>
          <w:sz w:val="22"/>
          <w:szCs w:val="22"/>
        </w:rPr>
        <w:tab/>
      </w:r>
      <w:r w:rsidRPr="001A205D">
        <w:rPr>
          <w:rFonts w:ascii="Arial" w:hAnsi="Arial" w:cs="Arial"/>
          <w:b/>
          <w:sz w:val="22"/>
          <w:szCs w:val="22"/>
        </w:rPr>
        <w:t>26108</w:t>
      </w:r>
    </w:p>
    <w:p w14:paraId="56ED44FC" w14:textId="77777777" w:rsidR="001A205D" w:rsidRPr="001A205D" w:rsidRDefault="001A205D" w:rsidP="001F7671">
      <w:pPr>
        <w:tabs>
          <w:tab w:val="left" w:pos="6379"/>
        </w:tabs>
        <w:spacing w:line="288" w:lineRule="auto"/>
        <w:ind w:left="284"/>
        <w:jc w:val="both"/>
        <w:rPr>
          <w:rFonts w:ascii="Arial" w:hAnsi="Arial" w:cs="Arial"/>
          <w:sz w:val="22"/>
          <w:szCs w:val="22"/>
        </w:rPr>
      </w:pPr>
      <w:r w:rsidRPr="001A205D">
        <w:rPr>
          <w:rFonts w:ascii="Arial" w:hAnsi="Arial" w:cs="Arial"/>
          <w:sz w:val="22"/>
          <w:szCs w:val="22"/>
        </w:rPr>
        <w:t>v seznamu autorizovaných osob ČKAIT veden pod číslem:</w:t>
      </w:r>
      <w:r w:rsidRPr="001A205D">
        <w:rPr>
          <w:rFonts w:ascii="Arial" w:hAnsi="Arial" w:cs="Arial"/>
          <w:sz w:val="22"/>
          <w:szCs w:val="22"/>
        </w:rPr>
        <w:tab/>
      </w:r>
      <w:r w:rsidRPr="001A205D">
        <w:rPr>
          <w:rFonts w:ascii="Arial" w:hAnsi="Arial" w:cs="Arial"/>
          <w:b/>
          <w:sz w:val="22"/>
          <w:szCs w:val="22"/>
        </w:rPr>
        <w:t>0201516</w:t>
      </w:r>
    </w:p>
    <w:p w14:paraId="677C6E28" w14:textId="0C7AD47B" w:rsidR="001A205D" w:rsidRDefault="001A205D" w:rsidP="001F7671">
      <w:pPr>
        <w:tabs>
          <w:tab w:val="left" w:pos="6379"/>
        </w:tabs>
        <w:spacing w:line="288" w:lineRule="auto"/>
        <w:ind w:left="284"/>
        <w:jc w:val="both"/>
        <w:rPr>
          <w:rFonts w:ascii="Arial" w:hAnsi="Arial" w:cs="Arial"/>
          <w:b/>
          <w:sz w:val="22"/>
          <w:szCs w:val="22"/>
        </w:rPr>
      </w:pPr>
      <w:r w:rsidRPr="001A205D">
        <w:rPr>
          <w:rFonts w:ascii="Arial" w:hAnsi="Arial" w:cs="Arial"/>
          <w:sz w:val="22"/>
          <w:szCs w:val="22"/>
        </w:rPr>
        <w:t>Autorizovaný stavitel v oboru:</w:t>
      </w:r>
      <w:r w:rsidRPr="001A205D">
        <w:rPr>
          <w:rFonts w:ascii="Arial" w:hAnsi="Arial" w:cs="Arial"/>
          <w:sz w:val="22"/>
          <w:szCs w:val="22"/>
        </w:rPr>
        <w:tab/>
      </w:r>
      <w:r w:rsidRPr="001A205D">
        <w:rPr>
          <w:rFonts w:ascii="Arial" w:hAnsi="Arial" w:cs="Arial"/>
          <w:b/>
          <w:sz w:val="22"/>
          <w:szCs w:val="22"/>
        </w:rPr>
        <w:t>pozemní stavby</w:t>
      </w:r>
    </w:p>
    <w:p w14:paraId="5F3625B5" w14:textId="3B518558" w:rsidR="001F7671" w:rsidRDefault="001F7671" w:rsidP="001F7671">
      <w:pPr>
        <w:tabs>
          <w:tab w:val="left" w:pos="6379"/>
        </w:tabs>
        <w:spacing w:line="288" w:lineRule="auto"/>
        <w:ind w:left="284"/>
        <w:jc w:val="both"/>
        <w:rPr>
          <w:rFonts w:ascii="Arial" w:hAnsi="Arial" w:cs="Arial"/>
          <w:b/>
          <w:sz w:val="22"/>
          <w:szCs w:val="22"/>
        </w:rPr>
      </w:pPr>
    </w:p>
    <w:p w14:paraId="7002609E" w14:textId="77777777" w:rsidR="00571828" w:rsidRPr="00067407" w:rsidRDefault="00571828" w:rsidP="001A205D">
      <w:pPr>
        <w:pStyle w:val="Standard"/>
        <w:numPr>
          <w:ilvl w:val="0"/>
          <w:numId w:val="7"/>
        </w:numPr>
        <w:spacing w:after="0"/>
        <w:jc w:val="both"/>
        <w:rPr>
          <w:rFonts w:ascii="Arial" w:hAnsi="Arial" w:cs="Arial"/>
        </w:rPr>
      </w:pPr>
      <w:r w:rsidRPr="00067407">
        <w:rPr>
          <w:rFonts w:ascii="Arial" w:hAnsi="Arial" w:cs="Arial"/>
          <w:b/>
          <w:bCs/>
        </w:rPr>
        <w:t xml:space="preserve">2. </w:t>
      </w:r>
      <w:r>
        <w:rPr>
          <w:rFonts w:ascii="Arial" w:hAnsi="Arial" w:cs="Arial"/>
          <w:b/>
          <w:bCs/>
        </w:rPr>
        <w:tab/>
      </w:r>
      <w:r w:rsidRPr="00067407">
        <w:rPr>
          <w:rFonts w:ascii="Arial" w:hAnsi="Arial" w:cs="Arial"/>
          <w:b/>
          <w:bCs/>
        </w:rPr>
        <w:t>Členění stavby na objekty a technická a technologická zařízení</w:t>
      </w:r>
    </w:p>
    <w:p w14:paraId="26417866" w14:textId="77777777" w:rsidR="00571828" w:rsidRPr="00067407" w:rsidRDefault="00571828" w:rsidP="001A205D">
      <w:pPr>
        <w:pStyle w:val="Standard"/>
        <w:spacing w:after="0"/>
        <w:jc w:val="both"/>
        <w:rPr>
          <w:rFonts w:ascii="Arial" w:hAnsi="Arial" w:cs="Arial"/>
        </w:rPr>
      </w:pPr>
      <w:r w:rsidRPr="00067407">
        <w:rPr>
          <w:rFonts w:ascii="Arial" w:hAnsi="Arial" w:cs="Arial"/>
        </w:rPr>
        <w:t>Technická a technologická zařízení se nevyskytují.</w:t>
      </w:r>
    </w:p>
    <w:p w14:paraId="38B4A338" w14:textId="77777777" w:rsidR="00571828" w:rsidRPr="00067407" w:rsidRDefault="00571828" w:rsidP="001A205D">
      <w:pPr>
        <w:pStyle w:val="Standard"/>
        <w:spacing w:after="0"/>
        <w:ind w:firstLine="708"/>
        <w:jc w:val="both"/>
        <w:rPr>
          <w:rFonts w:ascii="Arial" w:hAnsi="Arial" w:cs="Arial"/>
        </w:rPr>
      </w:pPr>
    </w:p>
    <w:p w14:paraId="04E65DBC" w14:textId="77777777" w:rsidR="00571828" w:rsidRPr="00067407" w:rsidRDefault="00571828" w:rsidP="001A205D">
      <w:pPr>
        <w:pStyle w:val="Standard"/>
        <w:numPr>
          <w:ilvl w:val="0"/>
          <w:numId w:val="8"/>
        </w:numPr>
        <w:spacing w:after="0"/>
        <w:jc w:val="both"/>
        <w:rPr>
          <w:rFonts w:ascii="Arial" w:hAnsi="Arial" w:cs="Arial"/>
        </w:rPr>
      </w:pPr>
      <w:r w:rsidRPr="00067407">
        <w:rPr>
          <w:rFonts w:ascii="Arial" w:hAnsi="Arial" w:cs="Arial"/>
          <w:b/>
          <w:bCs/>
        </w:rPr>
        <w:t>3</w:t>
      </w:r>
      <w:r>
        <w:rPr>
          <w:rFonts w:ascii="Arial" w:hAnsi="Arial" w:cs="Arial"/>
          <w:b/>
          <w:bCs/>
        </w:rPr>
        <w:t>.</w:t>
      </w:r>
      <w:r w:rsidRPr="00067407">
        <w:rPr>
          <w:rFonts w:ascii="Arial" w:hAnsi="Arial" w:cs="Arial"/>
          <w:b/>
          <w:bCs/>
        </w:rPr>
        <w:t xml:space="preserve"> </w:t>
      </w:r>
      <w:r>
        <w:rPr>
          <w:rFonts w:ascii="Arial" w:hAnsi="Arial" w:cs="Arial"/>
          <w:b/>
          <w:bCs/>
        </w:rPr>
        <w:tab/>
      </w:r>
      <w:r w:rsidRPr="00067407">
        <w:rPr>
          <w:rFonts w:ascii="Arial" w:hAnsi="Arial" w:cs="Arial"/>
          <w:b/>
          <w:bCs/>
        </w:rPr>
        <w:t>Seznam vstupních podkladů</w:t>
      </w:r>
    </w:p>
    <w:p w14:paraId="14A6A63A" w14:textId="77777777" w:rsidR="00571828" w:rsidRPr="00067407" w:rsidRDefault="00571828" w:rsidP="001A205D">
      <w:pPr>
        <w:pStyle w:val="Standard"/>
        <w:spacing w:after="0"/>
        <w:jc w:val="both"/>
        <w:rPr>
          <w:rFonts w:ascii="Arial" w:hAnsi="Arial" w:cs="Arial"/>
        </w:rPr>
      </w:pPr>
      <w:r>
        <w:rPr>
          <w:rFonts w:ascii="Arial" w:hAnsi="Arial" w:cs="Arial"/>
        </w:rPr>
        <w:t>—</w:t>
      </w:r>
      <w:r w:rsidRPr="00067407">
        <w:rPr>
          <w:rFonts w:ascii="Arial" w:hAnsi="Arial" w:cs="Arial"/>
        </w:rPr>
        <w:t xml:space="preserve"> výpis z</w:t>
      </w:r>
      <w:r w:rsidR="009E7421">
        <w:rPr>
          <w:rFonts w:ascii="Arial" w:hAnsi="Arial" w:cs="Arial"/>
        </w:rPr>
        <w:t> </w:t>
      </w:r>
      <w:r w:rsidRPr="00067407">
        <w:rPr>
          <w:rFonts w:ascii="Arial" w:hAnsi="Arial" w:cs="Arial"/>
        </w:rPr>
        <w:t>katastru</w:t>
      </w:r>
      <w:r w:rsidR="009E7421">
        <w:rPr>
          <w:rFonts w:ascii="Arial" w:hAnsi="Arial" w:cs="Arial"/>
        </w:rPr>
        <w:t xml:space="preserve"> nemovitostí</w:t>
      </w:r>
    </w:p>
    <w:p w14:paraId="3BA92E0E" w14:textId="77777777" w:rsidR="00571828" w:rsidRDefault="00571828" w:rsidP="001A205D">
      <w:pPr>
        <w:pStyle w:val="Standard"/>
        <w:spacing w:after="0"/>
        <w:jc w:val="both"/>
        <w:rPr>
          <w:rFonts w:ascii="Arial" w:hAnsi="Arial" w:cs="Arial"/>
          <w:b/>
          <w:bCs/>
        </w:rPr>
      </w:pPr>
    </w:p>
    <w:p w14:paraId="64589092" w14:textId="77777777" w:rsidR="00571828" w:rsidRPr="00067407" w:rsidRDefault="00571828" w:rsidP="001A205D">
      <w:pPr>
        <w:pStyle w:val="Bezmezer"/>
        <w:spacing w:line="276" w:lineRule="auto"/>
        <w:rPr>
          <w:rFonts w:ascii="Arial" w:hAnsi="Arial" w:cs="Arial"/>
          <w:sz w:val="22"/>
          <w:szCs w:val="22"/>
        </w:rPr>
      </w:pPr>
    </w:p>
    <w:p w14:paraId="565E2B22" w14:textId="77777777" w:rsidR="00F30746" w:rsidRDefault="00F30746" w:rsidP="001A205D">
      <w:pPr>
        <w:pStyle w:val="Bezmezer"/>
        <w:spacing w:line="276" w:lineRule="auto"/>
        <w:rPr>
          <w:rFonts w:ascii="Arial" w:hAnsi="Arial" w:cs="Arial"/>
          <w:sz w:val="22"/>
          <w:szCs w:val="22"/>
        </w:rPr>
        <w:sectPr w:rsidR="00F30746" w:rsidSect="009730E7">
          <w:footerReference w:type="first" r:id="rId18"/>
          <w:pgSz w:w="11906" w:h="16838"/>
          <w:pgMar w:top="1418" w:right="1418" w:bottom="1276" w:left="1418" w:header="709" w:footer="709" w:gutter="0"/>
          <w:pgNumType w:start="1"/>
          <w:cols w:space="708"/>
          <w:titlePg/>
          <w:docGrid w:linePitch="360"/>
        </w:sectPr>
      </w:pPr>
    </w:p>
    <w:p w14:paraId="64E770D4" w14:textId="75A99AEE" w:rsidR="00F30746" w:rsidRPr="00C60A54" w:rsidRDefault="00F30746" w:rsidP="00F30746">
      <w:pPr>
        <w:spacing w:after="200" w:line="276" w:lineRule="auto"/>
        <w:jc w:val="center"/>
        <w:rPr>
          <w:rFonts w:ascii="Arial" w:hAnsi="Arial" w:cs="Arial"/>
          <w:b/>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60A54">
        <w:rPr>
          <w:rFonts w:ascii="Arial" w:hAnsi="Arial" w:cs="Arial"/>
          <w:b/>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Modernizace budovy obecního úřadu s bezbariérovým vstupem</w:t>
      </w:r>
    </w:p>
    <w:p w14:paraId="1DE05BAB" w14:textId="77777777" w:rsidR="00F30746" w:rsidRDefault="00F30746" w:rsidP="00F30746">
      <w:pPr>
        <w:spacing w:after="120"/>
        <w:rPr>
          <w:rFonts w:ascii="Arial" w:hAnsi="Arial" w:cs="Arial"/>
          <w:b/>
          <w:sz w:val="26"/>
          <w:szCs w:val="26"/>
        </w:rPr>
      </w:pPr>
    </w:p>
    <w:p w14:paraId="4329831E" w14:textId="77777777" w:rsidR="00F30746" w:rsidRDefault="00F30746" w:rsidP="00F30746">
      <w:pPr>
        <w:spacing w:after="120"/>
        <w:rPr>
          <w:rFonts w:ascii="Arial" w:hAnsi="Arial" w:cs="Arial"/>
          <w:b/>
          <w:sz w:val="26"/>
          <w:szCs w:val="26"/>
        </w:rPr>
      </w:pPr>
    </w:p>
    <w:p w14:paraId="2A97E121" w14:textId="77777777" w:rsidR="00F30746" w:rsidRDefault="00F30746" w:rsidP="00F30746">
      <w:pPr>
        <w:spacing w:after="120"/>
        <w:rPr>
          <w:rFonts w:ascii="Arial" w:hAnsi="Arial" w:cs="Arial"/>
          <w:b/>
          <w:sz w:val="26"/>
          <w:szCs w:val="26"/>
        </w:rPr>
      </w:pPr>
    </w:p>
    <w:p w14:paraId="1FA4708E" w14:textId="77777777" w:rsidR="00F30746" w:rsidRDefault="00F30746" w:rsidP="00F30746">
      <w:pPr>
        <w:spacing w:after="120"/>
        <w:rPr>
          <w:rFonts w:ascii="Arial" w:hAnsi="Arial" w:cs="Arial"/>
          <w:b/>
          <w:sz w:val="26"/>
          <w:szCs w:val="26"/>
        </w:rPr>
      </w:pPr>
    </w:p>
    <w:p w14:paraId="027EA898" w14:textId="77777777" w:rsidR="00F30746" w:rsidRDefault="00F30746" w:rsidP="00F30746">
      <w:pPr>
        <w:spacing w:after="120"/>
        <w:rPr>
          <w:rFonts w:ascii="Arial" w:hAnsi="Arial" w:cs="Arial"/>
          <w:b/>
          <w:sz w:val="26"/>
          <w:szCs w:val="26"/>
        </w:rPr>
      </w:pPr>
    </w:p>
    <w:p w14:paraId="50167AC0" w14:textId="77777777" w:rsidR="00F30746" w:rsidRDefault="00F30746" w:rsidP="00F30746">
      <w:pPr>
        <w:spacing w:after="120"/>
        <w:rPr>
          <w:rFonts w:ascii="Arial" w:hAnsi="Arial" w:cs="Arial"/>
          <w:b/>
          <w:sz w:val="26"/>
          <w:szCs w:val="26"/>
        </w:rPr>
      </w:pPr>
    </w:p>
    <w:p w14:paraId="0970060D" w14:textId="77777777" w:rsidR="00F30746" w:rsidRPr="00C60A54" w:rsidRDefault="00F30746" w:rsidP="00F30746">
      <w:pPr>
        <w:spacing w:after="120"/>
        <w:rPr>
          <w:rFonts w:ascii="Arial" w:hAnsi="Arial" w:cs="Arial"/>
          <w:b/>
          <w:sz w:val="26"/>
          <w:szCs w:val="26"/>
        </w:rPr>
      </w:pPr>
    </w:p>
    <w:p w14:paraId="29A4D33A" w14:textId="73BDC839" w:rsidR="00F30746" w:rsidRPr="00D77964" w:rsidRDefault="00F30746" w:rsidP="00F30746">
      <w:pPr>
        <w:pStyle w:val="Odstavecseseznamem"/>
        <w:numPr>
          <w:ilvl w:val="0"/>
          <w:numId w:val="31"/>
        </w:numPr>
        <w:spacing w:after="240"/>
        <w:ind w:left="284" w:hanging="284"/>
        <w:jc w:val="center"/>
        <w:rPr>
          <w:rFonts w:ascii="Arial" w:hAnsi="Arial" w:cs="Arial"/>
          <w:b/>
          <w:sz w:val="40"/>
          <w:szCs w:val="40"/>
        </w:rPr>
      </w:pPr>
      <w:r>
        <w:rPr>
          <w:rFonts w:ascii="Arial" w:hAnsi="Arial" w:cs="Arial"/>
          <w:b/>
          <w:sz w:val="40"/>
          <w:szCs w:val="40"/>
        </w:rPr>
        <w:t>SOUHRNNÁ TECHNICKÁ ZPRÁVA</w:t>
      </w:r>
    </w:p>
    <w:p w14:paraId="33481BE2" w14:textId="77777777" w:rsidR="00F30746" w:rsidRDefault="00F30746" w:rsidP="00F30746">
      <w:pPr>
        <w:tabs>
          <w:tab w:val="left" w:pos="2349"/>
        </w:tabs>
        <w:rPr>
          <w:rFonts w:ascii="Arial" w:hAnsi="Arial" w:cs="Arial"/>
          <w:b/>
          <w:bCs/>
          <w:sz w:val="36"/>
          <w:szCs w:val="36"/>
        </w:rPr>
      </w:pPr>
    </w:p>
    <w:p w14:paraId="70626F56" w14:textId="77777777" w:rsidR="00F30746" w:rsidRDefault="00F30746" w:rsidP="00F30746">
      <w:pPr>
        <w:tabs>
          <w:tab w:val="left" w:pos="2349"/>
          <w:tab w:val="center" w:pos="4536"/>
        </w:tabs>
        <w:rPr>
          <w:rFonts w:ascii="Arial" w:hAnsi="Arial" w:cs="Arial"/>
          <w:sz w:val="40"/>
          <w:szCs w:val="40"/>
        </w:rPr>
      </w:pPr>
      <w:r>
        <w:rPr>
          <w:rFonts w:ascii="Arial" w:hAnsi="Arial" w:cs="Arial"/>
          <w:sz w:val="40"/>
          <w:szCs w:val="40"/>
        </w:rPr>
        <w:tab/>
      </w:r>
      <w:r>
        <w:rPr>
          <w:rFonts w:ascii="Arial" w:hAnsi="Arial" w:cs="Arial"/>
          <w:sz w:val="40"/>
          <w:szCs w:val="40"/>
        </w:rPr>
        <w:tab/>
      </w:r>
    </w:p>
    <w:p w14:paraId="0B5625F7" w14:textId="77777777" w:rsidR="00F30746" w:rsidRDefault="00F30746" w:rsidP="00F30746">
      <w:pPr>
        <w:tabs>
          <w:tab w:val="left" w:pos="2349"/>
          <w:tab w:val="center" w:pos="4536"/>
        </w:tabs>
        <w:rPr>
          <w:rFonts w:ascii="Arial" w:hAnsi="Arial" w:cs="Arial"/>
          <w:sz w:val="40"/>
          <w:szCs w:val="40"/>
        </w:rPr>
      </w:pPr>
    </w:p>
    <w:p w14:paraId="02FB219E" w14:textId="77777777" w:rsidR="00F30746" w:rsidRDefault="00F30746" w:rsidP="00F30746">
      <w:pPr>
        <w:tabs>
          <w:tab w:val="left" w:pos="2349"/>
          <w:tab w:val="center" w:pos="4536"/>
        </w:tabs>
        <w:rPr>
          <w:rFonts w:ascii="Arial" w:hAnsi="Arial" w:cs="Arial"/>
          <w:sz w:val="40"/>
          <w:szCs w:val="40"/>
        </w:rPr>
      </w:pPr>
    </w:p>
    <w:p w14:paraId="7745564E" w14:textId="77777777" w:rsidR="00F30746" w:rsidRDefault="00F30746" w:rsidP="00F30746">
      <w:pPr>
        <w:tabs>
          <w:tab w:val="left" w:pos="2349"/>
          <w:tab w:val="center" w:pos="4536"/>
        </w:tabs>
        <w:rPr>
          <w:rFonts w:ascii="Arial" w:hAnsi="Arial" w:cs="Arial"/>
          <w:sz w:val="40"/>
          <w:szCs w:val="40"/>
        </w:rPr>
      </w:pPr>
    </w:p>
    <w:p w14:paraId="3A0CD91D" w14:textId="43829541" w:rsidR="00F30746" w:rsidRDefault="00F30746" w:rsidP="00F30746">
      <w:pPr>
        <w:tabs>
          <w:tab w:val="left" w:pos="2349"/>
          <w:tab w:val="center" w:pos="4536"/>
        </w:tabs>
        <w:rPr>
          <w:rFonts w:ascii="Arial" w:hAnsi="Arial" w:cs="Arial"/>
          <w:sz w:val="40"/>
          <w:szCs w:val="40"/>
        </w:rPr>
      </w:pPr>
    </w:p>
    <w:p w14:paraId="19F1F1CC" w14:textId="566CC74E" w:rsidR="00F30746" w:rsidRDefault="00F30746" w:rsidP="00F30746">
      <w:pPr>
        <w:tabs>
          <w:tab w:val="left" w:pos="2349"/>
          <w:tab w:val="center" w:pos="4536"/>
        </w:tabs>
        <w:rPr>
          <w:rFonts w:ascii="Arial" w:hAnsi="Arial" w:cs="Arial"/>
          <w:sz w:val="40"/>
          <w:szCs w:val="40"/>
        </w:rPr>
      </w:pPr>
    </w:p>
    <w:p w14:paraId="71D5E4CA" w14:textId="3BCB5867" w:rsidR="00F30746" w:rsidRDefault="00F30746" w:rsidP="00F30746">
      <w:pPr>
        <w:tabs>
          <w:tab w:val="left" w:pos="2349"/>
          <w:tab w:val="center" w:pos="4536"/>
        </w:tabs>
        <w:rPr>
          <w:rFonts w:ascii="Arial" w:hAnsi="Arial" w:cs="Arial"/>
          <w:sz w:val="40"/>
          <w:szCs w:val="40"/>
        </w:rPr>
      </w:pPr>
    </w:p>
    <w:p w14:paraId="35B716BD" w14:textId="77777777" w:rsidR="00F30746" w:rsidRDefault="00F30746" w:rsidP="00F30746">
      <w:pPr>
        <w:tabs>
          <w:tab w:val="left" w:pos="2349"/>
          <w:tab w:val="center" w:pos="4536"/>
        </w:tabs>
        <w:rPr>
          <w:rFonts w:ascii="Arial" w:hAnsi="Arial" w:cs="Arial"/>
          <w:sz w:val="40"/>
          <w:szCs w:val="40"/>
        </w:rPr>
      </w:pPr>
    </w:p>
    <w:p w14:paraId="4BF02627" w14:textId="77777777" w:rsidR="00F30746" w:rsidRDefault="00F30746" w:rsidP="00F30746">
      <w:pPr>
        <w:rPr>
          <w:rFonts w:ascii="Arial" w:hAnsi="Arial" w:cs="Arial"/>
          <w:sz w:val="40"/>
          <w:szCs w:val="40"/>
        </w:rPr>
      </w:pPr>
    </w:p>
    <w:p w14:paraId="56F489AC" w14:textId="77777777" w:rsidR="00F30746" w:rsidRPr="00712587" w:rsidRDefault="00F30746" w:rsidP="00F30746">
      <w:pPr>
        <w:tabs>
          <w:tab w:val="left" w:pos="1985"/>
          <w:tab w:val="left" w:pos="6379"/>
        </w:tabs>
        <w:spacing w:line="276" w:lineRule="auto"/>
        <w:rPr>
          <w:rFonts w:ascii="Arial" w:hAnsi="Arial" w:cs="Arial"/>
          <w:bCs/>
          <w:sz w:val="26"/>
          <w:szCs w:val="26"/>
        </w:rPr>
      </w:pPr>
      <w:r w:rsidRPr="00712587">
        <w:rPr>
          <w:rFonts w:ascii="Arial" w:hAnsi="Arial" w:cs="Arial"/>
          <w:bCs/>
          <w:sz w:val="26"/>
          <w:szCs w:val="26"/>
          <w:u w:val="single"/>
        </w:rPr>
        <w:t>stavebník:</w:t>
      </w:r>
      <w:r w:rsidRPr="00712587">
        <w:rPr>
          <w:rFonts w:ascii="Arial" w:hAnsi="Arial" w:cs="Arial"/>
          <w:bCs/>
          <w:sz w:val="26"/>
          <w:szCs w:val="26"/>
        </w:rPr>
        <w:tab/>
        <w:t>Obec Štěnovický Borek</w:t>
      </w:r>
    </w:p>
    <w:p w14:paraId="7E526DB6" w14:textId="77777777" w:rsidR="00F30746" w:rsidRPr="00712587" w:rsidRDefault="00F30746" w:rsidP="00F30746">
      <w:pPr>
        <w:tabs>
          <w:tab w:val="left" w:pos="1985"/>
          <w:tab w:val="left" w:pos="6379"/>
        </w:tabs>
        <w:spacing w:line="276" w:lineRule="auto"/>
        <w:rPr>
          <w:rFonts w:ascii="Arial" w:hAnsi="Arial" w:cs="Arial"/>
          <w:bCs/>
          <w:sz w:val="26"/>
          <w:szCs w:val="26"/>
        </w:rPr>
      </w:pPr>
      <w:r w:rsidRPr="00712587">
        <w:rPr>
          <w:rFonts w:ascii="Arial" w:hAnsi="Arial" w:cs="Arial"/>
          <w:bCs/>
          <w:sz w:val="26"/>
          <w:szCs w:val="26"/>
        </w:rPr>
        <w:tab/>
        <w:t>Štěnovický Borek čp. 28</w:t>
      </w:r>
    </w:p>
    <w:p w14:paraId="3B47E457" w14:textId="77777777" w:rsidR="00F30746" w:rsidRPr="00712587" w:rsidRDefault="00F30746" w:rsidP="00F30746">
      <w:pPr>
        <w:tabs>
          <w:tab w:val="left" w:pos="1985"/>
          <w:tab w:val="left" w:pos="6379"/>
        </w:tabs>
        <w:spacing w:line="276" w:lineRule="auto"/>
        <w:rPr>
          <w:rFonts w:ascii="Arial" w:hAnsi="Arial" w:cs="Arial"/>
          <w:bCs/>
          <w:sz w:val="26"/>
          <w:szCs w:val="26"/>
        </w:rPr>
      </w:pPr>
      <w:r w:rsidRPr="00712587">
        <w:rPr>
          <w:rFonts w:ascii="Arial" w:hAnsi="Arial" w:cs="Arial"/>
          <w:bCs/>
          <w:sz w:val="26"/>
          <w:szCs w:val="26"/>
        </w:rPr>
        <w:tab/>
        <w:t>332 09</w:t>
      </w:r>
    </w:p>
    <w:p w14:paraId="500FB5F2" w14:textId="77777777" w:rsidR="00F30746" w:rsidRPr="00712587" w:rsidRDefault="00F30746" w:rsidP="00F30746">
      <w:pPr>
        <w:tabs>
          <w:tab w:val="left" w:pos="1985"/>
        </w:tabs>
        <w:spacing w:line="276" w:lineRule="auto"/>
        <w:rPr>
          <w:rFonts w:ascii="Arial" w:hAnsi="Arial" w:cs="Arial"/>
          <w:bCs/>
          <w:sz w:val="4"/>
          <w:szCs w:val="4"/>
        </w:rPr>
      </w:pPr>
    </w:p>
    <w:p w14:paraId="05C3E4AD" w14:textId="77777777" w:rsidR="00F30746" w:rsidRPr="00712587" w:rsidRDefault="00F30746" w:rsidP="00F30746">
      <w:pPr>
        <w:tabs>
          <w:tab w:val="left" w:pos="1985"/>
        </w:tabs>
        <w:spacing w:line="276" w:lineRule="auto"/>
        <w:rPr>
          <w:rFonts w:ascii="Arial" w:hAnsi="Arial" w:cs="Arial"/>
          <w:bCs/>
          <w:sz w:val="26"/>
          <w:szCs w:val="26"/>
        </w:rPr>
      </w:pPr>
      <w:r w:rsidRPr="00712587">
        <w:rPr>
          <w:rFonts w:ascii="Arial" w:hAnsi="Arial" w:cs="Arial"/>
          <w:bCs/>
          <w:sz w:val="26"/>
          <w:szCs w:val="26"/>
          <w:u w:val="single"/>
        </w:rPr>
        <w:t>místo stavby:</w:t>
      </w:r>
      <w:r w:rsidRPr="00712587">
        <w:rPr>
          <w:rFonts w:ascii="Arial" w:hAnsi="Arial" w:cs="Arial"/>
          <w:bCs/>
          <w:sz w:val="26"/>
          <w:szCs w:val="26"/>
        </w:rPr>
        <w:tab/>
        <w:t>Štěnovický Borek</w:t>
      </w:r>
    </w:p>
    <w:p w14:paraId="47287991" w14:textId="77777777" w:rsidR="00F30746" w:rsidRPr="00712587" w:rsidRDefault="00F30746" w:rsidP="00F30746">
      <w:pPr>
        <w:tabs>
          <w:tab w:val="left" w:pos="1985"/>
        </w:tabs>
        <w:spacing w:line="276" w:lineRule="auto"/>
        <w:rPr>
          <w:rFonts w:ascii="Arial" w:hAnsi="Arial" w:cs="Arial"/>
          <w:bCs/>
          <w:sz w:val="26"/>
          <w:szCs w:val="26"/>
        </w:rPr>
      </w:pPr>
    </w:p>
    <w:p w14:paraId="76CC9CC5" w14:textId="77777777" w:rsidR="00F30746" w:rsidRPr="00712587" w:rsidRDefault="00F30746" w:rsidP="00F30746">
      <w:pPr>
        <w:tabs>
          <w:tab w:val="left" w:pos="1985"/>
        </w:tabs>
        <w:spacing w:line="276" w:lineRule="auto"/>
        <w:rPr>
          <w:rFonts w:ascii="Arial" w:hAnsi="Arial" w:cs="Arial"/>
          <w:bCs/>
          <w:sz w:val="4"/>
          <w:szCs w:val="4"/>
        </w:rPr>
      </w:pPr>
    </w:p>
    <w:p w14:paraId="22A71D64" w14:textId="77777777" w:rsidR="00F30746" w:rsidRPr="00712587" w:rsidRDefault="00F30746" w:rsidP="00F30746">
      <w:pPr>
        <w:tabs>
          <w:tab w:val="left" w:pos="1985"/>
        </w:tabs>
        <w:spacing w:line="276" w:lineRule="auto"/>
        <w:rPr>
          <w:rFonts w:ascii="Arial" w:hAnsi="Arial" w:cs="Arial"/>
          <w:bCs/>
          <w:sz w:val="26"/>
          <w:szCs w:val="26"/>
        </w:rPr>
      </w:pPr>
      <w:r w:rsidRPr="00712587">
        <w:rPr>
          <w:rFonts w:ascii="Arial" w:hAnsi="Arial" w:cs="Arial"/>
          <w:bCs/>
          <w:sz w:val="26"/>
          <w:szCs w:val="26"/>
          <w:u w:val="single"/>
        </w:rPr>
        <w:t>katastr. území:</w:t>
      </w:r>
      <w:r w:rsidRPr="00712587">
        <w:rPr>
          <w:rFonts w:ascii="Arial" w:hAnsi="Arial" w:cs="Arial"/>
          <w:bCs/>
          <w:sz w:val="26"/>
          <w:szCs w:val="26"/>
        </w:rPr>
        <w:tab/>
        <w:t>Štěnovický Borek</w:t>
      </w:r>
    </w:p>
    <w:p w14:paraId="001F477E" w14:textId="77777777" w:rsidR="00F30746" w:rsidRPr="00712587" w:rsidRDefault="00F30746" w:rsidP="00F30746">
      <w:pPr>
        <w:tabs>
          <w:tab w:val="left" w:pos="1985"/>
        </w:tabs>
        <w:spacing w:line="276" w:lineRule="auto"/>
        <w:rPr>
          <w:rFonts w:ascii="Arial" w:hAnsi="Arial" w:cs="Arial"/>
          <w:bCs/>
          <w:sz w:val="26"/>
          <w:szCs w:val="26"/>
        </w:rPr>
      </w:pPr>
    </w:p>
    <w:p w14:paraId="4B066F29" w14:textId="77777777" w:rsidR="00F30746" w:rsidRPr="00712587" w:rsidRDefault="00F30746" w:rsidP="00F30746">
      <w:pPr>
        <w:tabs>
          <w:tab w:val="left" w:pos="1985"/>
        </w:tabs>
        <w:spacing w:line="276" w:lineRule="auto"/>
        <w:rPr>
          <w:rFonts w:ascii="Arial" w:hAnsi="Arial" w:cs="Arial"/>
          <w:bCs/>
          <w:sz w:val="4"/>
          <w:szCs w:val="4"/>
        </w:rPr>
      </w:pPr>
    </w:p>
    <w:p w14:paraId="50E34F30" w14:textId="77777777" w:rsidR="00F30746" w:rsidRPr="00712587" w:rsidRDefault="00F30746" w:rsidP="00F30746">
      <w:pPr>
        <w:tabs>
          <w:tab w:val="left" w:pos="1985"/>
        </w:tabs>
        <w:spacing w:line="276" w:lineRule="auto"/>
        <w:rPr>
          <w:rFonts w:ascii="Arial" w:hAnsi="Arial" w:cs="Arial"/>
          <w:bCs/>
          <w:sz w:val="26"/>
          <w:szCs w:val="26"/>
        </w:rPr>
      </w:pPr>
      <w:r w:rsidRPr="00712587">
        <w:rPr>
          <w:rFonts w:ascii="Arial" w:hAnsi="Arial" w:cs="Arial"/>
          <w:bCs/>
          <w:sz w:val="26"/>
          <w:szCs w:val="26"/>
          <w:u w:val="single"/>
        </w:rPr>
        <w:t>katastr. č.:</w:t>
      </w:r>
      <w:r w:rsidRPr="00712587">
        <w:rPr>
          <w:rFonts w:ascii="Arial" w:hAnsi="Arial" w:cs="Arial"/>
          <w:bCs/>
          <w:sz w:val="26"/>
          <w:szCs w:val="26"/>
        </w:rPr>
        <w:tab/>
        <w:t>st.25/1</w:t>
      </w:r>
    </w:p>
    <w:p w14:paraId="3B61BDC1" w14:textId="77777777" w:rsidR="00F30746" w:rsidRPr="00712587" w:rsidRDefault="00F30746" w:rsidP="00F30746">
      <w:pPr>
        <w:spacing w:line="276" w:lineRule="auto"/>
        <w:rPr>
          <w:rFonts w:ascii="Arial" w:hAnsi="Arial" w:cs="Arial"/>
          <w:bCs/>
          <w:sz w:val="26"/>
          <w:szCs w:val="26"/>
        </w:rPr>
      </w:pPr>
    </w:p>
    <w:p w14:paraId="0ACAB3ED" w14:textId="77777777" w:rsidR="00F30746" w:rsidRDefault="00F30746">
      <w:pPr>
        <w:widowControl/>
        <w:suppressAutoHyphens w:val="0"/>
        <w:textAlignment w:val="auto"/>
        <w:rPr>
          <w:rFonts w:ascii="Arial" w:hAnsi="Arial" w:cs="Arial"/>
          <w:color w:val="FF0000"/>
          <w:sz w:val="22"/>
          <w:szCs w:val="22"/>
        </w:rPr>
        <w:sectPr w:rsidR="00F30746" w:rsidSect="009730E7">
          <w:footerReference w:type="first" r:id="rId19"/>
          <w:pgSz w:w="11906" w:h="16838"/>
          <w:pgMar w:top="1418" w:right="1418" w:bottom="1276" w:left="1418" w:header="709" w:footer="709" w:gutter="0"/>
          <w:pgNumType w:start="1"/>
          <w:cols w:space="708"/>
          <w:titlePg/>
          <w:docGrid w:linePitch="360"/>
        </w:sectPr>
      </w:pPr>
      <w:r>
        <w:rPr>
          <w:rFonts w:ascii="Arial" w:hAnsi="Arial" w:cs="Arial"/>
          <w:color w:val="FF0000"/>
          <w:sz w:val="22"/>
          <w:szCs w:val="22"/>
        </w:rPr>
        <w:br w:type="page"/>
      </w:r>
    </w:p>
    <w:p w14:paraId="153BB230" w14:textId="2FB95C5F" w:rsidR="00F30746" w:rsidRDefault="00F30746">
      <w:pPr>
        <w:widowControl/>
        <w:suppressAutoHyphens w:val="0"/>
        <w:textAlignment w:val="auto"/>
        <w:rPr>
          <w:rFonts w:ascii="Arial" w:hAnsi="Arial" w:cs="Arial"/>
          <w:color w:val="FF0000"/>
          <w:sz w:val="22"/>
          <w:szCs w:val="22"/>
        </w:rPr>
      </w:pPr>
    </w:p>
    <w:p w14:paraId="5F852531" w14:textId="2FB95C5F" w:rsidR="00571828" w:rsidRPr="00C963C2" w:rsidRDefault="00571828" w:rsidP="001A205D">
      <w:pPr>
        <w:pStyle w:val="Bezmezer1"/>
        <w:tabs>
          <w:tab w:val="left" w:pos="1418"/>
          <w:tab w:val="left" w:pos="5103"/>
        </w:tabs>
        <w:spacing w:line="276" w:lineRule="auto"/>
        <w:rPr>
          <w:rFonts w:ascii="Arial" w:hAnsi="Arial" w:cs="Arial"/>
        </w:rPr>
      </w:pPr>
      <w:r w:rsidRPr="00C963C2">
        <w:rPr>
          <w:rFonts w:ascii="Arial" w:hAnsi="Arial" w:cs="Arial"/>
          <w:b/>
          <w:bCs/>
          <w:sz w:val="32"/>
          <w:szCs w:val="32"/>
        </w:rPr>
        <w:t>B. Souhrnná technická zpráva</w:t>
      </w:r>
    </w:p>
    <w:p w14:paraId="11F0A3D7" w14:textId="77777777" w:rsidR="00571828" w:rsidRDefault="00571828" w:rsidP="001A205D">
      <w:pPr>
        <w:pStyle w:val="Standard"/>
        <w:spacing w:after="0"/>
        <w:ind w:firstLine="708"/>
        <w:jc w:val="both"/>
        <w:rPr>
          <w:rFonts w:ascii="Arial" w:hAnsi="Arial" w:cs="Arial"/>
          <w:b/>
          <w:bCs/>
        </w:rPr>
      </w:pPr>
    </w:p>
    <w:p w14:paraId="57CA3D2E" w14:textId="77777777" w:rsidR="00571828" w:rsidRPr="00C963C2" w:rsidRDefault="00571828" w:rsidP="001A205D">
      <w:pPr>
        <w:pStyle w:val="Standard"/>
        <w:spacing w:after="0"/>
        <w:ind w:firstLine="708"/>
        <w:jc w:val="both"/>
        <w:rPr>
          <w:rFonts w:ascii="Arial" w:hAnsi="Arial" w:cs="Arial"/>
        </w:rPr>
      </w:pPr>
      <w:r w:rsidRPr="00C963C2">
        <w:rPr>
          <w:rFonts w:ascii="Arial" w:hAnsi="Arial" w:cs="Arial"/>
          <w:b/>
          <w:bCs/>
        </w:rPr>
        <w:t>B.</w:t>
      </w:r>
      <w:r>
        <w:rPr>
          <w:rFonts w:ascii="Arial" w:hAnsi="Arial" w:cs="Arial"/>
          <w:b/>
          <w:bCs/>
        </w:rPr>
        <w:t xml:space="preserve"> </w:t>
      </w:r>
      <w:r w:rsidRPr="00C963C2">
        <w:rPr>
          <w:rFonts w:ascii="Arial" w:hAnsi="Arial" w:cs="Arial"/>
          <w:b/>
          <w:bCs/>
        </w:rPr>
        <w:t xml:space="preserve">1 </w:t>
      </w:r>
      <w:r>
        <w:rPr>
          <w:rFonts w:ascii="Arial" w:hAnsi="Arial" w:cs="Arial"/>
          <w:b/>
          <w:bCs/>
        </w:rPr>
        <w:tab/>
      </w:r>
      <w:r w:rsidRPr="00C963C2">
        <w:rPr>
          <w:rFonts w:ascii="Arial" w:hAnsi="Arial" w:cs="Arial"/>
          <w:b/>
          <w:bCs/>
        </w:rPr>
        <w:t>Popis území stavby</w:t>
      </w:r>
    </w:p>
    <w:p w14:paraId="0499F1E5" w14:textId="77777777" w:rsidR="00571828" w:rsidRPr="00C963C2" w:rsidRDefault="00571828" w:rsidP="001A205D">
      <w:pPr>
        <w:pStyle w:val="Standard"/>
        <w:spacing w:after="0"/>
        <w:jc w:val="both"/>
        <w:rPr>
          <w:rStyle w:val="Promnn"/>
          <w:rFonts w:ascii="Arial" w:hAnsi="Arial" w:cs="Arial"/>
          <w:u w:val="single"/>
        </w:rPr>
      </w:pPr>
      <w:r w:rsidRPr="00C963C2">
        <w:rPr>
          <w:rStyle w:val="Promnn"/>
          <w:rFonts w:ascii="Arial" w:hAnsi="Arial" w:cs="Arial"/>
          <w:u w:val="single"/>
        </w:rPr>
        <w:t>a) charakteristika území a stavebního pozemku, zastavěné území a nezastavěné území, soulad navrhované stavby s charakterem území, dosavadní využití a zastavěnost území,</w:t>
      </w:r>
    </w:p>
    <w:p w14:paraId="20E18C0D" w14:textId="7C008EFE" w:rsidR="009E7421" w:rsidRPr="00467AA4" w:rsidRDefault="009E7421" w:rsidP="009E7421">
      <w:pPr>
        <w:pStyle w:val="Odstavecseseznamem"/>
        <w:tabs>
          <w:tab w:val="left" w:pos="2835"/>
        </w:tabs>
        <w:spacing w:after="120"/>
        <w:jc w:val="both"/>
        <w:rPr>
          <w:rFonts w:ascii="Arial" w:hAnsi="Arial" w:cs="Arial"/>
        </w:rPr>
      </w:pPr>
      <w:r>
        <w:rPr>
          <w:rFonts w:ascii="Arial" w:hAnsi="Arial" w:cs="Arial"/>
        </w:rPr>
        <w:t>Stavba je v souladu s</w:t>
      </w:r>
      <w:r w:rsidR="006F4614">
        <w:rPr>
          <w:rFonts w:ascii="Arial" w:hAnsi="Arial" w:cs="Arial"/>
        </w:rPr>
        <w:t> </w:t>
      </w:r>
      <w:r>
        <w:rPr>
          <w:rFonts w:ascii="Arial" w:hAnsi="Arial" w:cs="Arial"/>
        </w:rPr>
        <w:t>ÚP</w:t>
      </w:r>
      <w:r w:rsidR="006F4614">
        <w:rPr>
          <w:rFonts w:ascii="Arial" w:hAnsi="Arial" w:cs="Arial"/>
        </w:rPr>
        <w:t>. Objekt OÚ je stávající stavba. Dochází pouze k její modernizaci. Objekt splňuje svým měřítkem stávající strukturu okolní zástavby a navazuje na převládající výškovou hladinu zástavby. Modernizací budovy nedojde k výškovému rozšíření stavby. Půdorysně se objekt rozšíří pouze o bezbariérový vstup do budovy OÚ.</w:t>
      </w:r>
    </w:p>
    <w:p w14:paraId="07C6887F" w14:textId="77777777" w:rsidR="00571828" w:rsidRPr="00C963C2" w:rsidRDefault="00571828" w:rsidP="001A205D">
      <w:pPr>
        <w:pStyle w:val="Standard"/>
        <w:spacing w:after="0"/>
        <w:jc w:val="both"/>
        <w:rPr>
          <w:rStyle w:val="Promnn"/>
          <w:rFonts w:ascii="Arial" w:hAnsi="Arial" w:cs="Arial"/>
          <w:u w:val="single"/>
        </w:rPr>
      </w:pPr>
      <w:r w:rsidRPr="00C963C2">
        <w:rPr>
          <w:rStyle w:val="Promnn"/>
          <w:rFonts w:ascii="Arial" w:hAnsi="Arial" w:cs="Arial"/>
          <w:u w:val="single"/>
        </w:rPr>
        <w:t>b) údaje o souladu s územním rozhodnutím nebo regulačním plánem nebo veřejnoprávní smlouvou územní rozhodnutí nahrazující anebo územním souhlasem,</w:t>
      </w:r>
    </w:p>
    <w:p w14:paraId="666F2555" w14:textId="15D52BC2" w:rsidR="009E7421" w:rsidRPr="00467AA4" w:rsidRDefault="006F4614" w:rsidP="009E7421">
      <w:pPr>
        <w:pStyle w:val="Odstavecseseznamem"/>
        <w:tabs>
          <w:tab w:val="left" w:pos="2835"/>
        </w:tabs>
        <w:spacing w:after="120"/>
        <w:jc w:val="both"/>
        <w:rPr>
          <w:rFonts w:ascii="Arial" w:hAnsi="Arial" w:cs="Arial"/>
        </w:rPr>
      </w:pPr>
      <w:r>
        <w:rPr>
          <w:rFonts w:ascii="Arial" w:hAnsi="Arial" w:cs="Arial"/>
        </w:rPr>
        <w:t>Stavba je v souladu s ÚP. Objekt OÚ je stávající stavba. Dochází pouze k její vnitřní modernizaci. Půdorysně se objekt rozšíří pouze o bezbariérový vstup do budovy OÚ.</w:t>
      </w:r>
    </w:p>
    <w:p w14:paraId="50F82CBB" w14:textId="77777777" w:rsidR="00571828" w:rsidRPr="00C963C2" w:rsidRDefault="00571828" w:rsidP="001A205D">
      <w:pPr>
        <w:pStyle w:val="Standard"/>
        <w:spacing w:after="0"/>
        <w:jc w:val="both"/>
        <w:rPr>
          <w:rStyle w:val="Promnn"/>
          <w:rFonts w:ascii="Arial" w:hAnsi="Arial" w:cs="Arial"/>
          <w:u w:val="single"/>
        </w:rPr>
      </w:pPr>
      <w:r w:rsidRPr="00C963C2">
        <w:rPr>
          <w:rStyle w:val="Promnn"/>
          <w:rFonts w:ascii="Arial" w:hAnsi="Arial" w:cs="Arial"/>
          <w:u w:val="single"/>
        </w:rPr>
        <w:t>c) údaje o souladu s územně plánovací dokumentací, v případě stavebních úprav podmiňujících změnu v užívání stavby,</w:t>
      </w:r>
    </w:p>
    <w:p w14:paraId="5BD8EFA1" w14:textId="2DA6EC29" w:rsidR="009E7421" w:rsidRDefault="009E7421" w:rsidP="009E7421">
      <w:pPr>
        <w:pStyle w:val="Odstavecseseznamem"/>
        <w:tabs>
          <w:tab w:val="left" w:pos="2835"/>
        </w:tabs>
        <w:spacing w:after="120"/>
        <w:jc w:val="both"/>
        <w:rPr>
          <w:rFonts w:ascii="Arial" w:hAnsi="Arial" w:cs="Arial"/>
        </w:rPr>
      </w:pPr>
      <w:r w:rsidRPr="009E74DA">
        <w:rPr>
          <w:rFonts w:ascii="Arial" w:hAnsi="Arial" w:cs="Arial"/>
        </w:rPr>
        <w:t xml:space="preserve">Stavba </w:t>
      </w:r>
      <w:r>
        <w:rPr>
          <w:rFonts w:ascii="Arial" w:hAnsi="Arial" w:cs="Arial"/>
        </w:rPr>
        <w:t>bude</w:t>
      </w:r>
      <w:r w:rsidRPr="009E74DA">
        <w:rPr>
          <w:rFonts w:ascii="Arial" w:hAnsi="Arial" w:cs="Arial"/>
        </w:rPr>
        <w:t xml:space="preserve"> realizována v souladu s</w:t>
      </w:r>
      <w:r>
        <w:rPr>
          <w:rFonts w:ascii="Arial" w:hAnsi="Arial" w:cs="Arial"/>
        </w:rPr>
        <w:t> </w:t>
      </w:r>
      <w:r w:rsidRPr="009E74DA">
        <w:rPr>
          <w:rFonts w:ascii="Arial" w:hAnsi="Arial" w:cs="Arial"/>
        </w:rPr>
        <w:t>ÚP</w:t>
      </w:r>
      <w:r>
        <w:rPr>
          <w:rFonts w:ascii="Arial" w:hAnsi="Arial" w:cs="Arial"/>
        </w:rPr>
        <w:t xml:space="preserve"> obce pro danou lokalitu</w:t>
      </w:r>
      <w:r w:rsidR="006F4614">
        <w:rPr>
          <w:rFonts w:ascii="Arial" w:hAnsi="Arial" w:cs="Arial"/>
        </w:rPr>
        <w:t>. Modernizací budovy nedojde k výškovému rozšíření stavby. Půdorysně se objekt rozšíří pouze o bezbariérový vstup do budovy OÚ. Forma využívání objektu zůstává stejná.</w:t>
      </w:r>
    </w:p>
    <w:p w14:paraId="2C6DCA55" w14:textId="77777777" w:rsidR="00571828" w:rsidRPr="00C963C2" w:rsidRDefault="00571828" w:rsidP="001A205D">
      <w:pPr>
        <w:pStyle w:val="Standard"/>
        <w:spacing w:after="0"/>
        <w:jc w:val="both"/>
        <w:rPr>
          <w:rStyle w:val="Promnn"/>
          <w:rFonts w:ascii="Arial" w:hAnsi="Arial" w:cs="Arial"/>
          <w:u w:val="single"/>
        </w:rPr>
      </w:pPr>
      <w:r w:rsidRPr="00C963C2">
        <w:rPr>
          <w:rStyle w:val="Promnn"/>
          <w:rFonts w:ascii="Arial" w:hAnsi="Arial" w:cs="Arial"/>
          <w:u w:val="single"/>
        </w:rPr>
        <w:t>d) informace o vydaných rozhodnutích o povolení výjimky z obecných požadavků na využívání území,</w:t>
      </w:r>
    </w:p>
    <w:p w14:paraId="0AF7E65D" w14:textId="77777777" w:rsidR="009E7421" w:rsidRPr="00E64B99" w:rsidRDefault="009E7421" w:rsidP="009E7421">
      <w:pPr>
        <w:pStyle w:val="Odstavecseseznamem"/>
        <w:tabs>
          <w:tab w:val="left" w:pos="2835"/>
        </w:tabs>
        <w:spacing w:after="120"/>
        <w:jc w:val="both"/>
        <w:rPr>
          <w:rFonts w:ascii="Arial" w:hAnsi="Arial" w:cs="Arial"/>
        </w:rPr>
      </w:pPr>
      <w:r w:rsidRPr="00E64B99">
        <w:rPr>
          <w:rFonts w:ascii="Arial" w:hAnsi="Arial" w:cs="Arial"/>
        </w:rPr>
        <w:t>Není řešeno. Žádné výjimky nebudou požadovány.</w:t>
      </w:r>
    </w:p>
    <w:p w14:paraId="634D3C33" w14:textId="77777777" w:rsidR="00571828" w:rsidRPr="00C963C2" w:rsidRDefault="00571828" w:rsidP="001A205D">
      <w:pPr>
        <w:pStyle w:val="Standard"/>
        <w:spacing w:after="0"/>
        <w:jc w:val="both"/>
        <w:rPr>
          <w:rStyle w:val="Promnn"/>
          <w:rFonts w:ascii="Arial" w:hAnsi="Arial" w:cs="Arial"/>
          <w:u w:val="single"/>
        </w:rPr>
      </w:pPr>
      <w:r w:rsidRPr="00C963C2">
        <w:rPr>
          <w:rStyle w:val="Promnn"/>
          <w:rFonts w:ascii="Arial" w:hAnsi="Arial" w:cs="Arial"/>
          <w:u w:val="single"/>
        </w:rPr>
        <w:t>e) informace o tom, zda a v jakých částech dokumentace jsou zohledněny podmínky závazných stanovisek dotčených orgánů,</w:t>
      </w:r>
    </w:p>
    <w:p w14:paraId="7F4FE401" w14:textId="700B7264" w:rsidR="006F4614" w:rsidRPr="00E64B99" w:rsidRDefault="006F4614" w:rsidP="006F4614">
      <w:pPr>
        <w:pStyle w:val="Odstavecseseznamem"/>
        <w:tabs>
          <w:tab w:val="left" w:pos="2835"/>
        </w:tabs>
        <w:spacing w:after="120"/>
        <w:jc w:val="both"/>
        <w:rPr>
          <w:rFonts w:ascii="Arial" w:hAnsi="Arial" w:cs="Arial"/>
        </w:rPr>
      </w:pPr>
      <w:r w:rsidRPr="00E64B99">
        <w:rPr>
          <w:rFonts w:ascii="Arial" w:hAnsi="Arial" w:cs="Arial"/>
        </w:rPr>
        <w:t xml:space="preserve">Není řešeno. Žádné </w:t>
      </w:r>
      <w:r>
        <w:rPr>
          <w:rFonts w:ascii="Arial" w:hAnsi="Arial" w:cs="Arial"/>
        </w:rPr>
        <w:t xml:space="preserve">podmínky </w:t>
      </w:r>
      <w:r w:rsidRPr="00E64B99">
        <w:rPr>
          <w:rFonts w:ascii="Arial" w:hAnsi="Arial" w:cs="Arial"/>
        </w:rPr>
        <w:t>nebudou požadovány.</w:t>
      </w:r>
    </w:p>
    <w:p w14:paraId="3EF41584" w14:textId="77777777" w:rsidR="00571828" w:rsidRPr="00C963C2" w:rsidRDefault="00571828" w:rsidP="001A205D">
      <w:pPr>
        <w:pStyle w:val="Standard"/>
        <w:spacing w:after="0"/>
        <w:jc w:val="both"/>
        <w:rPr>
          <w:rStyle w:val="Promnn"/>
          <w:rFonts w:ascii="Arial" w:hAnsi="Arial" w:cs="Arial"/>
          <w:u w:val="single"/>
        </w:rPr>
      </w:pPr>
      <w:r w:rsidRPr="00C963C2">
        <w:rPr>
          <w:rStyle w:val="Promnn"/>
          <w:rFonts w:ascii="Arial" w:hAnsi="Arial" w:cs="Arial"/>
          <w:u w:val="single"/>
        </w:rPr>
        <w:t xml:space="preserve">f) výčet a závěry provedených průzkumů a </w:t>
      </w:r>
      <w:proofErr w:type="gramStart"/>
      <w:r w:rsidRPr="00C963C2">
        <w:rPr>
          <w:rStyle w:val="Promnn"/>
          <w:rFonts w:ascii="Arial" w:hAnsi="Arial" w:cs="Arial"/>
          <w:u w:val="single"/>
        </w:rPr>
        <w:t>rozborů - geologický</w:t>
      </w:r>
      <w:proofErr w:type="gramEnd"/>
      <w:r w:rsidRPr="00C963C2">
        <w:rPr>
          <w:rStyle w:val="Promnn"/>
          <w:rFonts w:ascii="Arial" w:hAnsi="Arial" w:cs="Arial"/>
          <w:u w:val="single"/>
        </w:rPr>
        <w:t xml:space="preserve"> průzkum, hydrogeologický průzkum, stavebně historický průzkum apod.,</w:t>
      </w:r>
    </w:p>
    <w:p w14:paraId="02305500" w14:textId="552AEBFA" w:rsidR="006F4614" w:rsidRPr="00E64B99" w:rsidRDefault="006F4614" w:rsidP="006F4614">
      <w:pPr>
        <w:pStyle w:val="Odstavecseseznamem"/>
        <w:tabs>
          <w:tab w:val="left" w:pos="2835"/>
        </w:tabs>
        <w:spacing w:after="120"/>
        <w:jc w:val="both"/>
        <w:rPr>
          <w:rFonts w:ascii="Arial" w:hAnsi="Arial" w:cs="Arial"/>
        </w:rPr>
      </w:pPr>
      <w:r w:rsidRPr="00E64B99">
        <w:rPr>
          <w:rFonts w:ascii="Arial" w:hAnsi="Arial" w:cs="Arial"/>
        </w:rPr>
        <w:t xml:space="preserve">Není řešeno. </w:t>
      </w:r>
      <w:r>
        <w:rPr>
          <w:rFonts w:ascii="Arial" w:hAnsi="Arial" w:cs="Arial"/>
        </w:rPr>
        <w:t>Jedná se o stávající objekt, doplnění bezbariérovým vstupem.</w:t>
      </w:r>
    </w:p>
    <w:p w14:paraId="1AC64F46" w14:textId="77777777" w:rsidR="00571828" w:rsidRPr="00C963C2" w:rsidRDefault="00571828" w:rsidP="001A205D">
      <w:pPr>
        <w:pStyle w:val="Standard"/>
        <w:spacing w:after="0"/>
        <w:jc w:val="both"/>
        <w:rPr>
          <w:rStyle w:val="Promnn"/>
          <w:rFonts w:ascii="Arial" w:hAnsi="Arial" w:cs="Arial"/>
          <w:u w:val="single"/>
        </w:rPr>
      </w:pPr>
      <w:r w:rsidRPr="00C96018">
        <w:rPr>
          <w:rStyle w:val="Promnn"/>
          <w:rFonts w:ascii="Arial" w:hAnsi="Arial" w:cs="Arial"/>
          <w:u w:val="single"/>
        </w:rPr>
        <w:t>g) ochrana území podle jiných právních předpisů,</w:t>
      </w:r>
    </w:p>
    <w:p w14:paraId="44DBEC5F" w14:textId="75179583" w:rsidR="00C444DE" w:rsidRPr="00E64B99" w:rsidRDefault="00C444DE" w:rsidP="00C444DE">
      <w:pPr>
        <w:pStyle w:val="Odstavecseseznamem"/>
        <w:tabs>
          <w:tab w:val="left" w:pos="2835"/>
        </w:tabs>
        <w:spacing w:after="120"/>
        <w:jc w:val="both"/>
        <w:rPr>
          <w:rFonts w:ascii="Arial" w:hAnsi="Arial" w:cs="Arial"/>
        </w:rPr>
      </w:pPr>
      <w:r w:rsidRPr="00E64B99">
        <w:rPr>
          <w:rFonts w:ascii="Arial" w:hAnsi="Arial" w:cs="Arial"/>
        </w:rPr>
        <w:t xml:space="preserve">Ochranná a bezpečnostní pásma </w:t>
      </w:r>
      <w:r>
        <w:rPr>
          <w:rFonts w:ascii="Arial" w:hAnsi="Arial" w:cs="Arial"/>
        </w:rPr>
        <w:t xml:space="preserve">nejsou v této lokalitě zjištěna. </w:t>
      </w:r>
    </w:p>
    <w:p w14:paraId="4407DE57" w14:textId="77777777" w:rsidR="00571828" w:rsidRPr="00C963C2" w:rsidRDefault="00571828" w:rsidP="001A205D">
      <w:pPr>
        <w:pStyle w:val="Standard"/>
        <w:spacing w:after="0"/>
        <w:jc w:val="both"/>
        <w:rPr>
          <w:rStyle w:val="Promnn"/>
          <w:rFonts w:ascii="Arial" w:hAnsi="Arial" w:cs="Arial"/>
          <w:u w:val="single"/>
        </w:rPr>
      </w:pPr>
      <w:r w:rsidRPr="00C963C2">
        <w:rPr>
          <w:rStyle w:val="Promnn"/>
          <w:rFonts w:ascii="Arial" w:hAnsi="Arial" w:cs="Arial"/>
          <w:u w:val="single"/>
        </w:rPr>
        <w:t xml:space="preserve">h) poloha vzhledem k záplavovému území, poddolovanému </w:t>
      </w:r>
      <w:proofErr w:type="gramStart"/>
      <w:r w:rsidRPr="00C963C2">
        <w:rPr>
          <w:rStyle w:val="Promnn"/>
          <w:rFonts w:ascii="Arial" w:hAnsi="Arial" w:cs="Arial"/>
          <w:u w:val="single"/>
        </w:rPr>
        <w:t>území,</w:t>
      </w:r>
      <w:proofErr w:type="gramEnd"/>
      <w:r w:rsidRPr="00C963C2">
        <w:rPr>
          <w:rStyle w:val="Promnn"/>
          <w:rFonts w:ascii="Arial" w:hAnsi="Arial" w:cs="Arial"/>
          <w:u w:val="single"/>
        </w:rPr>
        <w:t xml:space="preserve"> apod.</w:t>
      </w:r>
      <w:r>
        <w:rPr>
          <w:rStyle w:val="Promnn"/>
          <w:rFonts w:ascii="Arial" w:hAnsi="Arial" w:cs="Arial"/>
          <w:u w:val="single"/>
        </w:rPr>
        <w:t>,</w:t>
      </w:r>
    </w:p>
    <w:p w14:paraId="7CE983AC" w14:textId="77777777" w:rsidR="00C444DE" w:rsidRPr="00E64B99" w:rsidRDefault="00C444DE" w:rsidP="00C444DE">
      <w:pPr>
        <w:pStyle w:val="Odstavecseseznamem"/>
        <w:tabs>
          <w:tab w:val="left" w:pos="2835"/>
        </w:tabs>
        <w:spacing w:after="120"/>
        <w:jc w:val="both"/>
        <w:rPr>
          <w:rFonts w:ascii="Arial" w:hAnsi="Arial" w:cs="Arial"/>
        </w:rPr>
      </w:pPr>
      <w:r w:rsidRPr="00E64B99">
        <w:rPr>
          <w:rFonts w:ascii="Arial" w:hAnsi="Arial" w:cs="Arial"/>
        </w:rPr>
        <w:t>Stavba se nenachází v záplavovém ani poddolovaném území.</w:t>
      </w:r>
    </w:p>
    <w:p w14:paraId="256D560C" w14:textId="77777777" w:rsidR="00571828" w:rsidRPr="00C963C2" w:rsidRDefault="00571828" w:rsidP="001A205D">
      <w:pPr>
        <w:pStyle w:val="Standard"/>
        <w:spacing w:after="0"/>
        <w:jc w:val="both"/>
        <w:rPr>
          <w:rStyle w:val="Promnn"/>
          <w:rFonts w:ascii="Arial" w:hAnsi="Arial" w:cs="Arial"/>
          <w:u w:val="single"/>
        </w:rPr>
      </w:pPr>
      <w:r w:rsidRPr="00C963C2">
        <w:rPr>
          <w:rStyle w:val="Promnn"/>
          <w:rFonts w:ascii="Arial" w:hAnsi="Arial" w:cs="Arial"/>
          <w:u w:val="single"/>
        </w:rPr>
        <w:t>i) vliv stavby na okolní stavby a pozemky, ochrana okolí, vliv stavby na odtokové poměry v</w:t>
      </w:r>
      <w:r>
        <w:rPr>
          <w:rStyle w:val="Promnn"/>
          <w:rFonts w:ascii="Arial" w:hAnsi="Arial" w:cs="Arial"/>
          <w:u w:val="single"/>
        </w:rPr>
        <w:t> </w:t>
      </w:r>
      <w:r w:rsidRPr="00C963C2">
        <w:rPr>
          <w:rStyle w:val="Promnn"/>
          <w:rFonts w:ascii="Arial" w:hAnsi="Arial" w:cs="Arial"/>
          <w:u w:val="single"/>
        </w:rPr>
        <w:t>území</w:t>
      </w:r>
      <w:r>
        <w:rPr>
          <w:rStyle w:val="Promnn"/>
          <w:rFonts w:ascii="Arial" w:hAnsi="Arial" w:cs="Arial"/>
          <w:u w:val="single"/>
        </w:rPr>
        <w:t>,</w:t>
      </w:r>
    </w:p>
    <w:p w14:paraId="5FEB1FDA" w14:textId="49BEF252" w:rsidR="00C444DE" w:rsidRDefault="006F4614" w:rsidP="00EB4858">
      <w:pPr>
        <w:pStyle w:val="Odstavecseseznamem"/>
        <w:tabs>
          <w:tab w:val="left" w:pos="2835"/>
        </w:tabs>
        <w:spacing w:after="120"/>
        <w:jc w:val="both"/>
        <w:rPr>
          <w:rFonts w:ascii="Arial" w:hAnsi="Arial" w:cs="Arial"/>
        </w:rPr>
      </w:pPr>
      <w:r>
        <w:rPr>
          <w:rFonts w:ascii="Arial" w:hAnsi="Arial" w:cs="Arial"/>
        </w:rPr>
        <w:t>Objekt OÚ je stávající stavba. Dochází pouze k její vnitřní modernizaci. Půdorysně se objekt rozšíří o bezbariérový vstup do budovy OÚ. Dešťové vody budou likvidovány na vlastním pozemku stávajícím způsobem. Modernizací OÚ se nebude zasahovat do zastřešení objektu. S</w:t>
      </w:r>
      <w:r w:rsidR="00C444DE" w:rsidRPr="00C444DE">
        <w:rPr>
          <w:rFonts w:ascii="Arial" w:hAnsi="Arial" w:cs="Arial"/>
        </w:rPr>
        <w:t xml:space="preserve">tavba svým provozem nebude vykazovat hluk, vibrace, prašnost, které by měly negativní vliv na okolní stavby, tzn. provoz je navržen tím způsobem, že neznečišťuje a nepoškozuje okolní prostředí. </w:t>
      </w:r>
      <w:r w:rsidR="002A435D">
        <w:rPr>
          <w:rFonts w:ascii="Arial" w:hAnsi="Arial" w:cs="Arial"/>
        </w:rPr>
        <w:t>Stavba</w:t>
      </w:r>
      <w:r w:rsidR="00C444DE" w:rsidRPr="00C444DE">
        <w:rPr>
          <w:rFonts w:ascii="Arial" w:hAnsi="Arial" w:cs="Arial"/>
        </w:rPr>
        <w:t xml:space="preserve"> nebude zastiňovat žádnou okolní zástavbu, sousední objekty jsou v dostatečné vzdálenosti.</w:t>
      </w:r>
      <w:r w:rsidR="00A861C1">
        <w:rPr>
          <w:rFonts w:ascii="Arial" w:hAnsi="Arial" w:cs="Arial"/>
        </w:rPr>
        <w:t xml:space="preserve"> </w:t>
      </w:r>
      <w:r w:rsidR="00C444DE" w:rsidRPr="00E64B99">
        <w:rPr>
          <w:rFonts w:ascii="Arial" w:hAnsi="Arial" w:cs="Arial"/>
        </w:rPr>
        <w:t xml:space="preserve">Použité materiály pro výstavbu nepředstavují riziko z hlediska ochrany zdraví osob a ani s ohledem na okolní životní prostředí. </w:t>
      </w:r>
    </w:p>
    <w:p w14:paraId="52080419" w14:textId="77777777" w:rsidR="00A861C1" w:rsidRPr="00E64B99" w:rsidRDefault="00A861C1" w:rsidP="00A861C1">
      <w:pPr>
        <w:pStyle w:val="Odstavecseseznamem"/>
        <w:tabs>
          <w:tab w:val="left" w:pos="2835"/>
        </w:tabs>
        <w:spacing w:after="0"/>
        <w:jc w:val="both"/>
        <w:rPr>
          <w:rFonts w:ascii="Arial" w:hAnsi="Arial" w:cs="Arial"/>
        </w:rPr>
      </w:pPr>
    </w:p>
    <w:p w14:paraId="5A31E195" w14:textId="77777777" w:rsidR="00571828" w:rsidRPr="00C963C2" w:rsidRDefault="00571828" w:rsidP="001A205D">
      <w:pPr>
        <w:pStyle w:val="Standard"/>
        <w:spacing w:after="0"/>
        <w:jc w:val="both"/>
        <w:rPr>
          <w:rStyle w:val="Promnn"/>
          <w:rFonts w:ascii="Arial" w:hAnsi="Arial" w:cs="Arial"/>
          <w:u w:val="single"/>
        </w:rPr>
      </w:pPr>
      <w:r w:rsidRPr="00C963C2">
        <w:rPr>
          <w:rStyle w:val="Promnn"/>
          <w:rFonts w:ascii="Arial" w:hAnsi="Arial" w:cs="Arial"/>
          <w:u w:val="single"/>
        </w:rPr>
        <w:lastRenderedPageBreak/>
        <w:t>j) požadavky na asanace, demolice, kácení dřevin</w:t>
      </w:r>
      <w:r>
        <w:rPr>
          <w:rStyle w:val="Promnn"/>
          <w:rFonts w:ascii="Arial" w:hAnsi="Arial" w:cs="Arial"/>
          <w:u w:val="single"/>
        </w:rPr>
        <w:t>,</w:t>
      </w:r>
    </w:p>
    <w:p w14:paraId="46A806D7" w14:textId="77777777" w:rsidR="009C608A" w:rsidRPr="00E64B99" w:rsidRDefault="009C608A" w:rsidP="009C608A">
      <w:pPr>
        <w:pStyle w:val="Odstavecseseznamem"/>
        <w:tabs>
          <w:tab w:val="left" w:pos="2835"/>
        </w:tabs>
        <w:spacing w:after="120"/>
        <w:jc w:val="both"/>
        <w:rPr>
          <w:rFonts w:ascii="Arial" w:hAnsi="Arial" w:cs="Arial"/>
        </w:rPr>
      </w:pPr>
      <w:r w:rsidRPr="00E64B99">
        <w:rPr>
          <w:rFonts w:ascii="Arial" w:hAnsi="Arial" w:cs="Arial"/>
        </w:rPr>
        <w:t>Není potřeba řešit. Nebude prováděná žádná asanace ani demolice.</w:t>
      </w:r>
    </w:p>
    <w:p w14:paraId="371B4DA8" w14:textId="77777777" w:rsidR="00571828" w:rsidRPr="00C963C2" w:rsidRDefault="00571828" w:rsidP="001A205D">
      <w:pPr>
        <w:pStyle w:val="Standard"/>
        <w:spacing w:after="0"/>
        <w:jc w:val="both"/>
        <w:rPr>
          <w:rStyle w:val="Promnn"/>
          <w:rFonts w:ascii="Arial" w:hAnsi="Arial" w:cs="Arial"/>
          <w:u w:val="single"/>
        </w:rPr>
      </w:pPr>
      <w:r w:rsidRPr="00C963C2">
        <w:rPr>
          <w:rStyle w:val="Promnn"/>
          <w:rFonts w:ascii="Arial" w:hAnsi="Arial" w:cs="Arial"/>
          <w:u w:val="single"/>
        </w:rPr>
        <w:t>k) požadavky na maximální dočasné a trvalé zábory zemědělského půdního fondu nebo pozemků určených k plnění funkce lesa,</w:t>
      </w:r>
    </w:p>
    <w:p w14:paraId="2D7F00EC" w14:textId="4A386BEC" w:rsidR="009C608A" w:rsidRDefault="009C608A" w:rsidP="009C608A">
      <w:pPr>
        <w:pStyle w:val="Odstavecseseznamem"/>
        <w:tabs>
          <w:tab w:val="left" w:pos="2835"/>
        </w:tabs>
        <w:spacing w:after="120"/>
        <w:jc w:val="both"/>
        <w:rPr>
          <w:rFonts w:ascii="Arial" w:hAnsi="Arial" w:cs="Arial"/>
        </w:rPr>
      </w:pPr>
      <w:r w:rsidRPr="00E64B99">
        <w:rPr>
          <w:rFonts w:ascii="Arial" w:hAnsi="Arial" w:cs="Arial"/>
        </w:rPr>
        <w:t xml:space="preserve">Jedná se o </w:t>
      </w:r>
      <w:r w:rsidR="00EB4858">
        <w:rPr>
          <w:rFonts w:ascii="Arial" w:hAnsi="Arial" w:cs="Arial"/>
        </w:rPr>
        <w:t xml:space="preserve">zastavěnou plochu a nádvoří </w:t>
      </w:r>
      <w:r w:rsidRPr="00E64B99">
        <w:rPr>
          <w:rFonts w:ascii="Arial" w:hAnsi="Arial" w:cs="Arial"/>
        </w:rPr>
        <w:t xml:space="preserve">dle LV. </w:t>
      </w:r>
      <w:r w:rsidR="00EB4858">
        <w:rPr>
          <w:rFonts w:ascii="Arial" w:hAnsi="Arial" w:cs="Arial"/>
        </w:rPr>
        <w:t xml:space="preserve">Stavba je stávající. </w:t>
      </w:r>
      <w:r w:rsidR="00957B0F">
        <w:rPr>
          <w:rFonts w:ascii="Arial" w:hAnsi="Arial" w:cs="Arial"/>
        </w:rPr>
        <w:t>Není</w:t>
      </w:r>
      <w:r w:rsidRPr="00E64B99">
        <w:rPr>
          <w:rFonts w:ascii="Arial" w:hAnsi="Arial" w:cs="Arial"/>
        </w:rPr>
        <w:t xml:space="preserve"> nutné vynětí ze ZPF odborem ŽP. </w:t>
      </w:r>
    </w:p>
    <w:p w14:paraId="7C531DDF" w14:textId="77777777" w:rsidR="00571828" w:rsidRPr="00C963C2" w:rsidRDefault="00571828" w:rsidP="001A205D">
      <w:pPr>
        <w:pStyle w:val="Standard"/>
        <w:spacing w:after="0"/>
        <w:jc w:val="both"/>
        <w:rPr>
          <w:rStyle w:val="Promnn"/>
          <w:rFonts w:ascii="Arial" w:hAnsi="Arial" w:cs="Arial"/>
          <w:u w:val="single"/>
        </w:rPr>
      </w:pPr>
      <w:r w:rsidRPr="00C963C2">
        <w:rPr>
          <w:rStyle w:val="Promnn"/>
          <w:rFonts w:ascii="Arial" w:hAnsi="Arial" w:cs="Arial"/>
          <w:u w:val="single"/>
        </w:rPr>
        <w:t xml:space="preserve">l) územně technické </w:t>
      </w:r>
      <w:proofErr w:type="gramStart"/>
      <w:r w:rsidRPr="00C963C2">
        <w:rPr>
          <w:rStyle w:val="Promnn"/>
          <w:rFonts w:ascii="Arial" w:hAnsi="Arial" w:cs="Arial"/>
          <w:u w:val="single"/>
        </w:rPr>
        <w:t>podmínky - zejména</w:t>
      </w:r>
      <w:proofErr w:type="gramEnd"/>
      <w:r w:rsidRPr="00C963C2">
        <w:rPr>
          <w:rStyle w:val="Promnn"/>
          <w:rFonts w:ascii="Arial" w:hAnsi="Arial" w:cs="Arial"/>
          <w:u w:val="single"/>
        </w:rPr>
        <w:t xml:space="preserve"> možnost napojení na stávající dopravní a technickou infrastrukturu, možnost bezbariérového přístupu k navrhované stavbě,</w:t>
      </w:r>
    </w:p>
    <w:p w14:paraId="1BADE06F" w14:textId="778F60F9" w:rsidR="00957B0F" w:rsidRPr="00E64B99" w:rsidRDefault="00957B0F" w:rsidP="00957B0F">
      <w:pPr>
        <w:pStyle w:val="Odstavecseseznamem"/>
        <w:tabs>
          <w:tab w:val="left" w:pos="2835"/>
        </w:tabs>
        <w:spacing w:after="120"/>
        <w:jc w:val="both"/>
        <w:rPr>
          <w:rFonts w:ascii="Arial" w:hAnsi="Arial" w:cs="Arial"/>
        </w:rPr>
      </w:pPr>
      <w:r w:rsidRPr="00E64B99">
        <w:rPr>
          <w:rFonts w:ascii="Arial" w:hAnsi="Arial" w:cs="Arial"/>
        </w:rPr>
        <w:t xml:space="preserve">Je řešeno v souladu s ÚP – viz koordinační situace. </w:t>
      </w:r>
      <w:r w:rsidR="00EB4858">
        <w:rPr>
          <w:rFonts w:ascii="Arial" w:hAnsi="Arial" w:cs="Arial"/>
        </w:rPr>
        <w:t>Napojení na dopravní a technickou infrastrukturu je stávající.</w:t>
      </w:r>
    </w:p>
    <w:p w14:paraId="7887D5DE" w14:textId="77777777" w:rsidR="00571828" w:rsidRPr="00C963C2" w:rsidRDefault="00571828" w:rsidP="001A205D">
      <w:pPr>
        <w:pStyle w:val="Standard"/>
        <w:spacing w:after="0"/>
        <w:jc w:val="both"/>
        <w:rPr>
          <w:rStyle w:val="Promnn"/>
          <w:rFonts w:ascii="Arial" w:hAnsi="Arial" w:cs="Arial"/>
          <w:u w:val="single"/>
        </w:rPr>
      </w:pPr>
      <w:r w:rsidRPr="00C963C2">
        <w:rPr>
          <w:rStyle w:val="Promnn"/>
          <w:rFonts w:ascii="Arial" w:hAnsi="Arial" w:cs="Arial"/>
          <w:u w:val="single"/>
        </w:rPr>
        <w:t>m) věcné a časové vazby stavby, podmiňující, vyvolané, související investice,</w:t>
      </w:r>
    </w:p>
    <w:p w14:paraId="0E2493CC" w14:textId="15875E44" w:rsidR="00957B0F" w:rsidRPr="00957B0F" w:rsidRDefault="00957B0F" w:rsidP="00957B0F">
      <w:pPr>
        <w:tabs>
          <w:tab w:val="left" w:pos="2835"/>
        </w:tabs>
        <w:spacing w:after="120"/>
        <w:jc w:val="both"/>
        <w:rPr>
          <w:rFonts w:ascii="Arial" w:hAnsi="Arial" w:cs="Arial"/>
          <w:sz w:val="22"/>
          <w:szCs w:val="22"/>
        </w:rPr>
      </w:pPr>
      <w:bookmarkStart w:id="0" w:name="f6164995"/>
      <w:bookmarkStart w:id="1" w:name="f6164996"/>
      <w:bookmarkStart w:id="2" w:name="f6164997"/>
      <w:bookmarkStart w:id="3" w:name="f6164998"/>
      <w:bookmarkEnd w:id="0"/>
      <w:bookmarkEnd w:id="1"/>
      <w:bookmarkEnd w:id="2"/>
      <w:bookmarkEnd w:id="3"/>
      <w:r w:rsidRPr="00957B0F">
        <w:rPr>
          <w:rFonts w:ascii="Arial" w:hAnsi="Arial" w:cs="Arial"/>
          <w:sz w:val="22"/>
          <w:szCs w:val="22"/>
        </w:rPr>
        <w:t>Stavbou nebudou vyvolány žádné podmiňující, ev. vyvolané investice.</w:t>
      </w:r>
    </w:p>
    <w:p w14:paraId="2C46AD30" w14:textId="77777777" w:rsidR="00571828" w:rsidRPr="000932A6" w:rsidRDefault="00571828" w:rsidP="001A205D">
      <w:pPr>
        <w:pStyle w:val="Standard"/>
        <w:spacing w:after="0"/>
        <w:jc w:val="both"/>
        <w:rPr>
          <w:rStyle w:val="Promnn"/>
          <w:rFonts w:ascii="Arial" w:hAnsi="Arial" w:cs="Arial"/>
          <w:u w:val="single"/>
        </w:rPr>
      </w:pPr>
      <w:r w:rsidRPr="00C963C2">
        <w:rPr>
          <w:rStyle w:val="Promnn"/>
          <w:rFonts w:ascii="Arial" w:hAnsi="Arial" w:cs="Arial"/>
          <w:u w:val="single"/>
        </w:rPr>
        <w:t>n)</w:t>
      </w:r>
      <w:r w:rsidRPr="000932A6">
        <w:rPr>
          <w:rStyle w:val="Promnn"/>
          <w:rFonts w:ascii="Arial" w:hAnsi="Arial" w:cs="Arial"/>
          <w:u w:val="single"/>
        </w:rPr>
        <w:t xml:space="preserve"> seznam pozemků podle katastru nemovitostí, na kterých se stavba umísťuje a provádí,</w:t>
      </w:r>
    </w:p>
    <w:p w14:paraId="7FA8032E" w14:textId="77777777" w:rsidR="00B9736E" w:rsidRDefault="00957B0F" w:rsidP="00957B0F">
      <w:pPr>
        <w:pStyle w:val="Odstavecseseznamem"/>
        <w:tabs>
          <w:tab w:val="left" w:pos="2835"/>
        </w:tabs>
        <w:spacing w:after="120"/>
        <w:jc w:val="both"/>
        <w:rPr>
          <w:rFonts w:ascii="Arial" w:hAnsi="Arial" w:cs="Arial"/>
        </w:rPr>
      </w:pPr>
      <w:r w:rsidRPr="00E64B99">
        <w:rPr>
          <w:rFonts w:ascii="Arial" w:hAnsi="Arial" w:cs="Arial"/>
        </w:rPr>
        <w:t xml:space="preserve">Je řešeno v souladu s ÚP – viz koordinační situace. </w:t>
      </w:r>
    </w:p>
    <w:p w14:paraId="65001724" w14:textId="60ACD992" w:rsidR="00B9736E" w:rsidRPr="00B9736E" w:rsidRDefault="00571828" w:rsidP="00957B0F">
      <w:pPr>
        <w:pStyle w:val="Odstavecseseznamem"/>
        <w:tabs>
          <w:tab w:val="left" w:pos="2835"/>
        </w:tabs>
        <w:spacing w:after="120"/>
        <w:jc w:val="both"/>
        <w:rPr>
          <w:rFonts w:ascii="Arial" w:hAnsi="Arial" w:cs="Arial"/>
          <w:b/>
        </w:rPr>
      </w:pPr>
      <w:r w:rsidRPr="00C963C2">
        <w:rPr>
          <w:rFonts w:ascii="Arial" w:hAnsi="Arial" w:cs="Arial"/>
        </w:rPr>
        <w:t xml:space="preserve">Pozemek stavby: </w:t>
      </w:r>
      <w:r w:rsidR="00C56C07" w:rsidRPr="00B9736E">
        <w:rPr>
          <w:rFonts w:ascii="Arial" w:hAnsi="Arial" w:cs="Arial"/>
          <w:b/>
          <w:bCs/>
        </w:rPr>
        <w:t>parcel</w:t>
      </w:r>
      <w:r w:rsidR="000C4078" w:rsidRPr="00B9736E">
        <w:rPr>
          <w:rFonts w:ascii="Arial" w:hAnsi="Arial" w:cs="Arial"/>
          <w:b/>
          <w:bCs/>
        </w:rPr>
        <w:t>a</w:t>
      </w:r>
      <w:r w:rsidRPr="00B9736E">
        <w:rPr>
          <w:rFonts w:ascii="Arial" w:hAnsi="Arial" w:cs="Arial"/>
          <w:b/>
          <w:bCs/>
        </w:rPr>
        <w:t xml:space="preserve"> č. </w:t>
      </w:r>
      <w:r w:rsidR="00EB4858">
        <w:rPr>
          <w:rFonts w:ascii="Arial" w:hAnsi="Arial" w:cs="Arial"/>
          <w:b/>
          <w:bCs/>
        </w:rPr>
        <w:t>25/1</w:t>
      </w:r>
      <w:r w:rsidR="00C96018" w:rsidRPr="00B9736E">
        <w:rPr>
          <w:rFonts w:ascii="Arial" w:hAnsi="Arial" w:cs="Arial"/>
          <w:b/>
          <w:bCs/>
        </w:rPr>
        <w:t xml:space="preserve"> </w:t>
      </w:r>
      <w:proofErr w:type="spellStart"/>
      <w:r w:rsidRPr="00B9736E">
        <w:rPr>
          <w:rFonts w:ascii="Arial" w:hAnsi="Arial" w:cs="Arial"/>
          <w:b/>
          <w:bCs/>
        </w:rPr>
        <w:t>k.ú</w:t>
      </w:r>
      <w:proofErr w:type="spellEnd"/>
      <w:r w:rsidRPr="00B9736E">
        <w:rPr>
          <w:rFonts w:ascii="Arial" w:hAnsi="Arial" w:cs="Arial"/>
          <w:b/>
          <w:bCs/>
        </w:rPr>
        <w:t>.</w:t>
      </w:r>
      <w:r w:rsidRPr="00C963C2">
        <w:rPr>
          <w:rFonts w:ascii="Arial" w:hAnsi="Arial" w:cs="Arial"/>
          <w:color w:val="FF0000"/>
        </w:rPr>
        <w:t xml:space="preserve"> </w:t>
      </w:r>
      <w:r w:rsidR="00B9736E">
        <w:rPr>
          <w:rFonts w:ascii="Arial" w:hAnsi="Arial" w:cs="Arial"/>
          <w:b/>
        </w:rPr>
        <w:t>Štěnovický Borek.</w:t>
      </w:r>
    </w:p>
    <w:p w14:paraId="6ADA1BC5" w14:textId="77777777" w:rsidR="00571828" w:rsidRPr="000932A6" w:rsidRDefault="00571828" w:rsidP="001A205D">
      <w:pPr>
        <w:pStyle w:val="Standard"/>
        <w:spacing w:after="0"/>
        <w:jc w:val="both"/>
        <w:rPr>
          <w:rStyle w:val="Promnn"/>
          <w:rFonts w:ascii="Arial" w:hAnsi="Arial" w:cs="Arial"/>
          <w:u w:val="single"/>
        </w:rPr>
      </w:pPr>
      <w:r w:rsidRPr="000932A6">
        <w:rPr>
          <w:rStyle w:val="Promnn"/>
          <w:rFonts w:ascii="Arial" w:hAnsi="Arial" w:cs="Arial"/>
          <w:u w:val="single"/>
        </w:rPr>
        <w:t>o) seznam pozemků podle katastru nemovitostí, na kterých vznikne ochranné nebo bezpečnostní pásmo.</w:t>
      </w:r>
    </w:p>
    <w:p w14:paraId="4C684C27" w14:textId="74E03DC2" w:rsidR="00957B0F" w:rsidRDefault="00957B0F" w:rsidP="00957B0F">
      <w:pPr>
        <w:pStyle w:val="Odstavecseseznamem"/>
        <w:tabs>
          <w:tab w:val="left" w:pos="2835"/>
        </w:tabs>
        <w:spacing w:after="120"/>
        <w:jc w:val="both"/>
        <w:rPr>
          <w:rFonts w:ascii="Arial" w:hAnsi="Arial" w:cs="Arial"/>
        </w:rPr>
      </w:pPr>
      <w:r>
        <w:rPr>
          <w:rFonts w:ascii="Arial" w:hAnsi="Arial" w:cs="Arial"/>
        </w:rPr>
        <w:t>Ochranné ani bezpečnostní pásmo stavbou nevzniká.</w:t>
      </w:r>
    </w:p>
    <w:p w14:paraId="68ADFB1F" w14:textId="0C53F29D" w:rsidR="00571828" w:rsidRPr="00C963C2" w:rsidRDefault="00571828" w:rsidP="001A205D">
      <w:pPr>
        <w:pStyle w:val="Standard"/>
        <w:spacing w:after="0"/>
        <w:ind w:firstLine="708"/>
        <w:jc w:val="both"/>
        <w:rPr>
          <w:rFonts w:ascii="Arial" w:hAnsi="Arial" w:cs="Arial"/>
        </w:rPr>
      </w:pPr>
      <w:r w:rsidRPr="00C963C2">
        <w:rPr>
          <w:rFonts w:ascii="Arial" w:hAnsi="Arial" w:cs="Arial"/>
          <w:b/>
          <w:bCs/>
        </w:rPr>
        <w:t>B.</w:t>
      </w:r>
      <w:r>
        <w:rPr>
          <w:rFonts w:ascii="Arial" w:hAnsi="Arial" w:cs="Arial"/>
          <w:b/>
          <w:bCs/>
        </w:rPr>
        <w:t xml:space="preserve"> </w:t>
      </w:r>
      <w:r w:rsidRPr="00C963C2">
        <w:rPr>
          <w:rFonts w:ascii="Arial" w:hAnsi="Arial" w:cs="Arial"/>
          <w:b/>
          <w:bCs/>
        </w:rPr>
        <w:t xml:space="preserve">2 </w:t>
      </w:r>
      <w:r>
        <w:rPr>
          <w:rFonts w:ascii="Arial" w:hAnsi="Arial" w:cs="Arial"/>
          <w:b/>
          <w:bCs/>
        </w:rPr>
        <w:tab/>
      </w:r>
      <w:r w:rsidRPr="00C963C2">
        <w:rPr>
          <w:rFonts w:ascii="Arial" w:hAnsi="Arial" w:cs="Arial"/>
          <w:b/>
          <w:bCs/>
        </w:rPr>
        <w:t>Celkový popis stavby</w:t>
      </w:r>
    </w:p>
    <w:p w14:paraId="7587C420" w14:textId="77777777" w:rsidR="00571828" w:rsidRPr="00C963C2" w:rsidRDefault="00571828" w:rsidP="001A205D">
      <w:pPr>
        <w:pStyle w:val="Standard"/>
        <w:spacing w:after="0"/>
        <w:ind w:firstLine="708"/>
        <w:jc w:val="both"/>
        <w:rPr>
          <w:rFonts w:ascii="Arial" w:hAnsi="Arial" w:cs="Arial"/>
        </w:rPr>
      </w:pPr>
      <w:r w:rsidRPr="00C963C2">
        <w:rPr>
          <w:rFonts w:ascii="Arial" w:hAnsi="Arial" w:cs="Arial"/>
          <w:b/>
          <w:bCs/>
        </w:rPr>
        <w:t>B.</w:t>
      </w:r>
      <w:r>
        <w:rPr>
          <w:rFonts w:ascii="Arial" w:hAnsi="Arial" w:cs="Arial"/>
          <w:b/>
          <w:bCs/>
        </w:rPr>
        <w:t xml:space="preserve"> </w:t>
      </w:r>
      <w:r w:rsidRPr="00C963C2">
        <w:rPr>
          <w:rFonts w:ascii="Arial" w:hAnsi="Arial" w:cs="Arial"/>
          <w:b/>
          <w:bCs/>
        </w:rPr>
        <w:t>2.</w:t>
      </w:r>
      <w:r>
        <w:rPr>
          <w:rFonts w:ascii="Arial" w:hAnsi="Arial" w:cs="Arial"/>
          <w:b/>
          <w:bCs/>
        </w:rPr>
        <w:t xml:space="preserve"> </w:t>
      </w:r>
      <w:r w:rsidRPr="00C963C2">
        <w:rPr>
          <w:rFonts w:ascii="Arial" w:hAnsi="Arial" w:cs="Arial"/>
          <w:b/>
          <w:bCs/>
        </w:rPr>
        <w:t xml:space="preserve">1 </w:t>
      </w:r>
      <w:r>
        <w:rPr>
          <w:rFonts w:ascii="Arial" w:hAnsi="Arial" w:cs="Arial"/>
          <w:b/>
          <w:bCs/>
        </w:rPr>
        <w:tab/>
      </w:r>
      <w:r>
        <w:rPr>
          <w:rFonts w:ascii="Arial" w:hAnsi="Arial" w:cs="Arial"/>
          <w:b/>
          <w:bCs/>
        </w:rPr>
        <w:tab/>
      </w:r>
      <w:r w:rsidRPr="00C963C2">
        <w:rPr>
          <w:rFonts w:ascii="Arial" w:hAnsi="Arial" w:cs="Arial"/>
          <w:b/>
          <w:bCs/>
        </w:rPr>
        <w:t>Základní charakteristika stavby a jejího užívání</w:t>
      </w:r>
    </w:p>
    <w:p w14:paraId="747C0718" w14:textId="77777777" w:rsidR="00571828" w:rsidRPr="000932A6" w:rsidRDefault="00571828" w:rsidP="001A205D">
      <w:pPr>
        <w:pStyle w:val="Standard"/>
        <w:spacing w:after="0"/>
        <w:jc w:val="both"/>
        <w:rPr>
          <w:rStyle w:val="Promnn"/>
          <w:rFonts w:ascii="Arial" w:hAnsi="Arial" w:cs="Arial"/>
          <w:u w:val="single"/>
        </w:rPr>
      </w:pPr>
      <w:r w:rsidRPr="000932A6">
        <w:rPr>
          <w:rStyle w:val="Promnn"/>
          <w:rFonts w:ascii="Arial" w:hAnsi="Arial" w:cs="Arial"/>
          <w:u w:val="single"/>
        </w:rPr>
        <w:t>a) nová stavba nebo změna dokončené stavby; u změny stavby údaje o jejich současném stavu, závěry stavebně technického, případně stavebně historického průzkumu a výsledky statického posouzení nosných konstrukcí,</w:t>
      </w:r>
    </w:p>
    <w:p w14:paraId="55290D24" w14:textId="6D358D53" w:rsidR="00957B0F" w:rsidRPr="00957B0F" w:rsidRDefault="00957B0F" w:rsidP="00957B0F">
      <w:pPr>
        <w:spacing w:line="276" w:lineRule="auto"/>
        <w:jc w:val="both"/>
        <w:rPr>
          <w:rFonts w:ascii="Arial" w:hAnsi="Arial" w:cs="Arial"/>
          <w:sz w:val="22"/>
          <w:szCs w:val="22"/>
        </w:rPr>
      </w:pPr>
      <w:bookmarkStart w:id="4" w:name="f6165006"/>
      <w:bookmarkStart w:id="5" w:name="f6165007"/>
      <w:bookmarkEnd w:id="4"/>
      <w:bookmarkEnd w:id="5"/>
      <w:r w:rsidRPr="00957B0F">
        <w:rPr>
          <w:rFonts w:ascii="Arial" w:hAnsi="Arial" w:cs="Arial"/>
          <w:sz w:val="22"/>
          <w:szCs w:val="22"/>
        </w:rPr>
        <w:t xml:space="preserve">Jedná se o </w:t>
      </w:r>
      <w:r w:rsidR="00EB4858">
        <w:rPr>
          <w:rFonts w:ascii="Arial" w:hAnsi="Arial" w:cs="Arial"/>
          <w:sz w:val="22"/>
          <w:szCs w:val="22"/>
        </w:rPr>
        <w:t>stávající stavbu.</w:t>
      </w:r>
      <w:r w:rsidRPr="00957B0F">
        <w:rPr>
          <w:rFonts w:ascii="Arial" w:hAnsi="Arial" w:cs="Arial"/>
          <w:sz w:val="22"/>
          <w:szCs w:val="22"/>
        </w:rPr>
        <w:t xml:space="preserve"> </w:t>
      </w:r>
    </w:p>
    <w:p w14:paraId="43655E52" w14:textId="590A29A1" w:rsidR="00571828" w:rsidRPr="00E52955" w:rsidRDefault="00EB4858" w:rsidP="001A205D">
      <w:pPr>
        <w:numPr>
          <w:ilvl w:val="0"/>
          <w:numId w:val="9"/>
        </w:numPr>
        <w:spacing w:line="276" w:lineRule="auto"/>
        <w:jc w:val="both"/>
        <w:rPr>
          <w:rFonts w:ascii="Arial" w:hAnsi="Arial" w:cs="Arial"/>
          <w:sz w:val="22"/>
          <w:szCs w:val="22"/>
        </w:rPr>
      </w:pPr>
      <w:r>
        <w:rPr>
          <w:rFonts w:ascii="Arial" w:hAnsi="Arial" w:cs="Arial"/>
          <w:b/>
          <w:bCs/>
          <w:i/>
          <w:iCs/>
          <w:sz w:val="22"/>
          <w:szCs w:val="22"/>
        </w:rPr>
        <w:t>modernizací budovy se nezasahuje do nosných konstrukcí stavby</w:t>
      </w:r>
    </w:p>
    <w:p w14:paraId="75EBEC49" w14:textId="6526261F" w:rsidR="00E52955" w:rsidRPr="00EB4858" w:rsidRDefault="00E52955" w:rsidP="001A205D">
      <w:pPr>
        <w:numPr>
          <w:ilvl w:val="0"/>
          <w:numId w:val="9"/>
        </w:numPr>
        <w:spacing w:line="276" w:lineRule="auto"/>
        <w:jc w:val="both"/>
        <w:rPr>
          <w:rFonts w:ascii="Arial" w:hAnsi="Arial" w:cs="Arial"/>
          <w:sz w:val="22"/>
          <w:szCs w:val="22"/>
        </w:rPr>
      </w:pPr>
      <w:r>
        <w:rPr>
          <w:rFonts w:ascii="Arial" w:hAnsi="Arial" w:cs="Arial"/>
          <w:b/>
          <w:bCs/>
          <w:i/>
          <w:iCs/>
          <w:sz w:val="22"/>
          <w:szCs w:val="22"/>
        </w:rPr>
        <w:t>stávající schodiště bude odstraněno</w:t>
      </w:r>
    </w:p>
    <w:p w14:paraId="2E1C2D31" w14:textId="02D643F0" w:rsidR="00EB4858" w:rsidRDefault="00EB4858" w:rsidP="001A205D">
      <w:pPr>
        <w:numPr>
          <w:ilvl w:val="0"/>
          <w:numId w:val="9"/>
        </w:numPr>
        <w:spacing w:line="276" w:lineRule="auto"/>
        <w:jc w:val="both"/>
        <w:rPr>
          <w:rFonts w:ascii="Arial" w:hAnsi="Arial" w:cs="Arial"/>
          <w:sz w:val="22"/>
          <w:szCs w:val="22"/>
        </w:rPr>
      </w:pPr>
      <w:r>
        <w:rPr>
          <w:rFonts w:ascii="Arial" w:hAnsi="Arial" w:cs="Arial"/>
          <w:b/>
          <w:bCs/>
          <w:i/>
          <w:iCs/>
          <w:sz w:val="22"/>
          <w:szCs w:val="22"/>
        </w:rPr>
        <w:t>bezbariérový přístup včetně schodiště bude řešit specializovaná firma</w:t>
      </w:r>
    </w:p>
    <w:p w14:paraId="4CA5A9C8" w14:textId="77777777" w:rsidR="00973FFD" w:rsidRPr="00973FFD" w:rsidRDefault="00973FFD" w:rsidP="00973FFD">
      <w:pPr>
        <w:spacing w:line="276" w:lineRule="auto"/>
        <w:ind w:left="720"/>
        <w:jc w:val="both"/>
        <w:rPr>
          <w:rFonts w:ascii="Arial" w:hAnsi="Arial" w:cs="Arial"/>
          <w:sz w:val="6"/>
          <w:szCs w:val="6"/>
        </w:rPr>
      </w:pPr>
    </w:p>
    <w:p w14:paraId="22E03B2B" w14:textId="77777777" w:rsidR="00571828" w:rsidRPr="000932A6" w:rsidRDefault="00571828" w:rsidP="001A205D">
      <w:pPr>
        <w:pStyle w:val="Standard"/>
        <w:spacing w:after="0"/>
        <w:jc w:val="both"/>
        <w:rPr>
          <w:rStyle w:val="Promnn"/>
          <w:rFonts w:ascii="Arial" w:hAnsi="Arial" w:cs="Arial"/>
          <w:u w:val="single"/>
        </w:rPr>
      </w:pPr>
      <w:r w:rsidRPr="000932A6">
        <w:rPr>
          <w:rStyle w:val="Promnn"/>
          <w:rFonts w:ascii="Arial" w:hAnsi="Arial" w:cs="Arial"/>
          <w:u w:val="single"/>
        </w:rPr>
        <w:t>b) účel užívání stavby,</w:t>
      </w:r>
    </w:p>
    <w:p w14:paraId="0F4AB020" w14:textId="2BDC2860" w:rsidR="00571828" w:rsidRDefault="00EB4858" w:rsidP="001A205D">
      <w:pPr>
        <w:pStyle w:val="Standard"/>
        <w:spacing w:after="0"/>
        <w:rPr>
          <w:rFonts w:ascii="Arial" w:hAnsi="Arial" w:cs="Arial"/>
        </w:rPr>
      </w:pPr>
      <w:r>
        <w:rPr>
          <w:rFonts w:ascii="Arial" w:hAnsi="Arial" w:cs="Arial"/>
        </w:rPr>
        <w:t>Stavba je užívána jako obecní úřad obce Štěnovický Borek. Modernizací budovy bude účel stavby zachován.</w:t>
      </w:r>
    </w:p>
    <w:p w14:paraId="09EEBA1D" w14:textId="77777777" w:rsidR="00973FFD" w:rsidRPr="00973FFD" w:rsidRDefault="00973FFD" w:rsidP="001A205D">
      <w:pPr>
        <w:pStyle w:val="Standard"/>
        <w:spacing w:after="0"/>
        <w:rPr>
          <w:rFonts w:ascii="Arial" w:hAnsi="Arial" w:cs="Arial"/>
          <w:sz w:val="6"/>
          <w:szCs w:val="6"/>
        </w:rPr>
      </w:pPr>
    </w:p>
    <w:p w14:paraId="3F536463" w14:textId="77777777" w:rsidR="00571828" w:rsidRPr="000932A6" w:rsidRDefault="00571828" w:rsidP="001A205D">
      <w:pPr>
        <w:pStyle w:val="Standard"/>
        <w:spacing w:after="0"/>
        <w:jc w:val="both"/>
        <w:rPr>
          <w:rStyle w:val="Promnn"/>
          <w:rFonts w:ascii="Arial" w:hAnsi="Arial" w:cs="Arial"/>
          <w:u w:val="single"/>
        </w:rPr>
      </w:pPr>
      <w:bookmarkStart w:id="6" w:name="f6165008"/>
      <w:bookmarkEnd w:id="6"/>
      <w:r w:rsidRPr="000932A6">
        <w:rPr>
          <w:rStyle w:val="Promnn"/>
          <w:rFonts w:ascii="Arial" w:hAnsi="Arial" w:cs="Arial"/>
          <w:u w:val="single"/>
        </w:rPr>
        <w:t>c) trvalá nebo dočasná stavba,</w:t>
      </w:r>
    </w:p>
    <w:p w14:paraId="7D3EFC9B" w14:textId="58E2BDE1" w:rsidR="00571828" w:rsidRDefault="00973FFD" w:rsidP="001A205D">
      <w:pPr>
        <w:pStyle w:val="Standard"/>
        <w:spacing w:after="0"/>
        <w:rPr>
          <w:rFonts w:ascii="Arial" w:hAnsi="Arial" w:cs="Arial"/>
        </w:rPr>
      </w:pPr>
      <w:r>
        <w:rPr>
          <w:rFonts w:ascii="Arial" w:hAnsi="Arial" w:cs="Arial"/>
        </w:rPr>
        <w:t>S</w:t>
      </w:r>
      <w:r w:rsidR="00571828" w:rsidRPr="00C963C2">
        <w:rPr>
          <w:rFonts w:ascii="Arial" w:hAnsi="Arial" w:cs="Arial"/>
        </w:rPr>
        <w:t>tavba trvalá.</w:t>
      </w:r>
    </w:p>
    <w:p w14:paraId="0D9B40BA" w14:textId="77777777" w:rsidR="00973FFD" w:rsidRPr="00973FFD" w:rsidRDefault="00973FFD" w:rsidP="001A205D">
      <w:pPr>
        <w:pStyle w:val="Standard"/>
        <w:spacing w:after="0"/>
        <w:rPr>
          <w:rFonts w:ascii="Arial" w:hAnsi="Arial" w:cs="Arial"/>
          <w:sz w:val="6"/>
          <w:szCs w:val="6"/>
        </w:rPr>
      </w:pPr>
    </w:p>
    <w:p w14:paraId="746DD3EC" w14:textId="77777777" w:rsidR="00571828" w:rsidRPr="000932A6" w:rsidRDefault="00571828" w:rsidP="001A205D">
      <w:pPr>
        <w:pStyle w:val="Standard"/>
        <w:spacing w:after="0"/>
        <w:jc w:val="both"/>
        <w:rPr>
          <w:rStyle w:val="Promnn"/>
          <w:rFonts w:ascii="Arial" w:hAnsi="Arial" w:cs="Arial"/>
          <w:u w:val="single"/>
        </w:rPr>
      </w:pPr>
      <w:bookmarkStart w:id="7" w:name="f6165009"/>
      <w:bookmarkEnd w:id="7"/>
      <w:r w:rsidRPr="000932A6">
        <w:rPr>
          <w:rStyle w:val="Promnn"/>
          <w:rFonts w:ascii="Arial" w:hAnsi="Arial" w:cs="Arial"/>
          <w:u w:val="single"/>
        </w:rPr>
        <w:t>d) informace o vydaných rozhodnutích o povolení výjimky z technických požadavků na stavby a technických požadavků zabezpečujících bezbariérové užívání stavby,</w:t>
      </w:r>
    </w:p>
    <w:p w14:paraId="3467EA43" w14:textId="4113332A" w:rsidR="00571828" w:rsidRPr="00C963C2" w:rsidRDefault="00957B0F" w:rsidP="00957B0F">
      <w:pPr>
        <w:pStyle w:val="Odstavecseseznamem"/>
        <w:tabs>
          <w:tab w:val="left" w:pos="2835"/>
        </w:tabs>
        <w:spacing w:after="120"/>
        <w:jc w:val="both"/>
        <w:rPr>
          <w:rFonts w:ascii="Arial" w:hAnsi="Arial" w:cs="Arial"/>
        </w:rPr>
      </w:pPr>
      <w:r w:rsidRPr="00E64B99">
        <w:rPr>
          <w:rFonts w:ascii="Arial" w:hAnsi="Arial" w:cs="Arial"/>
        </w:rPr>
        <w:t>Není řešeno. Žádné výjimky nebudou požadovány.</w:t>
      </w:r>
      <w:r>
        <w:rPr>
          <w:rFonts w:ascii="Arial" w:hAnsi="Arial" w:cs="Arial"/>
        </w:rPr>
        <w:t xml:space="preserve"> </w:t>
      </w:r>
    </w:p>
    <w:p w14:paraId="1192EAFA" w14:textId="77777777" w:rsidR="00571828" w:rsidRPr="000932A6" w:rsidRDefault="00571828" w:rsidP="001A205D">
      <w:pPr>
        <w:pStyle w:val="Standard"/>
        <w:spacing w:after="0"/>
        <w:jc w:val="both"/>
        <w:rPr>
          <w:rStyle w:val="Promnn"/>
          <w:rFonts w:ascii="Arial" w:hAnsi="Arial" w:cs="Arial"/>
          <w:u w:val="single"/>
        </w:rPr>
      </w:pPr>
      <w:bookmarkStart w:id="8" w:name="f6165010"/>
      <w:bookmarkEnd w:id="8"/>
      <w:r w:rsidRPr="000932A6">
        <w:rPr>
          <w:rStyle w:val="Promnn"/>
          <w:rFonts w:ascii="Arial" w:hAnsi="Arial" w:cs="Arial"/>
          <w:u w:val="single"/>
        </w:rPr>
        <w:t>e) informace o tom, zda a v jakých částech dokumentace jsou zohledněny podmínky závazných stanovisek dotčených orgánů,</w:t>
      </w:r>
    </w:p>
    <w:p w14:paraId="4DFCCD4F" w14:textId="02CDE1E2" w:rsidR="00EB4858" w:rsidRPr="00C963C2" w:rsidRDefault="00EB4858" w:rsidP="00EB4858">
      <w:pPr>
        <w:pStyle w:val="Odstavecseseznamem"/>
        <w:tabs>
          <w:tab w:val="left" w:pos="2835"/>
        </w:tabs>
        <w:spacing w:after="120"/>
        <w:jc w:val="both"/>
        <w:rPr>
          <w:rFonts w:ascii="Arial" w:hAnsi="Arial" w:cs="Arial"/>
        </w:rPr>
      </w:pPr>
      <w:bookmarkStart w:id="9" w:name="f6165011"/>
      <w:bookmarkEnd w:id="9"/>
      <w:r w:rsidRPr="00E64B99">
        <w:rPr>
          <w:rFonts w:ascii="Arial" w:hAnsi="Arial" w:cs="Arial"/>
        </w:rPr>
        <w:t xml:space="preserve">Není řešeno. Žádné </w:t>
      </w:r>
      <w:r>
        <w:rPr>
          <w:rFonts w:ascii="Arial" w:hAnsi="Arial" w:cs="Arial"/>
        </w:rPr>
        <w:t xml:space="preserve">podmínky </w:t>
      </w:r>
      <w:r w:rsidRPr="00E64B99">
        <w:rPr>
          <w:rFonts w:ascii="Arial" w:hAnsi="Arial" w:cs="Arial"/>
        </w:rPr>
        <w:t>nebudou požadovány.</w:t>
      </w:r>
      <w:r>
        <w:rPr>
          <w:rFonts w:ascii="Arial" w:hAnsi="Arial" w:cs="Arial"/>
        </w:rPr>
        <w:t xml:space="preserve"> </w:t>
      </w:r>
    </w:p>
    <w:p w14:paraId="4A07B5FE" w14:textId="77777777" w:rsidR="00571828" w:rsidRPr="000932A6" w:rsidRDefault="00571828" w:rsidP="001A205D">
      <w:pPr>
        <w:pStyle w:val="Standard"/>
        <w:spacing w:after="0"/>
        <w:jc w:val="both"/>
        <w:rPr>
          <w:rStyle w:val="Promnn"/>
          <w:rFonts w:ascii="Arial" w:hAnsi="Arial" w:cs="Arial"/>
          <w:u w:val="single"/>
        </w:rPr>
      </w:pPr>
      <w:r w:rsidRPr="000932A6">
        <w:rPr>
          <w:rStyle w:val="Promnn"/>
          <w:rFonts w:ascii="Arial" w:hAnsi="Arial" w:cs="Arial"/>
          <w:u w:val="single"/>
        </w:rPr>
        <w:t>f) ochrana stavby podle jiných právních předpisů,</w:t>
      </w:r>
    </w:p>
    <w:p w14:paraId="24DDB77A" w14:textId="2F5F5733" w:rsidR="00957B0F" w:rsidRPr="00F24105" w:rsidRDefault="00957B0F" w:rsidP="00957B0F">
      <w:pPr>
        <w:pStyle w:val="Odstavecseseznamem"/>
        <w:tabs>
          <w:tab w:val="left" w:pos="2835"/>
        </w:tabs>
        <w:spacing w:after="120"/>
        <w:jc w:val="both"/>
        <w:rPr>
          <w:rFonts w:ascii="Arial" w:hAnsi="Arial" w:cs="Arial"/>
        </w:rPr>
      </w:pPr>
      <w:bookmarkStart w:id="10" w:name="f6165012"/>
      <w:bookmarkEnd w:id="10"/>
      <w:r w:rsidRPr="00F24105">
        <w:rPr>
          <w:rFonts w:ascii="Arial" w:hAnsi="Arial" w:cs="Arial"/>
        </w:rPr>
        <w:t>Není řešeno.</w:t>
      </w:r>
      <w:r>
        <w:rPr>
          <w:rFonts w:ascii="Arial" w:hAnsi="Arial" w:cs="Arial"/>
        </w:rPr>
        <w:t xml:space="preserve"> </w:t>
      </w:r>
    </w:p>
    <w:p w14:paraId="762C5ECB" w14:textId="77777777" w:rsidR="00EB4858" w:rsidRDefault="00EB4858">
      <w:pPr>
        <w:widowControl/>
        <w:suppressAutoHyphens w:val="0"/>
        <w:textAlignment w:val="auto"/>
        <w:rPr>
          <w:rStyle w:val="Promnn"/>
          <w:rFonts w:ascii="Arial" w:hAnsi="Arial" w:cs="Arial"/>
          <w:sz w:val="22"/>
          <w:szCs w:val="22"/>
          <w:u w:val="single"/>
        </w:rPr>
      </w:pPr>
      <w:r>
        <w:rPr>
          <w:rStyle w:val="Promnn"/>
          <w:rFonts w:ascii="Arial" w:hAnsi="Arial" w:cs="Arial"/>
          <w:u w:val="single"/>
        </w:rPr>
        <w:br w:type="page"/>
      </w:r>
    </w:p>
    <w:p w14:paraId="68D493DE" w14:textId="77A0FD8F" w:rsidR="00571828" w:rsidRPr="000932A6" w:rsidRDefault="00571828" w:rsidP="001A205D">
      <w:pPr>
        <w:pStyle w:val="Standard"/>
        <w:spacing w:after="0"/>
        <w:jc w:val="both"/>
        <w:rPr>
          <w:rStyle w:val="Promnn"/>
          <w:rFonts w:ascii="Arial" w:hAnsi="Arial" w:cs="Arial"/>
          <w:u w:val="single"/>
        </w:rPr>
      </w:pPr>
      <w:r w:rsidRPr="008D7C5C">
        <w:rPr>
          <w:rStyle w:val="Promnn"/>
          <w:rFonts w:ascii="Arial" w:hAnsi="Arial" w:cs="Arial"/>
          <w:u w:val="single"/>
        </w:rPr>
        <w:lastRenderedPageBreak/>
        <w:t xml:space="preserve">g) navrhované parametry </w:t>
      </w:r>
      <w:proofErr w:type="gramStart"/>
      <w:r w:rsidRPr="008D7C5C">
        <w:rPr>
          <w:rStyle w:val="Promnn"/>
          <w:rFonts w:ascii="Arial" w:hAnsi="Arial" w:cs="Arial"/>
          <w:u w:val="single"/>
        </w:rPr>
        <w:t>stavby - zastavěná</w:t>
      </w:r>
      <w:proofErr w:type="gramEnd"/>
      <w:r w:rsidRPr="008D7C5C">
        <w:rPr>
          <w:rStyle w:val="Promnn"/>
          <w:rFonts w:ascii="Arial" w:hAnsi="Arial" w:cs="Arial"/>
          <w:u w:val="single"/>
        </w:rPr>
        <w:t xml:space="preserve"> plocha, obestavěný prostor, užitná plocha, počet funkčních jednotek a jejich velikosti apod.,</w:t>
      </w:r>
    </w:p>
    <w:p w14:paraId="3E398F9A" w14:textId="0D5E7879" w:rsidR="00383F90" w:rsidRPr="00376F96" w:rsidRDefault="00383F90" w:rsidP="001A205D">
      <w:pPr>
        <w:pStyle w:val="Standard"/>
        <w:spacing w:after="0"/>
        <w:jc w:val="both"/>
        <w:rPr>
          <w:rFonts w:ascii="Arial" w:hAnsi="Arial" w:cs="Arial"/>
          <w:vertAlign w:val="superscript"/>
        </w:rPr>
      </w:pPr>
      <w:r w:rsidRPr="00376F96">
        <w:rPr>
          <w:rFonts w:ascii="Arial" w:hAnsi="Arial" w:cs="Arial"/>
        </w:rPr>
        <w:t>Zastavěná plocha</w:t>
      </w:r>
      <w:r w:rsidR="006F26B3" w:rsidRPr="00376F96">
        <w:rPr>
          <w:rFonts w:ascii="Arial" w:hAnsi="Arial" w:cs="Arial"/>
        </w:rPr>
        <w:t>:</w:t>
      </w:r>
      <w:r w:rsidR="000B6C17" w:rsidRPr="00376F96">
        <w:rPr>
          <w:rFonts w:ascii="Arial" w:hAnsi="Arial" w:cs="Arial"/>
        </w:rPr>
        <w:tab/>
        <w:t xml:space="preserve">        </w:t>
      </w:r>
      <w:r w:rsidR="00A70467" w:rsidRPr="00376F96">
        <w:rPr>
          <w:rFonts w:ascii="Arial" w:hAnsi="Arial" w:cs="Arial"/>
          <w:b/>
        </w:rPr>
        <w:tab/>
      </w:r>
      <w:r w:rsidR="00EB4858">
        <w:rPr>
          <w:rFonts w:ascii="Arial" w:hAnsi="Arial" w:cs="Arial"/>
          <w:b/>
        </w:rPr>
        <w:t>163,</w:t>
      </w:r>
      <w:r w:rsidR="00EE16F5">
        <w:rPr>
          <w:rFonts w:ascii="Arial" w:hAnsi="Arial" w:cs="Arial"/>
          <w:b/>
        </w:rPr>
        <w:t>44</w:t>
      </w:r>
      <w:r w:rsidRPr="00376F96">
        <w:rPr>
          <w:rFonts w:ascii="Arial" w:hAnsi="Arial" w:cs="Arial"/>
        </w:rPr>
        <w:t xml:space="preserve"> m</w:t>
      </w:r>
      <w:r w:rsidRPr="00376F96">
        <w:rPr>
          <w:rFonts w:ascii="Arial" w:hAnsi="Arial" w:cs="Arial"/>
          <w:vertAlign w:val="superscript"/>
        </w:rPr>
        <w:t>2</w:t>
      </w:r>
      <w:proofErr w:type="gramStart"/>
      <w:r w:rsidR="00EB4858">
        <w:rPr>
          <w:rFonts w:ascii="Arial" w:hAnsi="Arial" w:cs="Arial"/>
          <w:vertAlign w:val="superscript"/>
        </w:rPr>
        <w:t xml:space="preserve">   </w:t>
      </w:r>
      <w:r w:rsidR="00EB4858" w:rsidRPr="00EB4858">
        <w:rPr>
          <w:rFonts w:ascii="Arial" w:hAnsi="Arial" w:cs="Arial"/>
          <w:i/>
          <w:iCs/>
          <w:color w:val="808080" w:themeColor="background1" w:themeShade="80"/>
        </w:rPr>
        <w:t>(</w:t>
      </w:r>
      <w:proofErr w:type="gramEnd"/>
      <w:r w:rsidR="00EB4858" w:rsidRPr="00EB4858">
        <w:rPr>
          <w:rFonts w:ascii="Arial" w:hAnsi="Arial" w:cs="Arial"/>
          <w:i/>
          <w:iCs/>
          <w:color w:val="808080" w:themeColor="background1" w:themeShade="80"/>
        </w:rPr>
        <w:t xml:space="preserve">včetně </w:t>
      </w:r>
      <w:proofErr w:type="spellStart"/>
      <w:r w:rsidR="00EB4858" w:rsidRPr="00EB4858">
        <w:rPr>
          <w:rFonts w:ascii="Arial" w:hAnsi="Arial" w:cs="Arial"/>
          <w:i/>
          <w:iCs/>
          <w:color w:val="808080" w:themeColor="background1" w:themeShade="80"/>
        </w:rPr>
        <w:t>schodště</w:t>
      </w:r>
      <w:proofErr w:type="spellEnd"/>
      <w:r w:rsidR="00EB4858" w:rsidRPr="00EB4858">
        <w:rPr>
          <w:rFonts w:ascii="Arial" w:hAnsi="Arial" w:cs="Arial"/>
          <w:i/>
          <w:iCs/>
          <w:color w:val="808080" w:themeColor="background1" w:themeShade="80"/>
        </w:rPr>
        <w:t xml:space="preserve"> a rampy)</w:t>
      </w:r>
    </w:p>
    <w:p w14:paraId="4146ECA0" w14:textId="05F788A3" w:rsidR="00571828" w:rsidRPr="00376F96" w:rsidRDefault="00571828" w:rsidP="001A205D">
      <w:pPr>
        <w:spacing w:line="276" w:lineRule="auto"/>
        <w:jc w:val="both"/>
        <w:rPr>
          <w:rFonts w:ascii="Arial" w:hAnsi="Arial" w:cs="Arial"/>
          <w:sz w:val="22"/>
          <w:szCs w:val="22"/>
        </w:rPr>
      </w:pPr>
      <w:r w:rsidRPr="00376F96">
        <w:rPr>
          <w:rFonts w:ascii="Arial" w:hAnsi="Arial" w:cs="Arial"/>
          <w:sz w:val="22"/>
          <w:szCs w:val="22"/>
        </w:rPr>
        <w:t>Obestavěný prostor:</w:t>
      </w:r>
      <w:r w:rsidRPr="00376F96">
        <w:rPr>
          <w:rFonts w:ascii="Arial" w:hAnsi="Arial" w:cs="Arial"/>
          <w:sz w:val="22"/>
          <w:szCs w:val="22"/>
        </w:rPr>
        <w:tab/>
      </w:r>
      <w:r w:rsidR="000B6C17" w:rsidRPr="00376F96">
        <w:rPr>
          <w:rFonts w:ascii="Arial" w:hAnsi="Arial" w:cs="Arial"/>
          <w:b/>
          <w:sz w:val="22"/>
          <w:szCs w:val="22"/>
        </w:rPr>
        <w:t xml:space="preserve">        </w:t>
      </w:r>
      <w:r w:rsidR="00EB4858">
        <w:rPr>
          <w:rFonts w:ascii="Arial" w:hAnsi="Arial" w:cs="Arial"/>
          <w:b/>
          <w:sz w:val="22"/>
          <w:szCs w:val="22"/>
        </w:rPr>
        <w:t xml:space="preserve">  </w:t>
      </w:r>
      <w:proofErr w:type="gramStart"/>
      <w:r w:rsidR="000B6C17" w:rsidRPr="00376F96">
        <w:rPr>
          <w:rFonts w:ascii="Arial" w:hAnsi="Arial" w:cs="Arial"/>
          <w:b/>
          <w:sz w:val="22"/>
          <w:szCs w:val="22"/>
        </w:rPr>
        <w:t>~</w:t>
      </w:r>
      <w:r w:rsidR="00EB4858">
        <w:rPr>
          <w:rFonts w:ascii="Arial" w:hAnsi="Arial" w:cs="Arial"/>
          <w:b/>
          <w:sz w:val="22"/>
          <w:szCs w:val="22"/>
        </w:rPr>
        <w:t xml:space="preserve">  416</w:t>
      </w:r>
      <w:proofErr w:type="gramEnd"/>
      <w:r w:rsidR="000B6C17" w:rsidRPr="00376F96">
        <w:rPr>
          <w:rFonts w:ascii="Arial" w:hAnsi="Arial" w:cs="Arial"/>
          <w:b/>
          <w:sz w:val="22"/>
          <w:szCs w:val="22"/>
        </w:rPr>
        <w:t xml:space="preserve"> </w:t>
      </w:r>
      <w:r w:rsidRPr="00376F96">
        <w:rPr>
          <w:rFonts w:ascii="Arial" w:hAnsi="Arial" w:cs="Arial"/>
          <w:sz w:val="22"/>
          <w:szCs w:val="22"/>
        </w:rPr>
        <w:t>m</w:t>
      </w:r>
      <w:r w:rsidRPr="00376F96">
        <w:rPr>
          <w:rFonts w:ascii="Arial" w:hAnsi="Arial" w:cs="Arial"/>
          <w:sz w:val="22"/>
          <w:szCs w:val="22"/>
          <w:vertAlign w:val="superscript"/>
        </w:rPr>
        <w:t>3</w:t>
      </w:r>
    </w:p>
    <w:p w14:paraId="58F07C42" w14:textId="32860107" w:rsidR="00571828" w:rsidRDefault="006F26B3" w:rsidP="001A205D">
      <w:pPr>
        <w:pStyle w:val="Standard"/>
        <w:spacing w:after="0"/>
        <w:jc w:val="both"/>
        <w:rPr>
          <w:rFonts w:ascii="Arial" w:hAnsi="Arial" w:cs="Arial"/>
          <w:vertAlign w:val="superscript"/>
        </w:rPr>
      </w:pPr>
      <w:r w:rsidRPr="00376F96">
        <w:rPr>
          <w:rFonts w:ascii="Arial" w:hAnsi="Arial" w:cs="Arial"/>
        </w:rPr>
        <w:t>Podlahová</w:t>
      </w:r>
      <w:r w:rsidR="00D5609D" w:rsidRPr="00376F96">
        <w:rPr>
          <w:rFonts w:ascii="Arial" w:hAnsi="Arial" w:cs="Arial"/>
        </w:rPr>
        <w:t xml:space="preserve"> plocha</w:t>
      </w:r>
      <w:r w:rsidR="00571828" w:rsidRPr="00376F96">
        <w:rPr>
          <w:rFonts w:ascii="Arial" w:hAnsi="Arial" w:cs="Arial"/>
        </w:rPr>
        <w:t>:</w:t>
      </w:r>
      <w:r w:rsidR="00571828" w:rsidRPr="00376F96">
        <w:rPr>
          <w:rFonts w:ascii="Arial" w:hAnsi="Arial" w:cs="Arial"/>
        </w:rPr>
        <w:tab/>
      </w:r>
      <w:r w:rsidR="00571828" w:rsidRPr="00376F96">
        <w:rPr>
          <w:rFonts w:ascii="Arial" w:hAnsi="Arial" w:cs="Arial"/>
        </w:rPr>
        <w:tab/>
      </w:r>
      <w:r w:rsidR="00EE16F5">
        <w:rPr>
          <w:rFonts w:ascii="Arial" w:hAnsi="Arial" w:cs="Arial"/>
        </w:rPr>
        <w:t xml:space="preserve">stavba </w:t>
      </w:r>
      <w:proofErr w:type="gramStart"/>
      <w:r w:rsidR="00EE16F5">
        <w:rPr>
          <w:rFonts w:ascii="Arial" w:hAnsi="Arial" w:cs="Arial"/>
        </w:rPr>
        <w:t>OÚ :</w:t>
      </w:r>
      <w:proofErr w:type="gramEnd"/>
      <w:r w:rsidR="00EE16F5">
        <w:rPr>
          <w:rFonts w:ascii="Arial" w:hAnsi="Arial" w:cs="Arial"/>
        </w:rPr>
        <w:t xml:space="preserve">   </w:t>
      </w:r>
      <w:r w:rsidR="00EE16F5">
        <w:rPr>
          <w:rFonts w:ascii="Arial" w:hAnsi="Arial" w:cs="Arial"/>
          <w:b/>
        </w:rPr>
        <w:t>117,61</w:t>
      </w:r>
      <w:r w:rsidR="00571828" w:rsidRPr="00376F96">
        <w:rPr>
          <w:rFonts w:ascii="Arial" w:hAnsi="Arial" w:cs="Arial"/>
        </w:rPr>
        <w:t xml:space="preserve"> m</w:t>
      </w:r>
      <w:r w:rsidR="00571828" w:rsidRPr="00376F96">
        <w:rPr>
          <w:rFonts w:ascii="Arial" w:hAnsi="Arial" w:cs="Arial"/>
          <w:vertAlign w:val="superscript"/>
        </w:rPr>
        <w:t>2</w:t>
      </w:r>
    </w:p>
    <w:p w14:paraId="59E234EB" w14:textId="6064A7FC" w:rsidR="00EE16F5" w:rsidRDefault="00EE16F5" w:rsidP="00EE16F5">
      <w:pPr>
        <w:pStyle w:val="Standard"/>
        <w:spacing w:after="0"/>
        <w:ind w:left="2127" w:firstLine="709"/>
        <w:jc w:val="both"/>
        <w:rPr>
          <w:rFonts w:ascii="Arial" w:hAnsi="Arial" w:cs="Arial"/>
          <w:vertAlign w:val="superscript"/>
        </w:rPr>
      </w:pPr>
      <w:r>
        <w:rPr>
          <w:rFonts w:ascii="Arial" w:hAnsi="Arial" w:cs="Arial"/>
        </w:rPr>
        <w:t xml:space="preserve">stavba schodiště a </w:t>
      </w:r>
      <w:proofErr w:type="gramStart"/>
      <w:r>
        <w:rPr>
          <w:rFonts w:ascii="Arial" w:hAnsi="Arial" w:cs="Arial"/>
        </w:rPr>
        <w:t>rampy :</w:t>
      </w:r>
      <w:proofErr w:type="gramEnd"/>
      <w:r>
        <w:rPr>
          <w:rFonts w:ascii="Arial" w:hAnsi="Arial" w:cs="Arial"/>
        </w:rPr>
        <w:t xml:space="preserve">   </w:t>
      </w:r>
      <w:r>
        <w:rPr>
          <w:rFonts w:ascii="Arial" w:hAnsi="Arial" w:cs="Arial"/>
          <w:b/>
        </w:rPr>
        <w:t>18,90</w:t>
      </w:r>
      <w:r w:rsidRPr="00376F96">
        <w:rPr>
          <w:rFonts w:ascii="Arial" w:hAnsi="Arial" w:cs="Arial"/>
        </w:rPr>
        <w:t xml:space="preserve"> m</w:t>
      </w:r>
      <w:r w:rsidRPr="00376F96">
        <w:rPr>
          <w:rFonts w:ascii="Arial" w:hAnsi="Arial" w:cs="Arial"/>
          <w:vertAlign w:val="superscript"/>
        </w:rPr>
        <w:t>2</w:t>
      </w:r>
    </w:p>
    <w:p w14:paraId="5C879E18" w14:textId="77777777" w:rsidR="008D7C5C" w:rsidRDefault="008D7C5C" w:rsidP="001A205D">
      <w:pPr>
        <w:pStyle w:val="Standard"/>
        <w:spacing w:after="0"/>
        <w:jc w:val="both"/>
        <w:rPr>
          <w:rStyle w:val="Promnn"/>
          <w:rFonts w:ascii="Arial" w:hAnsi="Arial" w:cs="Arial"/>
          <w:u w:val="single"/>
        </w:rPr>
      </w:pPr>
      <w:bookmarkStart w:id="11" w:name="f6165013"/>
      <w:bookmarkEnd w:id="11"/>
    </w:p>
    <w:p w14:paraId="59C8F64E" w14:textId="77777777" w:rsidR="00571828" w:rsidRPr="000932A6" w:rsidRDefault="00571828" w:rsidP="001A205D">
      <w:pPr>
        <w:pStyle w:val="Standard"/>
        <w:spacing w:after="0"/>
        <w:jc w:val="both"/>
        <w:rPr>
          <w:rStyle w:val="Promnn"/>
          <w:rFonts w:ascii="Arial" w:hAnsi="Arial" w:cs="Arial"/>
          <w:u w:val="single"/>
        </w:rPr>
      </w:pPr>
      <w:r w:rsidRPr="000932A6">
        <w:rPr>
          <w:rStyle w:val="Promnn"/>
          <w:rFonts w:ascii="Arial" w:hAnsi="Arial" w:cs="Arial"/>
          <w:u w:val="single"/>
        </w:rPr>
        <w:t xml:space="preserve">h) základní bilance </w:t>
      </w:r>
      <w:proofErr w:type="gramStart"/>
      <w:r w:rsidRPr="000932A6">
        <w:rPr>
          <w:rStyle w:val="Promnn"/>
          <w:rFonts w:ascii="Arial" w:hAnsi="Arial" w:cs="Arial"/>
          <w:u w:val="single"/>
        </w:rPr>
        <w:t>stavby - potřeby</w:t>
      </w:r>
      <w:proofErr w:type="gramEnd"/>
      <w:r w:rsidRPr="000932A6">
        <w:rPr>
          <w:rStyle w:val="Promnn"/>
          <w:rFonts w:ascii="Arial" w:hAnsi="Arial" w:cs="Arial"/>
          <w:u w:val="single"/>
        </w:rPr>
        <w:t xml:space="preserve"> a spotřeby médií a hmot, hospodaření s dešťovou vodou, celkové produkované množství a druhy odpadů a emisí, třída energetické náročnosti budov apod.,</w:t>
      </w:r>
    </w:p>
    <w:p w14:paraId="457BD377" w14:textId="7F6EDC5E" w:rsidR="00571828" w:rsidRPr="00EE16F5" w:rsidRDefault="00EE16F5" w:rsidP="00EE16F5">
      <w:pPr>
        <w:spacing w:line="276" w:lineRule="auto"/>
        <w:jc w:val="both"/>
        <w:rPr>
          <w:rFonts w:ascii="Arial" w:hAnsi="Arial" w:cs="Arial"/>
          <w:sz w:val="22"/>
          <w:szCs w:val="22"/>
        </w:rPr>
      </w:pPr>
      <w:r>
        <w:rPr>
          <w:rFonts w:ascii="Arial" w:hAnsi="Arial" w:cs="Arial"/>
          <w:sz w:val="22"/>
          <w:szCs w:val="22"/>
        </w:rPr>
        <w:t>Potřeba a spotřeba médií a hmot zůstává stávající.</w:t>
      </w:r>
    </w:p>
    <w:p w14:paraId="3A6C5625" w14:textId="77777777" w:rsidR="00571828" w:rsidRPr="00973FFD" w:rsidRDefault="00571828" w:rsidP="001A205D">
      <w:pPr>
        <w:pStyle w:val="Bezmezer"/>
        <w:spacing w:line="276" w:lineRule="auto"/>
        <w:jc w:val="both"/>
        <w:rPr>
          <w:rFonts w:ascii="Arial" w:hAnsi="Arial" w:cs="Arial"/>
          <w:sz w:val="22"/>
          <w:szCs w:val="22"/>
        </w:rPr>
      </w:pPr>
      <w:r w:rsidRPr="00973FFD">
        <w:rPr>
          <w:rFonts w:ascii="Arial" w:hAnsi="Arial" w:cs="Arial"/>
          <w:b/>
          <w:bCs/>
          <w:sz w:val="22"/>
          <w:szCs w:val="22"/>
        </w:rPr>
        <w:t xml:space="preserve">Celkové množství vypouštěných dešťových odpadních vod </w:t>
      </w:r>
      <w:r w:rsidRPr="00973FFD">
        <w:rPr>
          <w:rFonts w:ascii="Arial" w:hAnsi="Arial" w:cs="Arial"/>
          <w:sz w:val="22"/>
          <w:szCs w:val="22"/>
        </w:rPr>
        <w:t>dle ČSN 75 6760:</w:t>
      </w:r>
    </w:p>
    <w:p w14:paraId="6C33E3DE" w14:textId="27353FCC" w:rsidR="00EE16F5" w:rsidRDefault="00AE6E44" w:rsidP="00EE16F5">
      <w:pPr>
        <w:pStyle w:val="Odstavecseseznamem"/>
        <w:spacing w:after="0"/>
        <w:ind w:left="425"/>
        <w:jc w:val="center"/>
        <w:rPr>
          <w:rFonts w:ascii="Arial" w:hAnsi="Arial" w:cs="Arial"/>
          <w:szCs w:val="40"/>
        </w:rPr>
      </w:pPr>
      <w:proofErr w:type="spellStart"/>
      <w:r>
        <w:rPr>
          <w:rFonts w:ascii="Arial" w:hAnsi="Arial" w:cs="Arial"/>
          <w:szCs w:val="40"/>
        </w:rPr>
        <w:t>Qr</w:t>
      </w:r>
      <w:proofErr w:type="spellEnd"/>
      <w:r>
        <w:rPr>
          <w:rFonts w:ascii="Arial" w:hAnsi="Arial" w:cs="Arial"/>
          <w:szCs w:val="40"/>
        </w:rPr>
        <w:t xml:space="preserve"> = i x A x C = 0,03 x </w:t>
      </w:r>
      <w:r w:rsidR="00EE16F5">
        <w:rPr>
          <w:rFonts w:ascii="Arial" w:hAnsi="Arial" w:cs="Arial"/>
          <w:szCs w:val="40"/>
        </w:rPr>
        <w:t>147</w:t>
      </w:r>
      <w:r>
        <w:rPr>
          <w:rFonts w:ascii="Arial" w:hAnsi="Arial" w:cs="Arial"/>
          <w:szCs w:val="40"/>
        </w:rPr>
        <w:t xml:space="preserve"> x 1 = </w:t>
      </w:r>
      <w:r w:rsidR="00EE16F5">
        <w:rPr>
          <w:rFonts w:ascii="Arial" w:hAnsi="Arial" w:cs="Arial"/>
          <w:szCs w:val="40"/>
        </w:rPr>
        <w:t>4,4</w:t>
      </w:r>
      <w:r>
        <w:rPr>
          <w:rFonts w:ascii="Arial" w:hAnsi="Arial" w:cs="Arial"/>
          <w:szCs w:val="40"/>
        </w:rPr>
        <w:t xml:space="preserve"> l/s</w:t>
      </w:r>
    </w:p>
    <w:p w14:paraId="2110EA91" w14:textId="083BCCFE" w:rsidR="007B670E" w:rsidRPr="00EE16F5" w:rsidRDefault="000F36CB" w:rsidP="00EE16F5">
      <w:pPr>
        <w:pStyle w:val="LO-Normal"/>
        <w:spacing w:line="276" w:lineRule="auto"/>
        <w:rPr>
          <w:rFonts w:ascii="Arial" w:hAnsi="Arial" w:cs="Arial"/>
          <w:sz w:val="22"/>
          <w:szCs w:val="22"/>
        </w:rPr>
      </w:pPr>
      <w:r w:rsidRPr="00EE16F5">
        <w:rPr>
          <w:rFonts w:ascii="Arial" w:hAnsi="Arial" w:cs="Arial"/>
          <w:sz w:val="22"/>
          <w:szCs w:val="22"/>
        </w:rPr>
        <w:t xml:space="preserve">Dešťová voda bude </w:t>
      </w:r>
      <w:r w:rsidR="00EE16F5" w:rsidRPr="00EE16F5">
        <w:rPr>
          <w:rFonts w:ascii="Arial" w:hAnsi="Arial" w:cs="Arial"/>
          <w:sz w:val="22"/>
          <w:szCs w:val="22"/>
        </w:rPr>
        <w:t>likvidována stávajícím způsobem – zachytávání v nádrži a vsakování</w:t>
      </w:r>
      <w:r w:rsidR="00EE16F5">
        <w:rPr>
          <w:rFonts w:ascii="Arial" w:hAnsi="Arial" w:cs="Arial"/>
          <w:sz w:val="22"/>
          <w:szCs w:val="22"/>
        </w:rPr>
        <w:t xml:space="preserve"> </w:t>
      </w:r>
      <w:r w:rsidR="00EE16F5" w:rsidRPr="00EE16F5">
        <w:rPr>
          <w:rFonts w:ascii="Arial" w:hAnsi="Arial" w:cs="Arial"/>
          <w:sz w:val="22"/>
          <w:szCs w:val="22"/>
        </w:rPr>
        <w:t>volně po pozemku.</w:t>
      </w:r>
    </w:p>
    <w:p w14:paraId="1DF433A4" w14:textId="4CF6D7F7" w:rsidR="009304E5" w:rsidRPr="0009109A" w:rsidRDefault="009304E5" w:rsidP="009304E5">
      <w:pPr>
        <w:pStyle w:val="LO-Normal"/>
        <w:spacing w:line="276" w:lineRule="auto"/>
        <w:ind w:left="3261" w:hanging="3261"/>
        <w:jc w:val="both"/>
        <w:rPr>
          <w:rFonts w:ascii="Arial" w:hAnsi="Arial" w:cs="Arial"/>
          <w:sz w:val="22"/>
          <w:szCs w:val="22"/>
        </w:rPr>
      </w:pPr>
      <w:r w:rsidRPr="00C92BAB">
        <w:rPr>
          <w:rFonts w:ascii="Arial" w:hAnsi="Arial" w:cs="Arial"/>
          <w:sz w:val="22"/>
          <w:szCs w:val="22"/>
        </w:rPr>
        <w:t xml:space="preserve">Hodnota </w:t>
      </w:r>
      <w:r w:rsidRPr="0009109A">
        <w:rPr>
          <w:rFonts w:ascii="Arial" w:hAnsi="Arial" w:cs="Arial"/>
          <w:sz w:val="22"/>
          <w:szCs w:val="22"/>
        </w:rPr>
        <w:t xml:space="preserve">hlavního jističe </w:t>
      </w:r>
      <w:r w:rsidRPr="0009109A">
        <w:rPr>
          <w:rFonts w:ascii="Arial" w:hAnsi="Arial" w:cs="Arial"/>
          <w:sz w:val="22"/>
          <w:szCs w:val="22"/>
        </w:rPr>
        <w:tab/>
      </w:r>
      <w:r w:rsidRPr="0009109A">
        <w:rPr>
          <w:rFonts w:ascii="Arial" w:hAnsi="Arial" w:cs="Arial"/>
          <w:sz w:val="22"/>
          <w:szCs w:val="22"/>
        </w:rPr>
        <w:tab/>
      </w:r>
      <w:r w:rsidR="00EE16F5">
        <w:rPr>
          <w:rFonts w:ascii="Arial" w:hAnsi="Arial" w:cs="Arial"/>
          <w:sz w:val="22"/>
          <w:szCs w:val="22"/>
        </w:rPr>
        <w:t xml:space="preserve">25 </w:t>
      </w:r>
      <w:r w:rsidRPr="0009109A">
        <w:rPr>
          <w:rFonts w:ascii="Arial" w:hAnsi="Arial" w:cs="Arial"/>
          <w:sz w:val="22"/>
          <w:szCs w:val="22"/>
        </w:rPr>
        <w:t xml:space="preserve">A </w:t>
      </w:r>
    </w:p>
    <w:p w14:paraId="70C4D03B" w14:textId="77777777" w:rsidR="00571828" w:rsidRPr="0009109A" w:rsidRDefault="00571828" w:rsidP="001A205D">
      <w:pPr>
        <w:spacing w:line="276" w:lineRule="auto"/>
        <w:jc w:val="both"/>
        <w:rPr>
          <w:rFonts w:ascii="Arial" w:hAnsi="Arial" w:cs="Arial"/>
          <w:i/>
          <w:iCs/>
          <w:sz w:val="22"/>
          <w:szCs w:val="22"/>
          <w:u w:val="single"/>
        </w:rPr>
      </w:pPr>
    </w:p>
    <w:p w14:paraId="497557AD" w14:textId="12B73853" w:rsidR="000B6C17" w:rsidRDefault="000B6C17" w:rsidP="001A205D">
      <w:pPr>
        <w:pStyle w:val="Standard"/>
        <w:spacing w:after="0"/>
        <w:jc w:val="both"/>
        <w:rPr>
          <w:rFonts w:ascii="Arial" w:hAnsi="Arial" w:cs="Arial"/>
        </w:rPr>
      </w:pPr>
      <w:r w:rsidRPr="00D11C17">
        <w:rPr>
          <w:rFonts w:ascii="Arial" w:hAnsi="Arial" w:cs="Arial"/>
        </w:rPr>
        <w:t>Během užívání objektu bude vznikat pouze směsný komunální odpad. Doporučujeme dle místních podmínek jeho třídění a nakládání s ním v souladu se zákonem o odpadech a s obecně závaznou vyhláškou obce.</w:t>
      </w:r>
      <w:r w:rsidR="00D92318">
        <w:rPr>
          <w:rFonts w:ascii="Arial" w:hAnsi="Arial" w:cs="Arial"/>
        </w:rPr>
        <w:t xml:space="preserve"> </w:t>
      </w:r>
    </w:p>
    <w:p w14:paraId="0C19B04A" w14:textId="77777777" w:rsidR="00571828" w:rsidRDefault="00571828" w:rsidP="001A205D">
      <w:pPr>
        <w:pStyle w:val="Standard"/>
        <w:spacing w:after="0"/>
      </w:pPr>
    </w:p>
    <w:p w14:paraId="508CC872" w14:textId="77777777" w:rsidR="00571828" w:rsidRPr="00DC4D16" w:rsidRDefault="00571828" w:rsidP="001A205D">
      <w:pPr>
        <w:pStyle w:val="Standard"/>
        <w:spacing w:after="0"/>
        <w:jc w:val="both"/>
        <w:rPr>
          <w:rStyle w:val="Promnn"/>
          <w:rFonts w:ascii="Arial" w:hAnsi="Arial" w:cs="Arial"/>
          <w:u w:val="single"/>
        </w:rPr>
      </w:pPr>
      <w:bookmarkStart w:id="12" w:name="f6165014"/>
      <w:bookmarkEnd w:id="12"/>
      <w:r w:rsidRPr="00DC4D16">
        <w:rPr>
          <w:rStyle w:val="Promnn"/>
          <w:rFonts w:ascii="Arial" w:hAnsi="Arial" w:cs="Arial"/>
          <w:u w:val="single"/>
        </w:rPr>
        <w:t xml:space="preserve">i) základní předpoklady </w:t>
      </w:r>
      <w:proofErr w:type="gramStart"/>
      <w:r w:rsidRPr="00DC4D16">
        <w:rPr>
          <w:rStyle w:val="Promnn"/>
          <w:rFonts w:ascii="Arial" w:hAnsi="Arial" w:cs="Arial"/>
          <w:u w:val="single"/>
        </w:rPr>
        <w:t>výstavby - časové</w:t>
      </w:r>
      <w:proofErr w:type="gramEnd"/>
      <w:r w:rsidRPr="00DC4D16">
        <w:rPr>
          <w:rStyle w:val="Promnn"/>
          <w:rFonts w:ascii="Arial" w:hAnsi="Arial" w:cs="Arial"/>
          <w:u w:val="single"/>
        </w:rPr>
        <w:t xml:space="preserve"> údaje o realizaci stavby, členění na etapy,</w:t>
      </w:r>
    </w:p>
    <w:p w14:paraId="43F2ABC6" w14:textId="44F6EB34" w:rsidR="00571828" w:rsidRDefault="00571828" w:rsidP="001A205D">
      <w:pPr>
        <w:pStyle w:val="Standard"/>
        <w:spacing w:after="0"/>
        <w:jc w:val="both"/>
        <w:rPr>
          <w:rFonts w:ascii="Arial" w:hAnsi="Arial" w:cs="Arial"/>
        </w:rPr>
      </w:pPr>
      <w:r w:rsidRPr="00643C48">
        <w:rPr>
          <w:rFonts w:ascii="Arial" w:hAnsi="Arial" w:cs="Arial"/>
        </w:rPr>
        <w:t xml:space="preserve">Předpokládá se </w:t>
      </w:r>
      <w:r w:rsidR="00EE16F5">
        <w:rPr>
          <w:rFonts w:ascii="Arial" w:hAnsi="Arial" w:cs="Arial"/>
        </w:rPr>
        <w:t>modernizace</w:t>
      </w:r>
      <w:r w:rsidRPr="00643C48">
        <w:rPr>
          <w:rFonts w:ascii="Arial" w:hAnsi="Arial" w:cs="Arial"/>
        </w:rPr>
        <w:t xml:space="preserve"> v jedné etapě</w:t>
      </w:r>
      <w:r w:rsidR="00EE16F5">
        <w:rPr>
          <w:rFonts w:ascii="Arial" w:hAnsi="Arial" w:cs="Arial"/>
        </w:rPr>
        <w:t xml:space="preserve"> – 3 měsíce. </w:t>
      </w:r>
    </w:p>
    <w:p w14:paraId="4FB4AAD6" w14:textId="77777777" w:rsidR="00571828" w:rsidRPr="00EE1E26" w:rsidRDefault="00571828" w:rsidP="001A205D">
      <w:pPr>
        <w:pStyle w:val="Standard"/>
        <w:spacing w:after="0"/>
        <w:jc w:val="both"/>
        <w:rPr>
          <w:rStyle w:val="Promnn"/>
          <w:rFonts w:ascii="Arial" w:hAnsi="Arial" w:cs="Arial"/>
          <w:u w:val="single"/>
        </w:rPr>
      </w:pPr>
      <w:bookmarkStart w:id="13" w:name="f6165015"/>
      <w:bookmarkEnd w:id="13"/>
      <w:r w:rsidRPr="00EE1E26">
        <w:rPr>
          <w:rStyle w:val="Promnn"/>
          <w:rFonts w:ascii="Arial" w:hAnsi="Arial" w:cs="Arial"/>
          <w:u w:val="single"/>
        </w:rPr>
        <w:t>j) orientační náklady stavby.</w:t>
      </w:r>
    </w:p>
    <w:p w14:paraId="610AC0C3" w14:textId="10012143" w:rsidR="004F4E29" w:rsidRDefault="00571828" w:rsidP="00047D77">
      <w:pPr>
        <w:pStyle w:val="Standard"/>
        <w:spacing w:after="0"/>
        <w:jc w:val="both"/>
        <w:rPr>
          <w:rFonts w:ascii="Arial" w:hAnsi="Arial" w:cs="Arial"/>
        </w:rPr>
      </w:pPr>
      <w:r w:rsidRPr="00EE1E26">
        <w:rPr>
          <w:rFonts w:ascii="Arial" w:hAnsi="Arial" w:cs="Arial"/>
        </w:rPr>
        <w:t>Orientační hodnota stavby:</w:t>
      </w:r>
      <w:r w:rsidRPr="00EE1E26">
        <w:rPr>
          <w:rFonts w:ascii="Arial" w:hAnsi="Arial" w:cs="Arial"/>
        </w:rPr>
        <w:tab/>
      </w:r>
      <w:r w:rsidRPr="00EE1E26">
        <w:rPr>
          <w:rFonts w:ascii="Arial" w:hAnsi="Arial" w:cs="Arial"/>
        </w:rPr>
        <w:tab/>
      </w:r>
      <w:r w:rsidR="000F36CB">
        <w:rPr>
          <w:rFonts w:ascii="Arial" w:hAnsi="Arial" w:cs="Arial"/>
        </w:rPr>
        <w:tab/>
      </w:r>
      <w:r w:rsidR="000F36CB">
        <w:rPr>
          <w:rFonts w:ascii="Arial" w:hAnsi="Arial" w:cs="Arial"/>
        </w:rPr>
        <w:tab/>
      </w:r>
      <w:r w:rsidR="0030479B">
        <w:rPr>
          <w:rFonts w:ascii="Arial" w:hAnsi="Arial" w:cs="Arial"/>
        </w:rPr>
        <w:tab/>
      </w:r>
      <w:r w:rsidRPr="00EE1E26">
        <w:rPr>
          <w:rFonts w:ascii="Arial" w:hAnsi="Arial" w:cs="Arial"/>
        </w:rPr>
        <w:t>celkem:</w:t>
      </w:r>
      <w:r w:rsidRPr="00EE1E26">
        <w:rPr>
          <w:rFonts w:ascii="Arial" w:hAnsi="Arial" w:cs="Arial"/>
        </w:rPr>
        <w:tab/>
      </w:r>
      <w:r w:rsidRPr="00EE1E26">
        <w:rPr>
          <w:rFonts w:ascii="Arial" w:hAnsi="Arial" w:cs="Arial"/>
        </w:rPr>
        <w:tab/>
      </w:r>
      <w:r w:rsidR="00EE16F5">
        <w:rPr>
          <w:rFonts w:ascii="Arial" w:hAnsi="Arial" w:cs="Arial"/>
        </w:rPr>
        <w:t>1 500</w:t>
      </w:r>
      <w:r w:rsidRPr="00EE1E26">
        <w:rPr>
          <w:rFonts w:ascii="Arial" w:hAnsi="Arial" w:cs="Arial"/>
        </w:rPr>
        <w:t xml:space="preserve"> tis. Kč</w:t>
      </w:r>
    </w:p>
    <w:p w14:paraId="5BA12CF4" w14:textId="77777777" w:rsidR="00FE1D9E" w:rsidRDefault="00FE1D9E" w:rsidP="00FE1D9E">
      <w:pPr>
        <w:widowControl/>
        <w:suppressAutoHyphens w:val="0"/>
        <w:textAlignment w:val="auto"/>
        <w:rPr>
          <w:rFonts w:ascii="Arial" w:hAnsi="Arial" w:cs="Arial"/>
          <w:b/>
          <w:bCs/>
        </w:rPr>
      </w:pPr>
    </w:p>
    <w:p w14:paraId="1AF2BBE0" w14:textId="407174F8" w:rsidR="00571828" w:rsidRPr="00EE1E26" w:rsidRDefault="00571828" w:rsidP="00FE1D9E">
      <w:pPr>
        <w:widowControl/>
        <w:suppressAutoHyphens w:val="0"/>
        <w:textAlignment w:val="auto"/>
        <w:rPr>
          <w:rFonts w:ascii="Arial" w:hAnsi="Arial" w:cs="Arial"/>
        </w:rPr>
      </w:pPr>
      <w:r w:rsidRPr="00EE1E26">
        <w:rPr>
          <w:rFonts w:ascii="Arial" w:hAnsi="Arial" w:cs="Arial"/>
          <w:b/>
          <w:bCs/>
        </w:rPr>
        <w:t xml:space="preserve">B. 2. 2 </w:t>
      </w:r>
      <w:r w:rsidRPr="00EE1E26">
        <w:rPr>
          <w:rFonts w:ascii="Arial" w:hAnsi="Arial" w:cs="Arial"/>
          <w:b/>
          <w:bCs/>
        </w:rPr>
        <w:tab/>
      </w:r>
      <w:r w:rsidRPr="00EE1E26">
        <w:rPr>
          <w:rFonts w:ascii="Arial" w:hAnsi="Arial" w:cs="Arial"/>
          <w:b/>
          <w:bCs/>
        </w:rPr>
        <w:tab/>
        <w:t>Celkové urbanistické a architektonické řešení</w:t>
      </w:r>
    </w:p>
    <w:p w14:paraId="6D1E3B7E" w14:textId="77777777" w:rsidR="00571828" w:rsidRPr="00EE1E26" w:rsidRDefault="00571828" w:rsidP="001A205D">
      <w:pPr>
        <w:pStyle w:val="Standard"/>
        <w:spacing w:after="0"/>
        <w:jc w:val="both"/>
        <w:rPr>
          <w:rFonts w:ascii="Arial" w:hAnsi="Arial" w:cs="Arial"/>
          <w:i/>
          <w:iCs/>
          <w:u w:val="single"/>
        </w:rPr>
      </w:pPr>
      <w:r w:rsidRPr="00EE1E26">
        <w:rPr>
          <w:rFonts w:ascii="Arial" w:hAnsi="Arial" w:cs="Arial"/>
          <w:i/>
          <w:iCs/>
          <w:u w:val="single"/>
        </w:rPr>
        <w:t>a) urbanismus – územní regulace, kompozice prostorového řešení</w:t>
      </w:r>
    </w:p>
    <w:p w14:paraId="3BDD36AD" w14:textId="2E94771D" w:rsidR="004732BD" w:rsidRPr="00467AA4" w:rsidRDefault="004732BD" w:rsidP="004732BD">
      <w:pPr>
        <w:pStyle w:val="Odstavecseseznamem"/>
        <w:tabs>
          <w:tab w:val="left" w:pos="2835"/>
        </w:tabs>
        <w:spacing w:after="120"/>
        <w:jc w:val="both"/>
        <w:rPr>
          <w:rFonts w:ascii="Arial" w:hAnsi="Arial" w:cs="Arial"/>
        </w:rPr>
      </w:pPr>
      <w:r w:rsidRPr="009E74DA">
        <w:rPr>
          <w:rFonts w:ascii="Arial" w:hAnsi="Arial" w:cs="Arial"/>
        </w:rPr>
        <w:t xml:space="preserve">Stavba </w:t>
      </w:r>
      <w:r>
        <w:rPr>
          <w:rFonts w:ascii="Arial" w:hAnsi="Arial" w:cs="Arial"/>
        </w:rPr>
        <w:t>bude</w:t>
      </w:r>
      <w:r w:rsidRPr="009E74DA">
        <w:rPr>
          <w:rFonts w:ascii="Arial" w:hAnsi="Arial" w:cs="Arial"/>
        </w:rPr>
        <w:t xml:space="preserve"> realizována v souladu s</w:t>
      </w:r>
      <w:r>
        <w:rPr>
          <w:rFonts w:ascii="Arial" w:hAnsi="Arial" w:cs="Arial"/>
        </w:rPr>
        <w:t> </w:t>
      </w:r>
      <w:r w:rsidRPr="009E74DA">
        <w:rPr>
          <w:rFonts w:ascii="Arial" w:hAnsi="Arial" w:cs="Arial"/>
        </w:rPr>
        <w:t>ÚP</w:t>
      </w:r>
      <w:r>
        <w:rPr>
          <w:rFonts w:ascii="Arial" w:hAnsi="Arial" w:cs="Arial"/>
        </w:rPr>
        <w:t xml:space="preserve"> obce pro danou lokalitu.</w:t>
      </w:r>
    </w:p>
    <w:p w14:paraId="308765E3" w14:textId="77777777" w:rsidR="00571828" w:rsidRPr="00A905CA" w:rsidRDefault="00571828" w:rsidP="001A205D">
      <w:pPr>
        <w:pStyle w:val="Standard"/>
        <w:spacing w:after="0"/>
        <w:jc w:val="both"/>
        <w:rPr>
          <w:rFonts w:ascii="Arial" w:hAnsi="Arial" w:cs="Arial"/>
          <w:i/>
          <w:iCs/>
          <w:u w:val="single"/>
        </w:rPr>
      </w:pPr>
      <w:r w:rsidRPr="00A905CA">
        <w:rPr>
          <w:rFonts w:ascii="Arial" w:hAnsi="Arial" w:cs="Arial"/>
          <w:i/>
          <w:iCs/>
          <w:u w:val="single"/>
        </w:rPr>
        <w:t>b) architektonické řešení – kompozice tvarového řešení, materiálového a barevného řešení</w:t>
      </w:r>
    </w:p>
    <w:p w14:paraId="555C838A" w14:textId="70673765" w:rsidR="00571828" w:rsidRDefault="00822D7F" w:rsidP="001A205D">
      <w:pPr>
        <w:pStyle w:val="Standard"/>
        <w:spacing w:after="0"/>
        <w:jc w:val="both"/>
        <w:rPr>
          <w:rFonts w:ascii="Arial" w:hAnsi="Arial" w:cs="Arial"/>
        </w:rPr>
      </w:pPr>
      <w:r w:rsidRPr="00A905CA">
        <w:rPr>
          <w:rFonts w:ascii="Arial" w:hAnsi="Arial" w:cs="Arial"/>
        </w:rPr>
        <w:t>Jedná se o</w:t>
      </w:r>
      <w:r w:rsidR="00E52955">
        <w:rPr>
          <w:rFonts w:ascii="Arial" w:hAnsi="Arial" w:cs="Arial"/>
        </w:rPr>
        <w:t xml:space="preserve"> stávající</w:t>
      </w:r>
      <w:r w:rsidRPr="00A905CA">
        <w:rPr>
          <w:rFonts w:ascii="Arial" w:hAnsi="Arial" w:cs="Arial"/>
        </w:rPr>
        <w:t xml:space="preserve"> </w:t>
      </w:r>
      <w:r w:rsidR="00D92318">
        <w:rPr>
          <w:rFonts w:ascii="Arial" w:hAnsi="Arial" w:cs="Arial"/>
          <w:b/>
        </w:rPr>
        <w:t>přízemní</w:t>
      </w:r>
      <w:r w:rsidRPr="00822D7F">
        <w:rPr>
          <w:rFonts w:ascii="Arial" w:hAnsi="Arial" w:cs="Arial"/>
          <w:b/>
        </w:rPr>
        <w:t xml:space="preserve"> objekt</w:t>
      </w:r>
      <w:r>
        <w:rPr>
          <w:rFonts w:ascii="Arial" w:hAnsi="Arial" w:cs="Arial"/>
        </w:rPr>
        <w:t xml:space="preserve"> obdélníkového půdorysu, zastřešený</w:t>
      </w:r>
      <w:r w:rsidRPr="00A905CA">
        <w:rPr>
          <w:rFonts w:ascii="Arial" w:hAnsi="Arial" w:cs="Arial"/>
        </w:rPr>
        <w:t xml:space="preserve"> </w:t>
      </w:r>
      <w:r w:rsidR="00D92318">
        <w:rPr>
          <w:rFonts w:ascii="Arial" w:hAnsi="Arial" w:cs="Arial"/>
          <w:b/>
        </w:rPr>
        <w:t>sedlovou</w:t>
      </w:r>
      <w:r w:rsidRPr="00A905CA">
        <w:rPr>
          <w:rFonts w:ascii="Arial" w:hAnsi="Arial" w:cs="Arial"/>
        </w:rPr>
        <w:t xml:space="preserve"> střechou</w:t>
      </w:r>
      <w:r w:rsidR="00E52955">
        <w:rPr>
          <w:rFonts w:ascii="Arial" w:hAnsi="Arial" w:cs="Arial"/>
        </w:rPr>
        <w:t>.</w:t>
      </w:r>
      <w:r w:rsidRPr="00A905CA">
        <w:rPr>
          <w:rFonts w:ascii="Arial" w:hAnsi="Arial" w:cs="Arial"/>
        </w:rPr>
        <w:t xml:space="preserve"> </w:t>
      </w:r>
      <w:r w:rsidR="00571828" w:rsidRPr="00A905CA">
        <w:rPr>
          <w:rFonts w:ascii="Arial" w:hAnsi="Arial" w:cs="Arial"/>
        </w:rPr>
        <w:t xml:space="preserve">Provedení </w:t>
      </w:r>
      <w:r w:rsidR="00D92318">
        <w:rPr>
          <w:rFonts w:ascii="Arial" w:hAnsi="Arial" w:cs="Arial"/>
        </w:rPr>
        <w:t>objektu</w:t>
      </w:r>
      <w:r w:rsidR="00571828" w:rsidRPr="00A905CA">
        <w:rPr>
          <w:rFonts w:ascii="Arial" w:hAnsi="Arial" w:cs="Arial"/>
        </w:rPr>
        <w:t xml:space="preserve"> je </w:t>
      </w:r>
      <w:r w:rsidR="00571828" w:rsidRPr="00A905CA">
        <w:rPr>
          <w:rFonts w:ascii="Arial" w:hAnsi="Arial" w:cs="Arial"/>
          <w:b/>
          <w:bCs/>
        </w:rPr>
        <w:t>bez podsklepení</w:t>
      </w:r>
      <w:r w:rsidR="004732BD">
        <w:rPr>
          <w:rFonts w:ascii="Arial" w:hAnsi="Arial" w:cs="Arial"/>
        </w:rPr>
        <w:t>. Horní stavba je zděná</w:t>
      </w:r>
      <w:r w:rsidR="00C70754" w:rsidRPr="00C70754">
        <w:rPr>
          <w:rFonts w:ascii="Arial" w:hAnsi="Arial" w:cs="Arial"/>
        </w:rPr>
        <w:t xml:space="preserve"> </w:t>
      </w:r>
      <w:r w:rsidR="00C70754">
        <w:rPr>
          <w:rFonts w:ascii="Arial" w:hAnsi="Arial" w:cs="Arial"/>
        </w:rPr>
        <w:t>se zateplením</w:t>
      </w:r>
      <w:r w:rsidR="00E52955">
        <w:rPr>
          <w:rFonts w:ascii="Arial" w:hAnsi="Arial" w:cs="Arial"/>
        </w:rPr>
        <w:t>.</w:t>
      </w:r>
      <w:r w:rsidR="00C70754">
        <w:rPr>
          <w:rFonts w:ascii="Arial" w:hAnsi="Arial" w:cs="Arial"/>
        </w:rPr>
        <w:t xml:space="preserve"> </w:t>
      </w:r>
      <w:r w:rsidR="00253E9D">
        <w:rPr>
          <w:rFonts w:ascii="Arial" w:hAnsi="Arial" w:cs="Arial"/>
        </w:rPr>
        <w:t>F</w:t>
      </w:r>
      <w:r w:rsidR="004732BD">
        <w:rPr>
          <w:rFonts w:ascii="Arial" w:hAnsi="Arial" w:cs="Arial"/>
        </w:rPr>
        <w:t xml:space="preserve">asádní omítka </w:t>
      </w:r>
      <w:r w:rsidR="00E52955">
        <w:rPr>
          <w:rFonts w:ascii="Arial" w:hAnsi="Arial" w:cs="Arial"/>
        </w:rPr>
        <w:t>zelené</w:t>
      </w:r>
      <w:r w:rsidR="004732BD">
        <w:rPr>
          <w:rFonts w:ascii="Arial" w:hAnsi="Arial" w:cs="Arial"/>
        </w:rPr>
        <w:t xml:space="preserve"> barvy. Krov tvořen </w:t>
      </w:r>
      <w:r w:rsidR="00D92318">
        <w:rPr>
          <w:rFonts w:ascii="Arial" w:hAnsi="Arial" w:cs="Arial"/>
        </w:rPr>
        <w:t>příhradovými vazníky</w:t>
      </w:r>
      <w:r w:rsidR="004732BD">
        <w:rPr>
          <w:rFonts w:ascii="Arial" w:hAnsi="Arial" w:cs="Arial"/>
        </w:rPr>
        <w:t xml:space="preserve">. </w:t>
      </w:r>
      <w:r w:rsidR="00571828" w:rsidRPr="00A905CA">
        <w:rPr>
          <w:rFonts w:ascii="Arial" w:hAnsi="Arial" w:cs="Arial"/>
        </w:rPr>
        <w:t xml:space="preserve">Střešní krytina </w:t>
      </w:r>
      <w:r w:rsidR="00D92318">
        <w:rPr>
          <w:rFonts w:ascii="Arial" w:hAnsi="Arial" w:cs="Arial"/>
        </w:rPr>
        <w:t>plechová</w:t>
      </w:r>
      <w:r w:rsidR="004732BD">
        <w:rPr>
          <w:rFonts w:ascii="Arial" w:hAnsi="Arial" w:cs="Arial"/>
        </w:rPr>
        <w:t xml:space="preserve">, barva </w:t>
      </w:r>
      <w:r w:rsidR="00E52955">
        <w:rPr>
          <w:rFonts w:ascii="Arial" w:hAnsi="Arial" w:cs="Arial"/>
        </w:rPr>
        <w:t>červená</w:t>
      </w:r>
      <w:r w:rsidR="004732BD">
        <w:rPr>
          <w:rFonts w:ascii="Arial" w:hAnsi="Arial" w:cs="Arial"/>
        </w:rPr>
        <w:t xml:space="preserve">. </w:t>
      </w:r>
    </w:p>
    <w:p w14:paraId="1E81BC5B" w14:textId="640767F2" w:rsidR="007B670E" w:rsidRDefault="00E52955" w:rsidP="00E52955">
      <w:pPr>
        <w:pStyle w:val="Standard"/>
        <w:spacing w:after="0"/>
        <w:jc w:val="both"/>
        <w:rPr>
          <w:rFonts w:ascii="Arial" w:hAnsi="Arial" w:cs="Arial"/>
        </w:rPr>
      </w:pPr>
      <w:r>
        <w:rPr>
          <w:rFonts w:ascii="Arial" w:hAnsi="Arial" w:cs="Arial"/>
        </w:rPr>
        <w:t xml:space="preserve">Schodiště a rampa budou řešeny lehkou ocelovou konstrukcí ze žárově zinkovaných L profilů kotvených na sloupcích do základových patek. Schodiště i rampa budou opatřeny zábradlím. </w:t>
      </w:r>
    </w:p>
    <w:p w14:paraId="0B2BA382" w14:textId="77777777" w:rsidR="00E52955" w:rsidRDefault="00E52955" w:rsidP="00E52955">
      <w:pPr>
        <w:pStyle w:val="Standard"/>
        <w:spacing w:after="0"/>
        <w:jc w:val="both"/>
        <w:rPr>
          <w:rFonts w:ascii="Arial" w:hAnsi="Arial" w:cs="Arial"/>
          <w:b/>
          <w:bCs/>
        </w:rPr>
      </w:pPr>
    </w:p>
    <w:p w14:paraId="0150B649" w14:textId="2103813D" w:rsidR="00571828" w:rsidRPr="00A905CA" w:rsidRDefault="00571828" w:rsidP="001A205D">
      <w:pPr>
        <w:pStyle w:val="Standard"/>
        <w:numPr>
          <w:ilvl w:val="0"/>
          <w:numId w:val="8"/>
        </w:numPr>
        <w:spacing w:after="0"/>
        <w:jc w:val="both"/>
        <w:rPr>
          <w:rFonts w:ascii="Arial" w:hAnsi="Arial" w:cs="Arial"/>
        </w:rPr>
      </w:pPr>
      <w:r w:rsidRPr="00A905CA">
        <w:rPr>
          <w:rFonts w:ascii="Arial" w:hAnsi="Arial" w:cs="Arial"/>
          <w:b/>
          <w:bCs/>
        </w:rPr>
        <w:t xml:space="preserve">2. 3 </w:t>
      </w:r>
      <w:r w:rsidRPr="00A905CA">
        <w:rPr>
          <w:rFonts w:ascii="Arial" w:hAnsi="Arial" w:cs="Arial"/>
          <w:b/>
          <w:bCs/>
        </w:rPr>
        <w:tab/>
        <w:t>Celkové provozní řešení, technologie výroby</w:t>
      </w:r>
    </w:p>
    <w:p w14:paraId="655763D4" w14:textId="44D12B85" w:rsidR="00EE16F5" w:rsidRDefault="00EE16F5" w:rsidP="00EE16F5">
      <w:pPr>
        <w:pStyle w:val="Standard"/>
        <w:spacing w:after="0"/>
        <w:rPr>
          <w:rFonts w:ascii="Arial" w:hAnsi="Arial" w:cs="Arial"/>
        </w:rPr>
      </w:pPr>
      <w:r>
        <w:rPr>
          <w:rFonts w:ascii="Arial" w:hAnsi="Arial" w:cs="Arial"/>
        </w:rPr>
        <w:t>Stavba je užívána jako obecní úřad obce Štěnovický Borek. Modernizací budovy bude účel stavby zachován. Nejedná se o výrobní objekt.</w:t>
      </w:r>
    </w:p>
    <w:p w14:paraId="14971134" w14:textId="2C4C19DB" w:rsidR="00FE1D9E" w:rsidRDefault="00FE1D9E">
      <w:pPr>
        <w:widowControl/>
        <w:suppressAutoHyphens w:val="0"/>
        <w:textAlignment w:val="auto"/>
        <w:rPr>
          <w:rFonts w:ascii="Arial" w:hAnsi="Arial" w:cs="Arial"/>
          <w:b/>
          <w:bCs/>
          <w:sz w:val="22"/>
          <w:szCs w:val="22"/>
        </w:rPr>
      </w:pPr>
    </w:p>
    <w:p w14:paraId="57D1CACC" w14:textId="514664D5" w:rsidR="00571828" w:rsidRPr="00BE78B4" w:rsidRDefault="00571828" w:rsidP="001A205D">
      <w:pPr>
        <w:pStyle w:val="Standard"/>
        <w:spacing w:after="0"/>
        <w:ind w:left="709"/>
        <w:jc w:val="both"/>
        <w:rPr>
          <w:rFonts w:ascii="Arial" w:hAnsi="Arial" w:cs="Arial"/>
          <w:b/>
          <w:bCs/>
        </w:rPr>
      </w:pPr>
      <w:r w:rsidRPr="00DC4D16">
        <w:rPr>
          <w:rFonts w:ascii="Arial" w:hAnsi="Arial" w:cs="Arial"/>
          <w:b/>
          <w:bCs/>
        </w:rPr>
        <w:t>B.</w:t>
      </w:r>
      <w:r>
        <w:rPr>
          <w:rFonts w:ascii="Arial" w:hAnsi="Arial" w:cs="Arial"/>
          <w:b/>
          <w:bCs/>
        </w:rPr>
        <w:t xml:space="preserve"> </w:t>
      </w:r>
      <w:r w:rsidRPr="00DC4D16">
        <w:rPr>
          <w:rFonts w:ascii="Arial" w:hAnsi="Arial" w:cs="Arial"/>
          <w:b/>
          <w:bCs/>
        </w:rPr>
        <w:t>2.</w:t>
      </w:r>
      <w:r>
        <w:rPr>
          <w:rFonts w:ascii="Arial" w:hAnsi="Arial" w:cs="Arial"/>
          <w:b/>
          <w:bCs/>
        </w:rPr>
        <w:t xml:space="preserve"> </w:t>
      </w:r>
      <w:r w:rsidRPr="00DC4D16">
        <w:rPr>
          <w:rFonts w:ascii="Arial" w:hAnsi="Arial" w:cs="Arial"/>
          <w:b/>
          <w:bCs/>
        </w:rPr>
        <w:t xml:space="preserve">4 </w:t>
      </w:r>
      <w:r>
        <w:rPr>
          <w:rFonts w:ascii="Arial" w:hAnsi="Arial" w:cs="Arial"/>
          <w:b/>
          <w:bCs/>
        </w:rPr>
        <w:tab/>
      </w:r>
      <w:r w:rsidRPr="00DC4D16">
        <w:rPr>
          <w:rFonts w:ascii="Arial" w:hAnsi="Arial" w:cs="Arial"/>
          <w:b/>
          <w:bCs/>
        </w:rPr>
        <w:t>Bezbariérové užívání stavby</w:t>
      </w:r>
    </w:p>
    <w:p w14:paraId="265DE208" w14:textId="77777777" w:rsidR="00571828" w:rsidRPr="00DC4D16" w:rsidRDefault="00571828" w:rsidP="001A205D">
      <w:pPr>
        <w:pStyle w:val="Standard"/>
        <w:spacing w:after="0"/>
        <w:jc w:val="both"/>
        <w:rPr>
          <w:rFonts w:ascii="Arial" w:hAnsi="Arial" w:cs="Arial"/>
          <w:i/>
          <w:iCs/>
          <w:u w:val="single"/>
        </w:rPr>
      </w:pPr>
      <w:r w:rsidRPr="00DC4D16">
        <w:rPr>
          <w:rFonts w:ascii="Arial" w:hAnsi="Arial" w:cs="Arial"/>
          <w:i/>
          <w:iCs/>
          <w:u w:val="single"/>
        </w:rPr>
        <w:t>Zásady řešení přístupnosti a užívání stavby osobami se sníženou schopností pohybu nebo orientace včetně údajů o podmínkách pro výkon práce osob se zdravotním postižením,</w:t>
      </w:r>
    </w:p>
    <w:p w14:paraId="7AB51249" w14:textId="47E7447C" w:rsidR="00571828" w:rsidRPr="00C963C2" w:rsidRDefault="00571828" w:rsidP="001A205D">
      <w:pPr>
        <w:pStyle w:val="Standard"/>
        <w:spacing w:after="0"/>
        <w:jc w:val="both"/>
        <w:rPr>
          <w:rFonts w:ascii="Arial" w:hAnsi="Arial" w:cs="Arial"/>
        </w:rPr>
      </w:pPr>
      <w:r w:rsidRPr="00DC4D16">
        <w:rPr>
          <w:rFonts w:ascii="Arial" w:hAnsi="Arial" w:cs="Arial"/>
        </w:rPr>
        <w:t>Ze strany stavebníka bylo požadováno řešení pro bezbariérov</w:t>
      </w:r>
      <w:r w:rsidR="00EE16F5">
        <w:rPr>
          <w:rFonts w:ascii="Arial" w:hAnsi="Arial" w:cs="Arial"/>
        </w:rPr>
        <w:t>ý vstup do objektu</w:t>
      </w:r>
      <w:r w:rsidR="00D92318">
        <w:rPr>
          <w:rFonts w:ascii="Arial" w:hAnsi="Arial" w:cs="Arial"/>
        </w:rPr>
        <w:t xml:space="preserve">. Bezbariérový vstup do budovy </w:t>
      </w:r>
      <w:r w:rsidR="00EE16F5">
        <w:rPr>
          <w:rFonts w:ascii="Arial" w:hAnsi="Arial" w:cs="Arial"/>
        </w:rPr>
        <w:t xml:space="preserve">bude zajištěn ocelovou rampou se sklonem </w:t>
      </w:r>
      <w:r w:rsidR="00E52955">
        <w:rPr>
          <w:rFonts w:ascii="Arial" w:hAnsi="Arial" w:cs="Arial"/>
        </w:rPr>
        <w:t xml:space="preserve">v poměru </w:t>
      </w:r>
      <w:r w:rsidR="00EE16F5">
        <w:rPr>
          <w:rFonts w:ascii="Arial" w:hAnsi="Arial" w:cs="Arial"/>
        </w:rPr>
        <w:t>max.</w:t>
      </w:r>
      <w:r w:rsidR="00E52955">
        <w:rPr>
          <w:rFonts w:ascii="Arial" w:hAnsi="Arial" w:cs="Arial"/>
        </w:rPr>
        <w:t>1:16.</w:t>
      </w:r>
    </w:p>
    <w:p w14:paraId="0F8B825E" w14:textId="77777777" w:rsidR="00571828" w:rsidRDefault="00571828" w:rsidP="001A205D">
      <w:pPr>
        <w:pStyle w:val="Standard"/>
        <w:spacing w:after="0"/>
        <w:jc w:val="both"/>
        <w:rPr>
          <w:rFonts w:ascii="Arial" w:hAnsi="Arial" w:cs="Arial"/>
        </w:rPr>
      </w:pPr>
      <w:r w:rsidRPr="00DC4D16">
        <w:rPr>
          <w:rFonts w:ascii="Arial" w:hAnsi="Arial" w:cs="Arial"/>
        </w:rPr>
        <w:tab/>
      </w:r>
    </w:p>
    <w:p w14:paraId="76150FC2" w14:textId="77777777" w:rsidR="00571828" w:rsidRPr="00DC4D16" w:rsidRDefault="00571828" w:rsidP="001A205D">
      <w:pPr>
        <w:pStyle w:val="Standard"/>
        <w:spacing w:after="0"/>
        <w:ind w:firstLine="709"/>
        <w:jc w:val="both"/>
        <w:rPr>
          <w:rFonts w:ascii="Arial" w:hAnsi="Arial" w:cs="Arial"/>
        </w:rPr>
      </w:pPr>
      <w:r w:rsidRPr="00DC4D16">
        <w:rPr>
          <w:rFonts w:ascii="Arial" w:hAnsi="Arial" w:cs="Arial"/>
          <w:b/>
          <w:bCs/>
        </w:rPr>
        <w:lastRenderedPageBreak/>
        <w:t>B.</w:t>
      </w:r>
      <w:r>
        <w:rPr>
          <w:rFonts w:ascii="Arial" w:hAnsi="Arial" w:cs="Arial"/>
          <w:b/>
          <w:bCs/>
        </w:rPr>
        <w:t xml:space="preserve"> </w:t>
      </w:r>
      <w:r w:rsidRPr="00DC4D16">
        <w:rPr>
          <w:rFonts w:ascii="Arial" w:hAnsi="Arial" w:cs="Arial"/>
          <w:b/>
          <w:bCs/>
        </w:rPr>
        <w:t>2.</w:t>
      </w:r>
      <w:r>
        <w:rPr>
          <w:rFonts w:ascii="Arial" w:hAnsi="Arial" w:cs="Arial"/>
          <w:b/>
          <w:bCs/>
        </w:rPr>
        <w:t xml:space="preserve"> </w:t>
      </w:r>
      <w:r w:rsidRPr="00DC4D16">
        <w:rPr>
          <w:rFonts w:ascii="Arial" w:hAnsi="Arial" w:cs="Arial"/>
          <w:b/>
          <w:bCs/>
        </w:rPr>
        <w:t xml:space="preserve">5 </w:t>
      </w:r>
      <w:r>
        <w:rPr>
          <w:rFonts w:ascii="Arial" w:hAnsi="Arial" w:cs="Arial"/>
          <w:b/>
          <w:bCs/>
        </w:rPr>
        <w:tab/>
      </w:r>
      <w:r w:rsidRPr="00DC4D16">
        <w:rPr>
          <w:rFonts w:ascii="Arial" w:hAnsi="Arial" w:cs="Arial"/>
          <w:b/>
          <w:bCs/>
        </w:rPr>
        <w:t>Bezpečnost při užívání stavby</w:t>
      </w:r>
    </w:p>
    <w:p w14:paraId="210A8DD9" w14:textId="77777777" w:rsidR="00571828" w:rsidRDefault="00571828" w:rsidP="001A205D">
      <w:pPr>
        <w:pStyle w:val="Standard"/>
        <w:spacing w:after="0"/>
        <w:jc w:val="both"/>
        <w:rPr>
          <w:rFonts w:ascii="Arial" w:hAnsi="Arial" w:cs="Arial"/>
          <w:color w:val="000000"/>
        </w:rPr>
      </w:pPr>
      <w:r w:rsidRPr="00DC4D16">
        <w:rPr>
          <w:rFonts w:ascii="Arial" w:hAnsi="Arial" w:cs="Arial"/>
          <w:color w:val="000000"/>
        </w:rPr>
        <w:t>Projektová dokumentace je vypracována v souladu s požadavky předpisů a příslušných norem. Stavba po dokončení umožňuje svým charakterem její bezpečné užívání.</w:t>
      </w:r>
    </w:p>
    <w:p w14:paraId="22960E93" w14:textId="77777777" w:rsidR="009C172A" w:rsidRDefault="009C172A" w:rsidP="001A205D">
      <w:pPr>
        <w:pStyle w:val="Standard"/>
        <w:spacing w:after="0"/>
        <w:ind w:firstLine="708"/>
        <w:jc w:val="both"/>
        <w:rPr>
          <w:rFonts w:ascii="Arial" w:hAnsi="Arial" w:cs="Arial"/>
          <w:b/>
          <w:bCs/>
        </w:rPr>
      </w:pPr>
    </w:p>
    <w:p w14:paraId="71B9EE19" w14:textId="77777777" w:rsidR="00571828" w:rsidRPr="00DC4D16" w:rsidRDefault="00571828" w:rsidP="001A205D">
      <w:pPr>
        <w:pStyle w:val="Standard"/>
        <w:spacing w:after="0"/>
        <w:ind w:firstLine="708"/>
        <w:jc w:val="both"/>
        <w:rPr>
          <w:rFonts w:ascii="Arial" w:hAnsi="Arial" w:cs="Arial"/>
        </w:rPr>
      </w:pPr>
      <w:r w:rsidRPr="00DC4D16">
        <w:rPr>
          <w:rFonts w:ascii="Arial" w:hAnsi="Arial" w:cs="Arial"/>
          <w:b/>
          <w:bCs/>
        </w:rPr>
        <w:t>B.</w:t>
      </w:r>
      <w:r>
        <w:rPr>
          <w:rFonts w:ascii="Arial" w:hAnsi="Arial" w:cs="Arial"/>
          <w:b/>
          <w:bCs/>
        </w:rPr>
        <w:t xml:space="preserve"> </w:t>
      </w:r>
      <w:r w:rsidRPr="00DC4D16">
        <w:rPr>
          <w:rFonts w:ascii="Arial" w:hAnsi="Arial" w:cs="Arial"/>
          <w:b/>
          <w:bCs/>
        </w:rPr>
        <w:t>2.</w:t>
      </w:r>
      <w:r>
        <w:rPr>
          <w:rFonts w:ascii="Arial" w:hAnsi="Arial" w:cs="Arial"/>
          <w:b/>
          <w:bCs/>
        </w:rPr>
        <w:t xml:space="preserve"> </w:t>
      </w:r>
      <w:r w:rsidRPr="00DC4D16">
        <w:rPr>
          <w:rFonts w:ascii="Arial" w:hAnsi="Arial" w:cs="Arial"/>
          <w:b/>
          <w:bCs/>
        </w:rPr>
        <w:t xml:space="preserve">6 </w:t>
      </w:r>
      <w:r>
        <w:rPr>
          <w:rFonts w:ascii="Arial" w:hAnsi="Arial" w:cs="Arial"/>
          <w:b/>
          <w:bCs/>
        </w:rPr>
        <w:tab/>
      </w:r>
      <w:r>
        <w:rPr>
          <w:rFonts w:ascii="Arial" w:hAnsi="Arial" w:cs="Arial"/>
          <w:b/>
          <w:bCs/>
        </w:rPr>
        <w:tab/>
      </w:r>
      <w:r w:rsidRPr="00DC4D16">
        <w:rPr>
          <w:rFonts w:ascii="Arial" w:hAnsi="Arial" w:cs="Arial"/>
          <w:b/>
          <w:bCs/>
        </w:rPr>
        <w:t>Základní charakteristika objektů</w:t>
      </w:r>
    </w:p>
    <w:p w14:paraId="0C13FBE5" w14:textId="77777777" w:rsidR="00571828" w:rsidRPr="00111373" w:rsidRDefault="00571828" w:rsidP="001A205D">
      <w:pPr>
        <w:pStyle w:val="Standard"/>
        <w:spacing w:after="0"/>
        <w:jc w:val="both"/>
        <w:rPr>
          <w:rFonts w:ascii="Arial" w:hAnsi="Arial" w:cs="Arial"/>
          <w:b/>
          <w:bCs/>
          <w:i/>
          <w:iCs/>
        </w:rPr>
      </w:pPr>
      <w:r w:rsidRPr="00111373">
        <w:rPr>
          <w:rFonts w:ascii="Arial" w:hAnsi="Arial" w:cs="Arial"/>
          <w:b/>
          <w:bCs/>
          <w:i/>
          <w:iCs/>
          <w:u w:val="single"/>
        </w:rPr>
        <w:t>a) stavební řešení</w:t>
      </w:r>
    </w:p>
    <w:p w14:paraId="2F252CB3" w14:textId="77777777" w:rsidR="00111373" w:rsidRPr="00111373" w:rsidRDefault="00E52955" w:rsidP="00111373">
      <w:pPr>
        <w:pStyle w:val="Standard"/>
        <w:spacing w:after="0"/>
        <w:jc w:val="both"/>
        <w:rPr>
          <w:rFonts w:ascii="Arial" w:hAnsi="Arial" w:cs="Arial"/>
        </w:rPr>
      </w:pPr>
      <w:r w:rsidRPr="00111373">
        <w:rPr>
          <w:rFonts w:ascii="Arial" w:hAnsi="Arial" w:cs="Arial"/>
        </w:rPr>
        <w:t xml:space="preserve">Jedná se o stávající přízemní objekt obdélníkového půdorysu, zastřešený sedlovou střechou. Provedení objektu je bez podsklepení. Horní stavba je zděná se zateplením. Fasádní omítka zelené barvy. Krov tvořen příhradovými vazníky. Střešní krytina plechová, barva červená. </w:t>
      </w:r>
    </w:p>
    <w:p w14:paraId="4D6CA41B" w14:textId="50177660" w:rsidR="00111373" w:rsidRPr="00111373" w:rsidRDefault="00111373" w:rsidP="00111373">
      <w:pPr>
        <w:pStyle w:val="Standard"/>
        <w:spacing w:after="0"/>
        <w:jc w:val="both"/>
        <w:rPr>
          <w:rFonts w:ascii="Arial" w:hAnsi="Arial" w:cs="Arial"/>
        </w:rPr>
      </w:pPr>
      <w:r w:rsidRPr="00111373">
        <w:rPr>
          <w:rFonts w:ascii="Arial" w:hAnsi="Arial" w:cs="Arial"/>
        </w:rPr>
        <w:t xml:space="preserve">Schodiště a rampa budou řešeny lehkou ocelovou konstrukcí ze žárově zinkovaných L profilů kotvených na sloupcích do základových patek. Schodiště i rampa budou opatřeny zábradlím. </w:t>
      </w:r>
    </w:p>
    <w:p w14:paraId="542A1460" w14:textId="5BE089E8" w:rsidR="00E52955" w:rsidRDefault="00E52955" w:rsidP="00E52955">
      <w:pPr>
        <w:pStyle w:val="Standard"/>
        <w:spacing w:after="0"/>
        <w:jc w:val="both"/>
        <w:rPr>
          <w:rFonts w:ascii="Arial" w:hAnsi="Arial" w:cs="Arial"/>
        </w:rPr>
      </w:pPr>
    </w:p>
    <w:p w14:paraId="017F7EE5" w14:textId="77777777" w:rsidR="00571828" w:rsidRPr="00111373" w:rsidRDefault="00571828" w:rsidP="001A205D">
      <w:pPr>
        <w:pStyle w:val="Standard"/>
        <w:spacing w:after="0"/>
        <w:jc w:val="both"/>
        <w:rPr>
          <w:rFonts w:ascii="Arial" w:hAnsi="Arial" w:cs="Arial"/>
          <w:b/>
          <w:bCs/>
          <w:i/>
          <w:iCs/>
        </w:rPr>
      </w:pPr>
      <w:r w:rsidRPr="00111373">
        <w:rPr>
          <w:rFonts w:ascii="Arial" w:hAnsi="Arial" w:cs="Arial"/>
          <w:b/>
          <w:bCs/>
          <w:i/>
          <w:iCs/>
          <w:u w:val="single"/>
        </w:rPr>
        <w:t>b) konstrukční a materiálové řešení</w:t>
      </w:r>
    </w:p>
    <w:p w14:paraId="0BB8C114" w14:textId="67B6AF93" w:rsidR="00111373" w:rsidRDefault="00111373" w:rsidP="00111373">
      <w:pPr>
        <w:widowControl/>
        <w:suppressAutoHyphens w:val="0"/>
        <w:spacing w:line="276" w:lineRule="auto"/>
        <w:textAlignment w:val="auto"/>
        <w:rPr>
          <w:rFonts w:ascii="Arial" w:hAnsi="Arial" w:cs="Arial"/>
          <w:sz w:val="22"/>
          <w:szCs w:val="22"/>
        </w:rPr>
      </w:pPr>
      <w:bookmarkStart w:id="14" w:name="_Hlk31370891"/>
      <w:r>
        <w:rPr>
          <w:rFonts w:ascii="Arial" w:hAnsi="Arial" w:cs="Arial"/>
          <w:sz w:val="22"/>
          <w:szCs w:val="22"/>
        </w:rPr>
        <w:t>Záměrem investora je oprava vnitřních prostor a výstavba nového vnějšího schodiště s bezbariérovou rampou. Práce zahrnují odstranění stávajícího venkovního schodiště, okopání vnitřních poškozených omítek a odstranění vnitřních obkladů, dlažeb a podlahových krytin. Výměna stávající silnoproudé a slaboproudé elektroinstalace. Za novou, odpovídající současným normám a požadavkům. Dále modernizace zahrnuje opravu vytápění objektu – výměna plynového kotle s ohřevem TUV, včetně starých rozvodů vnitřního vodovodu a kanalizace. Dále proběhne instalace nové podlahové krytiny – vinyl a dlažby.</w:t>
      </w:r>
    </w:p>
    <w:p w14:paraId="667A85D9" w14:textId="77777777" w:rsidR="00111373" w:rsidRPr="00111373" w:rsidRDefault="00111373" w:rsidP="00111373">
      <w:pPr>
        <w:widowControl/>
        <w:suppressAutoHyphens w:val="0"/>
        <w:spacing w:line="276" w:lineRule="auto"/>
        <w:textAlignment w:val="auto"/>
        <w:rPr>
          <w:rFonts w:ascii="Arial" w:hAnsi="Arial" w:cs="Arial"/>
          <w:sz w:val="14"/>
          <w:szCs w:val="14"/>
        </w:rPr>
      </w:pPr>
    </w:p>
    <w:p w14:paraId="22B25EDB" w14:textId="4D2125ED" w:rsidR="00111373" w:rsidRPr="00111373" w:rsidRDefault="00111373" w:rsidP="00111373">
      <w:pPr>
        <w:widowControl/>
        <w:suppressAutoHyphens w:val="0"/>
        <w:spacing w:line="276" w:lineRule="auto"/>
        <w:textAlignment w:val="auto"/>
        <w:rPr>
          <w:rFonts w:ascii="Arial" w:hAnsi="Arial" w:cs="Arial"/>
          <w:sz w:val="22"/>
          <w:szCs w:val="22"/>
        </w:rPr>
      </w:pPr>
      <w:r w:rsidRPr="00111373">
        <w:rPr>
          <w:rFonts w:ascii="Arial" w:hAnsi="Arial" w:cs="Arial"/>
          <w:sz w:val="22"/>
          <w:szCs w:val="22"/>
        </w:rPr>
        <w:t>Bezbariérová rampa a schodiště:</w:t>
      </w:r>
    </w:p>
    <w:p w14:paraId="2FEDB932" w14:textId="40B31BEA" w:rsidR="00111373" w:rsidRPr="00111373" w:rsidRDefault="00111373" w:rsidP="00111373">
      <w:pPr>
        <w:widowControl/>
        <w:suppressAutoHyphens w:val="0"/>
        <w:spacing w:line="276" w:lineRule="auto"/>
        <w:textAlignment w:val="auto"/>
        <w:rPr>
          <w:rFonts w:ascii="Arial" w:hAnsi="Arial" w:cs="Arial"/>
          <w:sz w:val="22"/>
          <w:szCs w:val="22"/>
        </w:rPr>
      </w:pPr>
      <w:r w:rsidRPr="00111373">
        <w:rPr>
          <w:rFonts w:ascii="Arial" w:hAnsi="Arial" w:cs="Arial"/>
          <w:sz w:val="22"/>
          <w:szCs w:val="22"/>
        </w:rPr>
        <w:t>Stávající betonové s</w:t>
      </w:r>
      <w:r>
        <w:rPr>
          <w:rFonts w:ascii="Arial" w:hAnsi="Arial" w:cs="Arial"/>
          <w:sz w:val="22"/>
          <w:szCs w:val="22"/>
        </w:rPr>
        <w:t>c</w:t>
      </w:r>
      <w:r w:rsidRPr="00111373">
        <w:rPr>
          <w:rFonts w:ascii="Arial" w:hAnsi="Arial" w:cs="Arial"/>
          <w:sz w:val="22"/>
          <w:szCs w:val="22"/>
        </w:rPr>
        <w:t>hodiště bude demolováno. Nově bude kon</w:t>
      </w:r>
      <w:r>
        <w:rPr>
          <w:rFonts w:ascii="Arial" w:hAnsi="Arial" w:cs="Arial"/>
          <w:sz w:val="22"/>
          <w:szCs w:val="22"/>
        </w:rPr>
        <w:t>s</w:t>
      </w:r>
      <w:r w:rsidRPr="00111373">
        <w:rPr>
          <w:rFonts w:ascii="Arial" w:hAnsi="Arial" w:cs="Arial"/>
          <w:sz w:val="22"/>
          <w:szCs w:val="22"/>
        </w:rPr>
        <w:t xml:space="preserve">trukce schodiště a rampy svařovaná ocelová konstrukce, žárově zinkovaná z pravoúhlých L profilů 50x50x5mm, kotvená na sloupky z </w:t>
      </w:r>
      <w:proofErr w:type="spellStart"/>
      <w:r w:rsidRPr="00111373">
        <w:rPr>
          <w:rFonts w:ascii="Arial" w:hAnsi="Arial" w:cs="Arial"/>
          <w:sz w:val="22"/>
          <w:szCs w:val="22"/>
        </w:rPr>
        <w:t>jacklů</w:t>
      </w:r>
      <w:proofErr w:type="spellEnd"/>
      <w:r w:rsidRPr="00111373">
        <w:rPr>
          <w:rFonts w:ascii="Arial" w:hAnsi="Arial" w:cs="Arial"/>
          <w:sz w:val="22"/>
          <w:szCs w:val="22"/>
        </w:rPr>
        <w:t xml:space="preserve"> 50x50x5mm. Pochozí plocha je z ocelových pororoštů s velikostí oka 10x30 mm, výšky </w:t>
      </w:r>
      <w:proofErr w:type="gramStart"/>
      <w:r w:rsidRPr="00111373">
        <w:rPr>
          <w:rFonts w:ascii="Arial" w:hAnsi="Arial" w:cs="Arial"/>
          <w:sz w:val="22"/>
          <w:szCs w:val="22"/>
        </w:rPr>
        <w:t>30mm</w:t>
      </w:r>
      <w:proofErr w:type="gramEnd"/>
      <w:r w:rsidRPr="00111373">
        <w:rPr>
          <w:rFonts w:ascii="Arial" w:hAnsi="Arial" w:cs="Arial"/>
          <w:sz w:val="22"/>
          <w:szCs w:val="22"/>
        </w:rPr>
        <w:t xml:space="preserve">. Po stranách rampy jsou zvýšené okraje zabraňující nežádoucímu vyjetí vozíku. Nosná konstrukce rampy bude kotvená do základových ŽB patek 250x250x1000mm. Šíře rampy je </w:t>
      </w:r>
      <w:proofErr w:type="gramStart"/>
      <w:r w:rsidRPr="00111373">
        <w:rPr>
          <w:rFonts w:ascii="Arial" w:hAnsi="Arial" w:cs="Arial"/>
          <w:sz w:val="22"/>
          <w:szCs w:val="22"/>
        </w:rPr>
        <w:t>1500mm</w:t>
      </w:r>
      <w:proofErr w:type="gramEnd"/>
      <w:r w:rsidRPr="00111373">
        <w:rPr>
          <w:rFonts w:ascii="Arial" w:hAnsi="Arial" w:cs="Arial"/>
          <w:sz w:val="22"/>
          <w:szCs w:val="22"/>
        </w:rPr>
        <w:t xml:space="preserve">. Zábradlí bude oboustranné, hliníkové, kotvené z boku do nosné konstrukce. Trubkovité sloupky zábradlí budou umístěné po cca 1,5m, s trubkovým madlem ve výšce </w:t>
      </w:r>
      <w:proofErr w:type="gramStart"/>
      <w:r w:rsidRPr="00111373">
        <w:rPr>
          <w:rFonts w:ascii="Arial" w:hAnsi="Arial" w:cs="Arial"/>
          <w:sz w:val="22"/>
          <w:szCs w:val="22"/>
        </w:rPr>
        <w:t>900mm</w:t>
      </w:r>
      <w:proofErr w:type="gramEnd"/>
      <w:r w:rsidRPr="00111373">
        <w:rPr>
          <w:rFonts w:ascii="Arial" w:hAnsi="Arial" w:cs="Arial"/>
          <w:sz w:val="22"/>
          <w:szCs w:val="22"/>
        </w:rPr>
        <w:t xml:space="preserve"> nad podlahou rampy a druhou s madlem rovnoběžnou trubkou ve výšce 750mm.</w:t>
      </w:r>
    </w:p>
    <w:p w14:paraId="4DE69180" w14:textId="77777777" w:rsidR="00111373" w:rsidRPr="00111373" w:rsidRDefault="00111373" w:rsidP="00111373">
      <w:pPr>
        <w:widowControl/>
        <w:suppressAutoHyphens w:val="0"/>
        <w:spacing w:line="276" w:lineRule="auto"/>
        <w:textAlignment w:val="auto"/>
        <w:rPr>
          <w:rFonts w:ascii="Arial" w:hAnsi="Arial" w:cs="Arial"/>
          <w:sz w:val="12"/>
          <w:szCs w:val="12"/>
          <w:u w:val="single"/>
        </w:rPr>
      </w:pPr>
    </w:p>
    <w:p w14:paraId="5BC35A56" w14:textId="2168A947" w:rsidR="007B670E" w:rsidRPr="00111373" w:rsidRDefault="00111373" w:rsidP="00111373">
      <w:pPr>
        <w:widowControl/>
        <w:suppressAutoHyphens w:val="0"/>
        <w:spacing w:line="276" w:lineRule="auto"/>
        <w:textAlignment w:val="auto"/>
        <w:rPr>
          <w:rFonts w:ascii="Arial" w:hAnsi="Arial" w:cs="Arial"/>
          <w:sz w:val="22"/>
          <w:szCs w:val="22"/>
        </w:rPr>
      </w:pPr>
      <w:r w:rsidRPr="00111373">
        <w:rPr>
          <w:rFonts w:ascii="Arial" w:hAnsi="Arial" w:cs="Arial"/>
          <w:sz w:val="22"/>
          <w:szCs w:val="22"/>
        </w:rPr>
        <w:t>Schodiště i rampa budou napojeny na stávající chodníky.</w:t>
      </w:r>
    </w:p>
    <w:bookmarkEnd w:id="14"/>
    <w:p w14:paraId="4E336BCC" w14:textId="77777777" w:rsidR="004879D4" w:rsidRPr="005913C4" w:rsidRDefault="004879D4" w:rsidP="001A205D">
      <w:pPr>
        <w:spacing w:line="276" w:lineRule="auto"/>
        <w:jc w:val="both"/>
        <w:rPr>
          <w:rFonts w:ascii="Arial" w:hAnsi="Arial" w:cs="Arial"/>
          <w:sz w:val="22"/>
          <w:szCs w:val="22"/>
        </w:rPr>
      </w:pPr>
    </w:p>
    <w:p w14:paraId="638CA1B8" w14:textId="77777777" w:rsidR="00571828" w:rsidRPr="005913C4" w:rsidRDefault="00571828" w:rsidP="001A205D">
      <w:pPr>
        <w:pStyle w:val="Standard"/>
        <w:spacing w:after="0"/>
        <w:jc w:val="both"/>
        <w:rPr>
          <w:rFonts w:ascii="Arial" w:hAnsi="Arial" w:cs="Arial"/>
          <w:i/>
          <w:iCs/>
          <w:u w:val="single"/>
        </w:rPr>
      </w:pPr>
      <w:r w:rsidRPr="005913C4">
        <w:rPr>
          <w:rFonts w:ascii="Arial" w:hAnsi="Arial" w:cs="Arial"/>
          <w:i/>
          <w:iCs/>
          <w:u w:val="single"/>
        </w:rPr>
        <w:t>c) mechanická odolnost a stabilita</w:t>
      </w:r>
    </w:p>
    <w:p w14:paraId="188872F6" w14:textId="77777777" w:rsidR="009C172A" w:rsidRPr="003F1A26" w:rsidRDefault="009C172A" w:rsidP="001A205D">
      <w:pPr>
        <w:spacing w:line="276" w:lineRule="auto"/>
        <w:jc w:val="both"/>
        <w:rPr>
          <w:rFonts w:ascii="Arial" w:hAnsi="Arial" w:cs="Arial"/>
          <w:sz w:val="2"/>
          <w:szCs w:val="2"/>
        </w:rPr>
      </w:pPr>
    </w:p>
    <w:p w14:paraId="45AF008A" w14:textId="77777777" w:rsidR="00571828" w:rsidRPr="000932A6" w:rsidRDefault="00571828" w:rsidP="001A205D">
      <w:pPr>
        <w:spacing w:line="276" w:lineRule="auto"/>
        <w:jc w:val="both"/>
        <w:rPr>
          <w:rFonts w:ascii="Arial" w:hAnsi="Arial" w:cs="Arial"/>
          <w:sz w:val="22"/>
          <w:szCs w:val="22"/>
        </w:rPr>
      </w:pPr>
      <w:r w:rsidRPr="000932A6">
        <w:rPr>
          <w:rFonts w:ascii="Arial" w:hAnsi="Arial" w:cs="Arial"/>
          <w:sz w:val="22"/>
          <w:szCs w:val="22"/>
        </w:rPr>
        <w:t>Veškeré použité stavební díly vyhovují v dané expozici a odpovídají hodnotám užitných, klimatických a dalších zatížení uvažovaných při návrhu nosné konstrukce. Stavba je navržena tak, aby zatížení na ni nemělo za následek:</w:t>
      </w:r>
    </w:p>
    <w:p w14:paraId="65B483D0" w14:textId="77777777" w:rsidR="00571828" w:rsidRPr="000932A6" w:rsidRDefault="00571828" w:rsidP="001A205D">
      <w:pPr>
        <w:numPr>
          <w:ilvl w:val="0"/>
          <w:numId w:val="9"/>
        </w:numPr>
        <w:spacing w:line="276" w:lineRule="auto"/>
        <w:jc w:val="both"/>
        <w:rPr>
          <w:rFonts w:ascii="Arial" w:hAnsi="Arial" w:cs="Arial"/>
          <w:sz w:val="22"/>
          <w:szCs w:val="22"/>
        </w:rPr>
      </w:pPr>
      <w:r w:rsidRPr="000932A6">
        <w:rPr>
          <w:rFonts w:ascii="Arial" w:hAnsi="Arial" w:cs="Arial"/>
          <w:sz w:val="22"/>
          <w:szCs w:val="22"/>
        </w:rPr>
        <w:t>zřícení stavby nebo její části (použití výše uvedených norem zajišťuje splnění podmínek únosnosti</w:t>
      </w:r>
    </w:p>
    <w:p w14:paraId="5931A445" w14:textId="77777777" w:rsidR="00571828" w:rsidRPr="000932A6" w:rsidRDefault="00571828" w:rsidP="001A205D">
      <w:pPr>
        <w:numPr>
          <w:ilvl w:val="0"/>
          <w:numId w:val="9"/>
        </w:numPr>
        <w:spacing w:line="276" w:lineRule="auto"/>
        <w:jc w:val="both"/>
        <w:rPr>
          <w:rFonts w:ascii="Arial" w:hAnsi="Arial" w:cs="Arial"/>
          <w:sz w:val="22"/>
          <w:szCs w:val="22"/>
        </w:rPr>
      </w:pPr>
      <w:r w:rsidRPr="000932A6">
        <w:rPr>
          <w:rFonts w:ascii="Arial" w:hAnsi="Arial" w:cs="Arial"/>
          <w:sz w:val="22"/>
          <w:szCs w:val="22"/>
        </w:rPr>
        <w:t>větší stupeň nepřípustného přetvoření (použití výše uvedených norem zajišťuje splnění podmínek přetvoření)</w:t>
      </w:r>
    </w:p>
    <w:p w14:paraId="6077BF82" w14:textId="46966D23" w:rsidR="00571828" w:rsidRPr="000932A6" w:rsidRDefault="00571828" w:rsidP="001A205D">
      <w:pPr>
        <w:numPr>
          <w:ilvl w:val="0"/>
          <w:numId w:val="9"/>
        </w:numPr>
        <w:spacing w:line="276" w:lineRule="auto"/>
        <w:jc w:val="both"/>
        <w:rPr>
          <w:rFonts w:ascii="Arial" w:hAnsi="Arial" w:cs="Arial"/>
          <w:sz w:val="22"/>
          <w:szCs w:val="22"/>
        </w:rPr>
      </w:pPr>
      <w:r w:rsidRPr="000932A6">
        <w:rPr>
          <w:rFonts w:ascii="Arial" w:hAnsi="Arial" w:cs="Arial"/>
          <w:sz w:val="22"/>
          <w:szCs w:val="22"/>
        </w:rPr>
        <w:t xml:space="preserve">poškození části stavby v důsledku většího přetvoření nosné konstrukce (u stavby nedojde k nepřípustnému přetvoření po dobu užívání </w:t>
      </w:r>
      <w:proofErr w:type="gramStart"/>
      <w:r w:rsidRPr="000932A6">
        <w:rPr>
          <w:rFonts w:ascii="Arial" w:hAnsi="Arial" w:cs="Arial"/>
          <w:sz w:val="22"/>
          <w:szCs w:val="22"/>
        </w:rPr>
        <w:t>objektu )</w:t>
      </w:r>
      <w:proofErr w:type="gramEnd"/>
    </w:p>
    <w:p w14:paraId="6CFAD343" w14:textId="6721D8A2" w:rsidR="00571828" w:rsidRDefault="00571828" w:rsidP="001A205D">
      <w:pPr>
        <w:numPr>
          <w:ilvl w:val="0"/>
          <w:numId w:val="9"/>
        </w:numPr>
        <w:spacing w:line="276" w:lineRule="auto"/>
        <w:jc w:val="both"/>
        <w:rPr>
          <w:rFonts w:ascii="Arial" w:hAnsi="Arial" w:cs="Arial"/>
          <w:sz w:val="22"/>
          <w:szCs w:val="22"/>
        </w:rPr>
      </w:pPr>
      <w:r w:rsidRPr="000932A6">
        <w:rPr>
          <w:rFonts w:ascii="Arial" w:hAnsi="Arial" w:cs="Arial"/>
          <w:sz w:val="22"/>
          <w:szCs w:val="22"/>
        </w:rPr>
        <w:t>poškození v případě, kdy je rozsah neúměrný původní příčině (objekt je navržen pro podmínky stanovené výše uvedenými normami).</w:t>
      </w:r>
    </w:p>
    <w:p w14:paraId="061BB57C" w14:textId="28447979" w:rsidR="00571828" w:rsidRPr="000B3DA8" w:rsidRDefault="00571828" w:rsidP="001A205D">
      <w:pPr>
        <w:pStyle w:val="Standard"/>
        <w:spacing w:after="0"/>
        <w:ind w:firstLine="708"/>
        <w:jc w:val="both"/>
        <w:rPr>
          <w:rFonts w:ascii="Arial" w:hAnsi="Arial" w:cs="Arial"/>
        </w:rPr>
      </w:pPr>
      <w:r w:rsidRPr="000B3DA8">
        <w:rPr>
          <w:rFonts w:ascii="Arial" w:hAnsi="Arial" w:cs="Arial"/>
          <w:b/>
          <w:bCs/>
        </w:rPr>
        <w:t xml:space="preserve">B. 2. 7 </w:t>
      </w:r>
      <w:r w:rsidRPr="000B3DA8">
        <w:rPr>
          <w:rFonts w:ascii="Arial" w:hAnsi="Arial" w:cs="Arial"/>
          <w:b/>
          <w:bCs/>
        </w:rPr>
        <w:tab/>
      </w:r>
      <w:r w:rsidRPr="000B3DA8">
        <w:rPr>
          <w:rFonts w:ascii="Arial" w:hAnsi="Arial" w:cs="Arial"/>
          <w:b/>
          <w:bCs/>
        </w:rPr>
        <w:tab/>
        <w:t>Základní charakteristika technických a technologických zařízení</w:t>
      </w:r>
    </w:p>
    <w:p w14:paraId="700E1848" w14:textId="77777777" w:rsidR="00571828" w:rsidRPr="000B3DA8" w:rsidRDefault="00571828" w:rsidP="001A205D">
      <w:pPr>
        <w:pStyle w:val="Standard"/>
        <w:spacing w:after="0"/>
        <w:jc w:val="both"/>
        <w:rPr>
          <w:rFonts w:ascii="Arial" w:hAnsi="Arial" w:cs="Arial"/>
          <w:i/>
          <w:iCs/>
        </w:rPr>
      </w:pPr>
      <w:r w:rsidRPr="000B3DA8">
        <w:rPr>
          <w:rFonts w:ascii="Arial" w:hAnsi="Arial" w:cs="Arial"/>
          <w:i/>
          <w:iCs/>
          <w:u w:val="single"/>
        </w:rPr>
        <w:lastRenderedPageBreak/>
        <w:t>a) technické řešení</w:t>
      </w:r>
    </w:p>
    <w:p w14:paraId="67C671DF" w14:textId="2BACBB84" w:rsidR="005913C4" w:rsidRDefault="005913C4" w:rsidP="001A205D">
      <w:pPr>
        <w:pStyle w:val="Standard"/>
        <w:spacing w:after="0"/>
        <w:jc w:val="both"/>
        <w:rPr>
          <w:rFonts w:ascii="Arial" w:hAnsi="Arial" w:cs="Arial"/>
        </w:rPr>
      </w:pPr>
      <w:r w:rsidRPr="000B3DA8">
        <w:rPr>
          <w:rFonts w:ascii="Arial" w:hAnsi="Arial" w:cs="Arial"/>
        </w:rPr>
        <w:t>Objekt bude napojen na rozvod vody, elektro a kanalizaci</w:t>
      </w:r>
      <w:r w:rsidR="00111373">
        <w:rPr>
          <w:rFonts w:ascii="Arial" w:hAnsi="Arial" w:cs="Arial"/>
        </w:rPr>
        <w:t xml:space="preserve"> – stávající stav.</w:t>
      </w:r>
    </w:p>
    <w:p w14:paraId="003E956D" w14:textId="77777777" w:rsidR="00111373" w:rsidRPr="000B3DA8" w:rsidRDefault="00111373" w:rsidP="001A205D">
      <w:pPr>
        <w:pStyle w:val="Standard"/>
        <w:spacing w:after="0"/>
        <w:jc w:val="both"/>
        <w:rPr>
          <w:rFonts w:ascii="Arial" w:hAnsi="Arial" w:cs="Arial"/>
        </w:rPr>
      </w:pPr>
    </w:p>
    <w:p w14:paraId="430B719F" w14:textId="77777777" w:rsidR="00571828" w:rsidRPr="000B3DA8" w:rsidRDefault="00571828" w:rsidP="001A205D">
      <w:pPr>
        <w:pStyle w:val="Standard"/>
        <w:spacing w:after="0"/>
        <w:jc w:val="both"/>
        <w:rPr>
          <w:rFonts w:ascii="Arial" w:hAnsi="Arial" w:cs="Arial"/>
          <w:i/>
          <w:iCs/>
        </w:rPr>
      </w:pPr>
      <w:r w:rsidRPr="000B3DA8">
        <w:rPr>
          <w:rFonts w:ascii="Arial" w:hAnsi="Arial" w:cs="Arial"/>
          <w:i/>
          <w:iCs/>
          <w:u w:val="single"/>
        </w:rPr>
        <w:t>b) výčet technických a technologických zařízení</w:t>
      </w:r>
    </w:p>
    <w:p w14:paraId="2912B309" w14:textId="471C8A25" w:rsidR="00822D7F" w:rsidRPr="00563C96" w:rsidRDefault="00822D7F" w:rsidP="001A205D">
      <w:pPr>
        <w:pStyle w:val="Standard"/>
        <w:numPr>
          <w:ilvl w:val="0"/>
          <w:numId w:val="15"/>
        </w:numPr>
        <w:spacing w:after="0"/>
        <w:jc w:val="both"/>
        <w:rPr>
          <w:rFonts w:ascii="Arial" w:hAnsi="Arial" w:cs="Arial"/>
        </w:rPr>
      </w:pPr>
      <w:r w:rsidRPr="00563C96">
        <w:rPr>
          <w:rFonts w:ascii="Arial" w:hAnsi="Arial" w:cs="Arial"/>
        </w:rPr>
        <w:t>vytápění</w:t>
      </w:r>
      <w:r w:rsidR="00563C96" w:rsidRPr="00563C96">
        <w:rPr>
          <w:rFonts w:ascii="Arial" w:hAnsi="Arial" w:cs="Arial"/>
        </w:rPr>
        <w:t xml:space="preserve"> + ohřev TUV:</w:t>
      </w:r>
      <w:r w:rsidRPr="00563C96">
        <w:rPr>
          <w:rFonts w:ascii="Arial" w:hAnsi="Arial" w:cs="Arial"/>
        </w:rPr>
        <w:t xml:space="preserve"> </w:t>
      </w:r>
      <w:r w:rsidRPr="00563C96">
        <w:rPr>
          <w:rFonts w:ascii="Arial" w:hAnsi="Arial" w:cs="Arial"/>
        </w:rPr>
        <w:tab/>
      </w:r>
      <w:r w:rsidR="000B3DA8" w:rsidRPr="00563C96">
        <w:rPr>
          <w:rFonts w:ascii="Arial" w:hAnsi="Arial" w:cs="Arial"/>
        </w:rPr>
        <w:t xml:space="preserve">kondenzační kotel na zemní plyn </w:t>
      </w:r>
    </w:p>
    <w:p w14:paraId="247DA428" w14:textId="1CA27C0A" w:rsidR="00571828" w:rsidRPr="000B3DA8" w:rsidRDefault="00571828" w:rsidP="00111373">
      <w:pPr>
        <w:pStyle w:val="Standard"/>
        <w:spacing w:after="0" w:line="23" w:lineRule="atLeast"/>
        <w:jc w:val="both"/>
        <w:rPr>
          <w:rFonts w:ascii="Arial" w:hAnsi="Arial" w:cs="Arial"/>
        </w:rPr>
      </w:pPr>
      <w:r w:rsidRPr="00774829">
        <w:rPr>
          <w:rFonts w:ascii="Arial" w:hAnsi="Arial" w:cs="Arial"/>
        </w:rPr>
        <w:t>Technologické systémy se v objektu nevyskytují.</w:t>
      </w:r>
    </w:p>
    <w:p w14:paraId="030F682E" w14:textId="77777777" w:rsidR="00571828" w:rsidRPr="00AC6324" w:rsidRDefault="00571828" w:rsidP="001A205D">
      <w:pPr>
        <w:pStyle w:val="Standard"/>
        <w:spacing w:after="0"/>
        <w:jc w:val="both"/>
        <w:rPr>
          <w:rFonts w:ascii="Arial" w:hAnsi="Arial" w:cs="Arial"/>
          <w:color w:val="FF0000"/>
        </w:rPr>
      </w:pPr>
    </w:p>
    <w:p w14:paraId="011C516E" w14:textId="77777777" w:rsidR="00571828" w:rsidRPr="00047D77" w:rsidRDefault="00571828" w:rsidP="001A205D">
      <w:pPr>
        <w:pStyle w:val="Standard"/>
        <w:spacing w:after="0"/>
        <w:ind w:firstLine="708"/>
        <w:jc w:val="both"/>
        <w:rPr>
          <w:rFonts w:ascii="Arial" w:hAnsi="Arial" w:cs="Arial"/>
        </w:rPr>
      </w:pPr>
      <w:r w:rsidRPr="00047D77">
        <w:rPr>
          <w:rFonts w:ascii="Arial" w:hAnsi="Arial" w:cs="Arial"/>
          <w:b/>
          <w:bCs/>
        </w:rPr>
        <w:t xml:space="preserve">B. 2. 8 </w:t>
      </w:r>
      <w:r w:rsidRPr="00047D77">
        <w:rPr>
          <w:rFonts w:ascii="Arial" w:hAnsi="Arial" w:cs="Arial"/>
          <w:b/>
          <w:bCs/>
        </w:rPr>
        <w:tab/>
      </w:r>
      <w:r w:rsidRPr="00047D77">
        <w:rPr>
          <w:rFonts w:ascii="Arial" w:hAnsi="Arial" w:cs="Arial"/>
          <w:b/>
          <w:bCs/>
        </w:rPr>
        <w:tab/>
        <w:t>Zásady požárně bezpečnostního řešení</w:t>
      </w:r>
    </w:p>
    <w:p w14:paraId="0829236C" w14:textId="42E8F192" w:rsidR="00571828" w:rsidRPr="00005CAB" w:rsidRDefault="00111373" w:rsidP="00005CAB">
      <w:pPr>
        <w:pStyle w:val="Zkladntext21"/>
        <w:spacing w:after="0" w:line="276" w:lineRule="auto"/>
        <w:jc w:val="both"/>
        <w:rPr>
          <w:rFonts w:ascii="Arial" w:hAnsi="Arial" w:cs="Arial"/>
          <w:sz w:val="22"/>
          <w:szCs w:val="22"/>
        </w:rPr>
      </w:pPr>
      <w:r>
        <w:rPr>
          <w:rFonts w:ascii="Arial" w:hAnsi="Arial" w:cs="Arial"/>
          <w:sz w:val="22"/>
          <w:szCs w:val="22"/>
        </w:rPr>
        <w:t>Není řešeno.</w:t>
      </w:r>
    </w:p>
    <w:p w14:paraId="19087356" w14:textId="53C92445" w:rsidR="003E2132" w:rsidRDefault="003E2132">
      <w:pPr>
        <w:widowControl/>
        <w:suppressAutoHyphens w:val="0"/>
        <w:textAlignment w:val="auto"/>
        <w:rPr>
          <w:rFonts w:ascii="Arial" w:hAnsi="Arial" w:cs="Arial"/>
          <w:b/>
          <w:bCs/>
          <w:sz w:val="22"/>
          <w:szCs w:val="22"/>
        </w:rPr>
      </w:pPr>
    </w:p>
    <w:p w14:paraId="24C290DB" w14:textId="0694E456" w:rsidR="00571828" w:rsidRPr="000E46BE" w:rsidRDefault="00571828" w:rsidP="001A205D">
      <w:pPr>
        <w:pStyle w:val="Standard"/>
        <w:spacing w:after="0"/>
        <w:ind w:firstLine="708"/>
        <w:jc w:val="both"/>
        <w:rPr>
          <w:rFonts w:ascii="Arial" w:hAnsi="Arial" w:cs="Arial"/>
        </w:rPr>
      </w:pPr>
      <w:r w:rsidRPr="000E46BE">
        <w:rPr>
          <w:rFonts w:ascii="Arial" w:hAnsi="Arial" w:cs="Arial"/>
          <w:b/>
          <w:bCs/>
        </w:rPr>
        <w:t xml:space="preserve">B. 2. 9 </w:t>
      </w:r>
      <w:r w:rsidRPr="000E46BE">
        <w:rPr>
          <w:rFonts w:ascii="Arial" w:hAnsi="Arial" w:cs="Arial"/>
          <w:b/>
          <w:bCs/>
        </w:rPr>
        <w:tab/>
      </w:r>
      <w:r w:rsidRPr="000E46BE">
        <w:rPr>
          <w:rFonts w:ascii="Arial" w:hAnsi="Arial" w:cs="Arial"/>
          <w:b/>
          <w:bCs/>
        </w:rPr>
        <w:tab/>
        <w:t>Úspora energie a tepelná ochrana</w:t>
      </w:r>
    </w:p>
    <w:p w14:paraId="573BF328" w14:textId="77777777" w:rsidR="00571828" w:rsidRPr="000E46BE" w:rsidRDefault="00571828" w:rsidP="001A205D">
      <w:pPr>
        <w:pStyle w:val="Standard"/>
        <w:spacing w:after="0"/>
        <w:jc w:val="both"/>
        <w:rPr>
          <w:rFonts w:ascii="Arial" w:hAnsi="Arial" w:cs="Arial"/>
          <w:i/>
          <w:iCs/>
        </w:rPr>
      </w:pPr>
      <w:r w:rsidRPr="000E46BE">
        <w:rPr>
          <w:rFonts w:ascii="Arial" w:hAnsi="Arial" w:cs="Arial"/>
          <w:i/>
          <w:iCs/>
          <w:u w:val="single"/>
        </w:rPr>
        <w:t>a) kritéria tepelně technického hodnocení</w:t>
      </w:r>
    </w:p>
    <w:p w14:paraId="51160C62" w14:textId="3CEA886C" w:rsidR="00BC7FB1" w:rsidRDefault="005667A9" w:rsidP="003E2132">
      <w:pPr>
        <w:pStyle w:val="Standard"/>
        <w:spacing w:after="0"/>
        <w:jc w:val="both"/>
        <w:rPr>
          <w:rFonts w:ascii="Arial" w:hAnsi="Arial" w:cs="Arial"/>
        </w:rPr>
      </w:pPr>
      <w:r>
        <w:rPr>
          <w:rFonts w:ascii="Arial" w:hAnsi="Arial" w:cs="Arial"/>
        </w:rPr>
        <w:t>Modernizace s</w:t>
      </w:r>
      <w:r w:rsidR="00111373">
        <w:rPr>
          <w:rFonts w:ascii="Arial" w:hAnsi="Arial" w:cs="Arial"/>
        </w:rPr>
        <w:t>tavb</w:t>
      </w:r>
      <w:r>
        <w:rPr>
          <w:rFonts w:ascii="Arial" w:hAnsi="Arial" w:cs="Arial"/>
        </w:rPr>
        <w:t>y</w:t>
      </w:r>
      <w:r w:rsidR="00111373">
        <w:rPr>
          <w:rFonts w:ascii="Arial" w:hAnsi="Arial" w:cs="Arial"/>
        </w:rPr>
        <w:t xml:space="preserve"> n</w:t>
      </w:r>
      <w:r w:rsidR="003E2132">
        <w:rPr>
          <w:rFonts w:ascii="Arial" w:hAnsi="Arial" w:cs="Arial"/>
        </w:rPr>
        <w:t xml:space="preserve">eřeší kritéria tepelně technického hodnocení. </w:t>
      </w:r>
    </w:p>
    <w:p w14:paraId="0C805A13" w14:textId="77777777" w:rsidR="005667A9" w:rsidRPr="000E46BE" w:rsidRDefault="005667A9" w:rsidP="003E2132">
      <w:pPr>
        <w:pStyle w:val="Standard"/>
        <w:spacing w:after="0"/>
        <w:jc w:val="both"/>
        <w:rPr>
          <w:rFonts w:ascii="Arial" w:hAnsi="Arial" w:cs="Arial"/>
        </w:rPr>
      </w:pPr>
    </w:p>
    <w:p w14:paraId="3AFA631F" w14:textId="77777777" w:rsidR="00571828" w:rsidRPr="000E46BE" w:rsidRDefault="00571828" w:rsidP="001A205D">
      <w:pPr>
        <w:pStyle w:val="Standard"/>
        <w:spacing w:after="0"/>
        <w:jc w:val="both"/>
        <w:rPr>
          <w:rFonts w:ascii="Arial" w:hAnsi="Arial" w:cs="Arial"/>
          <w:i/>
          <w:iCs/>
        </w:rPr>
      </w:pPr>
      <w:r w:rsidRPr="000E46BE">
        <w:rPr>
          <w:rFonts w:ascii="Arial" w:hAnsi="Arial" w:cs="Arial"/>
          <w:i/>
          <w:iCs/>
          <w:u w:val="single"/>
        </w:rPr>
        <w:t>b) energetická náročnost stavby</w:t>
      </w:r>
    </w:p>
    <w:p w14:paraId="32B98217" w14:textId="5EE15C0A" w:rsidR="00571828" w:rsidRPr="000E46BE" w:rsidRDefault="003E2132" w:rsidP="001A205D">
      <w:pPr>
        <w:pStyle w:val="Standard"/>
        <w:spacing w:after="0"/>
        <w:jc w:val="both"/>
        <w:rPr>
          <w:rFonts w:ascii="Arial" w:hAnsi="Arial" w:cs="Arial"/>
        </w:rPr>
      </w:pPr>
      <w:r>
        <w:rPr>
          <w:rFonts w:ascii="Arial" w:hAnsi="Arial" w:cs="Arial"/>
        </w:rPr>
        <w:t>Neřeší se.</w:t>
      </w:r>
    </w:p>
    <w:p w14:paraId="34142A3B" w14:textId="330C3F47" w:rsidR="007B670E" w:rsidRDefault="007B670E">
      <w:pPr>
        <w:widowControl/>
        <w:suppressAutoHyphens w:val="0"/>
        <w:textAlignment w:val="auto"/>
        <w:rPr>
          <w:rFonts w:ascii="Arial" w:hAnsi="Arial" w:cs="Arial"/>
          <w:b/>
          <w:bCs/>
          <w:sz w:val="22"/>
          <w:szCs w:val="22"/>
        </w:rPr>
      </w:pPr>
    </w:p>
    <w:p w14:paraId="210BA7CC" w14:textId="706D81A9" w:rsidR="00571828" w:rsidRPr="005667A9" w:rsidRDefault="00571828" w:rsidP="001A205D">
      <w:pPr>
        <w:pStyle w:val="Standard"/>
        <w:spacing w:after="0"/>
        <w:ind w:firstLine="708"/>
        <w:jc w:val="both"/>
        <w:rPr>
          <w:rFonts w:ascii="Arial" w:hAnsi="Arial" w:cs="Arial"/>
        </w:rPr>
      </w:pPr>
      <w:r w:rsidRPr="005667A9">
        <w:rPr>
          <w:rFonts w:ascii="Arial" w:hAnsi="Arial" w:cs="Arial"/>
          <w:b/>
          <w:bCs/>
        </w:rPr>
        <w:t xml:space="preserve">B. 2. 10 </w:t>
      </w:r>
      <w:r w:rsidRPr="005667A9">
        <w:rPr>
          <w:rFonts w:ascii="Arial" w:hAnsi="Arial" w:cs="Arial"/>
          <w:b/>
          <w:bCs/>
        </w:rPr>
        <w:tab/>
        <w:t>Hygienické požadavky na stavby, požadavky na pracovní a komunální prostředí</w:t>
      </w:r>
    </w:p>
    <w:p w14:paraId="5730FA8D" w14:textId="77777777" w:rsidR="00571828" w:rsidRPr="005667A9" w:rsidRDefault="00571828" w:rsidP="001A205D">
      <w:pPr>
        <w:pStyle w:val="Standard"/>
        <w:spacing w:after="0"/>
        <w:jc w:val="both"/>
        <w:rPr>
          <w:rFonts w:ascii="Arial" w:hAnsi="Arial" w:cs="Arial"/>
          <w:i/>
          <w:iCs/>
        </w:rPr>
      </w:pPr>
      <w:r w:rsidRPr="005667A9">
        <w:rPr>
          <w:rFonts w:ascii="Arial" w:hAnsi="Arial" w:cs="Arial"/>
          <w:i/>
          <w:iCs/>
          <w:u w:val="single"/>
        </w:rPr>
        <w:t xml:space="preserve">Zásady řešení parametrů stavby (větrání, vytápění, osvětlení, zásobování vodou, </w:t>
      </w:r>
      <w:proofErr w:type="gramStart"/>
      <w:r w:rsidRPr="005667A9">
        <w:rPr>
          <w:rFonts w:ascii="Arial" w:hAnsi="Arial" w:cs="Arial"/>
          <w:i/>
          <w:iCs/>
          <w:u w:val="single"/>
        </w:rPr>
        <w:t>odpadů,</w:t>
      </w:r>
      <w:proofErr w:type="gramEnd"/>
      <w:r w:rsidRPr="005667A9">
        <w:rPr>
          <w:rFonts w:ascii="Arial" w:hAnsi="Arial" w:cs="Arial"/>
          <w:i/>
          <w:iCs/>
          <w:u w:val="single"/>
        </w:rPr>
        <w:t xml:space="preserve"> apod.) a dále zásady řešení vlivu stavby na okolí (vibrace, hluk, prašnost, apod.)</w:t>
      </w:r>
    </w:p>
    <w:p w14:paraId="0D08CAF8" w14:textId="77777777" w:rsidR="00571828" w:rsidRPr="005667A9" w:rsidRDefault="00571828" w:rsidP="00A861C1">
      <w:pPr>
        <w:spacing w:line="276" w:lineRule="auto"/>
        <w:jc w:val="both"/>
        <w:rPr>
          <w:rFonts w:ascii="Arial" w:hAnsi="Arial" w:cs="Arial"/>
          <w:sz w:val="22"/>
          <w:szCs w:val="22"/>
        </w:rPr>
      </w:pPr>
      <w:r w:rsidRPr="005667A9">
        <w:rPr>
          <w:rFonts w:ascii="Arial" w:hAnsi="Arial" w:cs="Arial"/>
          <w:sz w:val="22"/>
          <w:szCs w:val="22"/>
        </w:rPr>
        <w:t xml:space="preserve">Veškeré materiály navrhované pro výstavbu nepředstavují riziko z hlediska ochrany zdraví osob ani životního prostředí. </w:t>
      </w:r>
    </w:p>
    <w:p w14:paraId="18C3D48E" w14:textId="77777777" w:rsidR="005667A9" w:rsidRDefault="005667A9" w:rsidP="005667A9">
      <w:pPr>
        <w:pStyle w:val="Odstavecseseznamem"/>
        <w:tabs>
          <w:tab w:val="left" w:pos="2835"/>
        </w:tabs>
        <w:spacing w:after="120"/>
        <w:jc w:val="both"/>
        <w:rPr>
          <w:rFonts w:ascii="Arial" w:hAnsi="Arial" w:cs="Arial"/>
        </w:rPr>
      </w:pPr>
      <w:r>
        <w:rPr>
          <w:rFonts w:ascii="Arial" w:hAnsi="Arial" w:cs="Arial"/>
        </w:rPr>
        <w:t>Objekt OÚ je stávající stavba. Dochází pouze k její vnitřní modernizaci. Půdorysně se objekt rozšíří o bezbariérový vstup do budovy OÚ. Dešťové vody budou likvidovány na vlastním pozemku stávajícím způsobem. Modernizací OÚ se nebude zasahovat do zastřešení objektu. S</w:t>
      </w:r>
      <w:r w:rsidRPr="00C444DE">
        <w:rPr>
          <w:rFonts w:ascii="Arial" w:hAnsi="Arial" w:cs="Arial"/>
        </w:rPr>
        <w:t xml:space="preserve">tavba svým provozem nebude vykazovat hluk, vibrace, prašnost, které by měly negativní vliv na okolní stavby, tzn. provoz je navržen tím způsobem, že neznečišťuje a nepoškozuje okolní prostředí. </w:t>
      </w:r>
      <w:r>
        <w:rPr>
          <w:rFonts w:ascii="Arial" w:hAnsi="Arial" w:cs="Arial"/>
        </w:rPr>
        <w:t>Stavba</w:t>
      </w:r>
      <w:r w:rsidRPr="00C444DE">
        <w:rPr>
          <w:rFonts w:ascii="Arial" w:hAnsi="Arial" w:cs="Arial"/>
        </w:rPr>
        <w:t xml:space="preserve"> nebude zastiňovat žádnou okolní zástavbu, sousední objekty jsou v dostatečné vzdálenosti.</w:t>
      </w:r>
      <w:r>
        <w:rPr>
          <w:rFonts w:ascii="Arial" w:hAnsi="Arial" w:cs="Arial"/>
        </w:rPr>
        <w:t xml:space="preserve"> </w:t>
      </w:r>
      <w:r w:rsidRPr="00E64B99">
        <w:rPr>
          <w:rFonts w:ascii="Arial" w:hAnsi="Arial" w:cs="Arial"/>
        </w:rPr>
        <w:t xml:space="preserve">Použité materiály pro výstavbu nepředstavují riziko z hlediska ochrany zdraví osob a ani s ohledem na okolní životní prostředí. </w:t>
      </w:r>
    </w:p>
    <w:p w14:paraId="1E02F918" w14:textId="77777777" w:rsidR="00571828" w:rsidRPr="00DC4D16" w:rsidRDefault="00571828" w:rsidP="001A205D">
      <w:pPr>
        <w:pStyle w:val="Standard"/>
        <w:spacing w:after="0"/>
        <w:jc w:val="both"/>
        <w:rPr>
          <w:rFonts w:ascii="Arial" w:hAnsi="Arial" w:cs="Arial"/>
        </w:rPr>
      </w:pPr>
    </w:p>
    <w:p w14:paraId="731AE1EF" w14:textId="77777777" w:rsidR="00571828" w:rsidRPr="00DC4D16" w:rsidRDefault="00571828" w:rsidP="001A205D">
      <w:pPr>
        <w:pStyle w:val="Standard"/>
        <w:spacing w:after="0"/>
        <w:ind w:firstLine="708"/>
        <w:jc w:val="both"/>
        <w:rPr>
          <w:rFonts w:ascii="Arial" w:hAnsi="Arial" w:cs="Arial"/>
        </w:rPr>
      </w:pPr>
      <w:r w:rsidRPr="00DC4D16">
        <w:rPr>
          <w:rFonts w:ascii="Arial" w:hAnsi="Arial" w:cs="Arial"/>
          <w:b/>
          <w:bCs/>
        </w:rPr>
        <w:t>B.</w:t>
      </w:r>
      <w:r>
        <w:rPr>
          <w:rFonts w:ascii="Arial" w:hAnsi="Arial" w:cs="Arial"/>
          <w:b/>
          <w:bCs/>
        </w:rPr>
        <w:t xml:space="preserve"> </w:t>
      </w:r>
      <w:r w:rsidRPr="00DC4D16">
        <w:rPr>
          <w:rFonts w:ascii="Arial" w:hAnsi="Arial" w:cs="Arial"/>
          <w:b/>
          <w:bCs/>
        </w:rPr>
        <w:t>2.</w:t>
      </w:r>
      <w:r>
        <w:rPr>
          <w:rFonts w:ascii="Arial" w:hAnsi="Arial" w:cs="Arial"/>
          <w:b/>
          <w:bCs/>
        </w:rPr>
        <w:t xml:space="preserve"> </w:t>
      </w:r>
      <w:r w:rsidRPr="00DC4D16">
        <w:rPr>
          <w:rFonts w:ascii="Arial" w:hAnsi="Arial" w:cs="Arial"/>
          <w:b/>
          <w:bCs/>
        </w:rPr>
        <w:t xml:space="preserve">11 </w:t>
      </w:r>
      <w:r>
        <w:rPr>
          <w:rFonts w:ascii="Arial" w:hAnsi="Arial" w:cs="Arial"/>
          <w:b/>
          <w:bCs/>
        </w:rPr>
        <w:tab/>
      </w:r>
      <w:r w:rsidRPr="00DC4D16">
        <w:rPr>
          <w:rFonts w:ascii="Arial" w:hAnsi="Arial" w:cs="Arial"/>
          <w:b/>
          <w:bCs/>
        </w:rPr>
        <w:t>Ochrana stavby před negativními účinky vnějšího prostředí</w:t>
      </w:r>
    </w:p>
    <w:p w14:paraId="695A9451" w14:textId="77777777" w:rsidR="00571828" w:rsidRPr="00DC4D16" w:rsidRDefault="00571828" w:rsidP="001A205D">
      <w:pPr>
        <w:pStyle w:val="Standard"/>
        <w:spacing w:after="0"/>
        <w:jc w:val="both"/>
        <w:rPr>
          <w:rFonts w:ascii="Arial" w:hAnsi="Arial" w:cs="Arial"/>
          <w:i/>
          <w:iCs/>
        </w:rPr>
      </w:pPr>
      <w:r w:rsidRPr="00DC4D16">
        <w:rPr>
          <w:rFonts w:ascii="Arial" w:hAnsi="Arial" w:cs="Arial"/>
          <w:i/>
          <w:iCs/>
          <w:u w:val="single"/>
        </w:rPr>
        <w:t>a) ochrana před pronikáním radonu z podloží</w:t>
      </w:r>
    </w:p>
    <w:p w14:paraId="52F8E96D" w14:textId="4C67D5F6" w:rsidR="002A3730" w:rsidRPr="00D54211" w:rsidRDefault="00150B5C" w:rsidP="00D54211">
      <w:pPr>
        <w:pStyle w:val="Odstavecseseznamem"/>
        <w:tabs>
          <w:tab w:val="left" w:pos="2835"/>
        </w:tabs>
        <w:spacing w:after="120"/>
        <w:jc w:val="both"/>
        <w:rPr>
          <w:rFonts w:ascii="Arial" w:hAnsi="Arial" w:cs="Arial"/>
        </w:rPr>
      </w:pPr>
      <w:r>
        <w:rPr>
          <w:rFonts w:ascii="Arial" w:hAnsi="Arial" w:cs="Arial"/>
        </w:rPr>
        <w:t>Není řešeno.</w:t>
      </w:r>
    </w:p>
    <w:p w14:paraId="321FDA0F" w14:textId="77777777" w:rsidR="00571828" w:rsidRPr="00DC4D16" w:rsidRDefault="00571828" w:rsidP="001A205D">
      <w:pPr>
        <w:pStyle w:val="Standard"/>
        <w:spacing w:after="0"/>
        <w:jc w:val="both"/>
        <w:rPr>
          <w:rFonts w:ascii="Arial" w:hAnsi="Arial" w:cs="Arial"/>
          <w:i/>
          <w:iCs/>
        </w:rPr>
      </w:pPr>
      <w:r w:rsidRPr="00DC4D16">
        <w:rPr>
          <w:rFonts w:ascii="Arial" w:hAnsi="Arial" w:cs="Arial"/>
          <w:i/>
          <w:iCs/>
          <w:u w:val="single"/>
        </w:rPr>
        <w:t>b) ochrana před bludnými proudy</w:t>
      </w:r>
    </w:p>
    <w:p w14:paraId="0AFD34AA" w14:textId="77777777" w:rsidR="00D54211" w:rsidRPr="00AA3C37" w:rsidRDefault="00D54211" w:rsidP="00D54211">
      <w:pPr>
        <w:pStyle w:val="Odstavecseseznamem"/>
        <w:tabs>
          <w:tab w:val="left" w:pos="2835"/>
        </w:tabs>
        <w:spacing w:after="120"/>
        <w:jc w:val="both"/>
        <w:rPr>
          <w:rFonts w:ascii="Arial" w:hAnsi="Arial" w:cs="Arial"/>
        </w:rPr>
      </w:pPr>
      <w:r>
        <w:rPr>
          <w:rFonts w:ascii="Arial" w:hAnsi="Arial" w:cs="Arial"/>
        </w:rPr>
        <w:t>Není řešeno.</w:t>
      </w:r>
    </w:p>
    <w:p w14:paraId="2EDA0E9D" w14:textId="77777777" w:rsidR="00571828" w:rsidRPr="00DC4D16" w:rsidRDefault="00571828" w:rsidP="001A205D">
      <w:pPr>
        <w:pStyle w:val="Standard"/>
        <w:spacing w:after="0"/>
        <w:jc w:val="both"/>
        <w:rPr>
          <w:rFonts w:ascii="Arial" w:hAnsi="Arial" w:cs="Arial"/>
          <w:i/>
          <w:iCs/>
        </w:rPr>
      </w:pPr>
      <w:r w:rsidRPr="00DC4D16">
        <w:rPr>
          <w:rFonts w:ascii="Arial" w:hAnsi="Arial" w:cs="Arial"/>
          <w:i/>
          <w:iCs/>
          <w:u w:val="single"/>
        </w:rPr>
        <w:t>c) ochrana před technickou seizmicitou</w:t>
      </w:r>
    </w:p>
    <w:p w14:paraId="7E6F60FE" w14:textId="77777777" w:rsidR="00D54211" w:rsidRDefault="00D54211" w:rsidP="00D54211">
      <w:pPr>
        <w:pStyle w:val="Odstavecseseznamem"/>
        <w:tabs>
          <w:tab w:val="left" w:pos="2835"/>
        </w:tabs>
        <w:spacing w:after="120"/>
        <w:jc w:val="both"/>
        <w:rPr>
          <w:rFonts w:ascii="Arial" w:hAnsi="Arial" w:cs="Arial"/>
        </w:rPr>
      </w:pPr>
      <w:r>
        <w:rPr>
          <w:rFonts w:ascii="Arial" w:hAnsi="Arial" w:cs="Arial"/>
        </w:rPr>
        <w:t xml:space="preserve">Není řešeno. </w:t>
      </w:r>
    </w:p>
    <w:p w14:paraId="11E8E6D0" w14:textId="77777777" w:rsidR="00571828" w:rsidRPr="00DC4D16" w:rsidRDefault="00571828" w:rsidP="001A205D">
      <w:pPr>
        <w:pStyle w:val="Standard"/>
        <w:spacing w:after="0"/>
        <w:jc w:val="both"/>
        <w:rPr>
          <w:rFonts w:ascii="Arial" w:hAnsi="Arial" w:cs="Arial"/>
          <w:i/>
          <w:iCs/>
        </w:rPr>
      </w:pPr>
      <w:r w:rsidRPr="00DC4D16">
        <w:rPr>
          <w:rFonts w:ascii="Arial" w:hAnsi="Arial" w:cs="Arial"/>
          <w:i/>
          <w:iCs/>
          <w:u w:val="single"/>
        </w:rPr>
        <w:t>d) ochrana před hlukem</w:t>
      </w:r>
    </w:p>
    <w:p w14:paraId="014225C3" w14:textId="4688265E" w:rsidR="00571828" w:rsidRPr="00DC4D16" w:rsidRDefault="00571828" w:rsidP="006F017A">
      <w:pPr>
        <w:pStyle w:val="Standard"/>
        <w:spacing w:after="120"/>
        <w:jc w:val="both"/>
        <w:rPr>
          <w:rFonts w:ascii="Arial" w:hAnsi="Arial" w:cs="Arial"/>
        </w:rPr>
      </w:pPr>
      <w:r w:rsidRPr="00A861C1">
        <w:rPr>
          <w:rFonts w:ascii="Arial" w:hAnsi="Arial" w:cs="Arial"/>
        </w:rPr>
        <w:t>Vnější hluk stavba nebude produkovat a vnitřní řešení a použité stavební materiály splňují podmínky požadavků norem.</w:t>
      </w:r>
      <w:r w:rsidR="006C4519" w:rsidRPr="00A861C1">
        <w:rPr>
          <w:rFonts w:ascii="Arial" w:hAnsi="Arial" w:cs="Arial"/>
        </w:rPr>
        <w:t xml:space="preserve"> </w:t>
      </w:r>
    </w:p>
    <w:p w14:paraId="1E84EAA5" w14:textId="77777777" w:rsidR="00571828" w:rsidRPr="00DC4D16" w:rsidRDefault="00571828" w:rsidP="001A205D">
      <w:pPr>
        <w:pStyle w:val="Standard"/>
        <w:spacing w:after="0"/>
        <w:jc w:val="both"/>
        <w:rPr>
          <w:rFonts w:ascii="Arial" w:hAnsi="Arial" w:cs="Arial"/>
          <w:i/>
          <w:iCs/>
        </w:rPr>
      </w:pPr>
      <w:r w:rsidRPr="00DC4D16">
        <w:rPr>
          <w:rFonts w:ascii="Arial" w:hAnsi="Arial" w:cs="Arial"/>
          <w:i/>
          <w:iCs/>
          <w:u w:val="single"/>
        </w:rPr>
        <w:t>e) protipovodňová opatření</w:t>
      </w:r>
    </w:p>
    <w:p w14:paraId="6C2A8A8A" w14:textId="77777777" w:rsidR="00D54211" w:rsidRPr="009149FD" w:rsidRDefault="00D54211" w:rsidP="00D54211">
      <w:pPr>
        <w:pStyle w:val="Odstavecseseznamem"/>
        <w:tabs>
          <w:tab w:val="left" w:pos="2835"/>
        </w:tabs>
        <w:spacing w:after="240"/>
        <w:jc w:val="both"/>
        <w:rPr>
          <w:rFonts w:ascii="Arial" w:hAnsi="Arial" w:cs="Arial"/>
        </w:rPr>
      </w:pPr>
      <w:r>
        <w:rPr>
          <w:rFonts w:ascii="Arial" w:hAnsi="Arial" w:cs="Arial"/>
        </w:rPr>
        <w:t>Nebude řešeno. Nejedná se o zátopové území.</w:t>
      </w:r>
    </w:p>
    <w:p w14:paraId="3711BEBA" w14:textId="77777777" w:rsidR="00571828" w:rsidRPr="00DC4D16" w:rsidRDefault="00571828" w:rsidP="001A205D">
      <w:pPr>
        <w:pStyle w:val="Standard"/>
        <w:spacing w:after="0"/>
        <w:jc w:val="both"/>
        <w:rPr>
          <w:rFonts w:ascii="Arial" w:hAnsi="Arial" w:cs="Arial"/>
          <w:i/>
          <w:iCs/>
        </w:rPr>
      </w:pPr>
      <w:r w:rsidRPr="00DC4D16">
        <w:rPr>
          <w:rFonts w:ascii="Arial" w:hAnsi="Arial" w:cs="Arial"/>
          <w:i/>
          <w:iCs/>
          <w:u w:val="single"/>
        </w:rPr>
        <w:lastRenderedPageBreak/>
        <w:t xml:space="preserve">f) ostatní účinky – vliv poddolování, výskyt </w:t>
      </w:r>
      <w:proofErr w:type="gramStart"/>
      <w:r w:rsidRPr="00DC4D16">
        <w:rPr>
          <w:rFonts w:ascii="Arial" w:hAnsi="Arial" w:cs="Arial"/>
          <w:i/>
          <w:iCs/>
          <w:u w:val="single"/>
        </w:rPr>
        <w:t>metanu,</w:t>
      </w:r>
      <w:proofErr w:type="gramEnd"/>
      <w:r w:rsidRPr="00DC4D16">
        <w:rPr>
          <w:rFonts w:ascii="Arial" w:hAnsi="Arial" w:cs="Arial"/>
          <w:i/>
          <w:iCs/>
          <w:u w:val="single"/>
        </w:rPr>
        <w:t xml:space="preserve"> apod.</w:t>
      </w:r>
    </w:p>
    <w:p w14:paraId="0C415ED6" w14:textId="3315DCD3" w:rsidR="00A861C1" w:rsidRPr="00150B5C" w:rsidRDefault="00D54211" w:rsidP="00150B5C">
      <w:pPr>
        <w:pStyle w:val="Odstavecseseznamem"/>
        <w:tabs>
          <w:tab w:val="left" w:pos="2835"/>
        </w:tabs>
        <w:spacing w:after="240"/>
        <w:jc w:val="both"/>
        <w:rPr>
          <w:rFonts w:ascii="Arial" w:hAnsi="Arial" w:cs="Arial"/>
        </w:rPr>
      </w:pPr>
      <w:r w:rsidRPr="0020134A">
        <w:rPr>
          <w:rFonts w:ascii="Arial" w:hAnsi="Arial" w:cs="Arial"/>
        </w:rPr>
        <w:t>Není řešeno.</w:t>
      </w:r>
    </w:p>
    <w:p w14:paraId="1D276A18" w14:textId="32FF6E90" w:rsidR="00571828" w:rsidRPr="00DC4D16" w:rsidRDefault="00571828" w:rsidP="001A205D">
      <w:pPr>
        <w:pStyle w:val="Standard"/>
        <w:spacing w:after="0"/>
        <w:ind w:firstLine="708"/>
        <w:jc w:val="both"/>
        <w:rPr>
          <w:rFonts w:ascii="Arial" w:hAnsi="Arial" w:cs="Arial"/>
        </w:rPr>
      </w:pPr>
      <w:r w:rsidRPr="00DC4D16">
        <w:rPr>
          <w:rFonts w:ascii="Arial" w:hAnsi="Arial" w:cs="Arial"/>
          <w:b/>
          <w:bCs/>
        </w:rPr>
        <w:t>B.</w:t>
      </w:r>
      <w:r>
        <w:rPr>
          <w:rFonts w:ascii="Arial" w:hAnsi="Arial" w:cs="Arial"/>
          <w:b/>
          <w:bCs/>
        </w:rPr>
        <w:t xml:space="preserve"> </w:t>
      </w:r>
      <w:r w:rsidRPr="00DC4D16">
        <w:rPr>
          <w:rFonts w:ascii="Arial" w:hAnsi="Arial" w:cs="Arial"/>
          <w:b/>
          <w:bCs/>
        </w:rPr>
        <w:t xml:space="preserve">3 </w:t>
      </w:r>
      <w:r>
        <w:rPr>
          <w:rFonts w:ascii="Arial" w:hAnsi="Arial" w:cs="Arial"/>
          <w:b/>
          <w:bCs/>
        </w:rPr>
        <w:tab/>
      </w:r>
      <w:r w:rsidRPr="00DC4D16">
        <w:rPr>
          <w:rFonts w:ascii="Arial" w:hAnsi="Arial" w:cs="Arial"/>
          <w:b/>
          <w:bCs/>
        </w:rPr>
        <w:t>Připojení na technickou infrastrukturu</w:t>
      </w:r>
    </w:p>
    <w:p w14:paraId="0C1DDDA2" w14:textId="77777777" w:rsidR="00571828" w:rsidRPr="00DC4D16" w:rsidRDefault="00571828" w:rsidP="001A205D">
      <w:pPr>
        <w:pStyle w:val="Standard"/>
        <w:spacing w:after="0"/>
        <w:jc w:val="both"/>
        <w:rPr>
          <w:rFonts w:ascii="Arial" w:hAnsi="Arial" w:cs="Arial"/>
          <w:i/>
          <w:iCs/>
        </w:rPr>
      </w:pPr>
      <w:r w:rsidRPr="00DC4D16">
        <w:rPr>
          <w:rFonts w:ascii="Arial" w:hAnsi="Arial" w:cs="Arial"/>
          <w:i/>
          <w:iCs/>
          <w:u w:val="single"/>
        </w:rPr>
        <w:t>a) napojovací místa technické infrastruktury</w:t>
      </w:r>
    </w:p>
    <w:p w14:paraId="70CC4B31" w14:textId="77777777" w:rsidR="00D54211" w:rsidRPr="009149FD" w:rsidRDefault="00D54211" w:rsidP="00D54211">
      <w:pPr>
        <w:pStyle w:val="Odstavecseseznamem"/>
        <w:tabs>
          <w:tab w:val="left" w:pos="2835"/>
        </w:tabs>
        <w:spacing w:after="120"/>
        <w:jc w:val="both"/>
        <w:rPr>
          <w:rFonts w:ascii="Arial" w:hAnsi="Arial" w:cs="Arial"/>
        </w:rPr>
      </w:pPr>
      <w:r w:rsidRPr="00DF100D">
        <w:rPr>
          <w:rFonts w:ascii="Arial" w:hAnsi="Arial" w:cs="Arial"/>
        </w:rPr>
        <w:t>Je řešeno v koordinační situaci stavby.</w:t>
      </w:r>
    </w:p>
    <w:p w14:paraId="686D919B" w14:textId="77777777" w:rsidR="00571828" w:rsidRPr="00DC4D16" w:rsidRDefault="00571828" w:rsidP="001A205D">
      <w:pPr>
        <w:pStyle w:val="Standard"/>
        <w:spacing w:after="0"/>
        <w:jc w:val="both"/>
        <w:rPr>
          <w:rFonts w:ascii="Arial" w:hAnsi="Arial" w:cs="Arial"/>
          <w:i/>
          <w:iCs/>
        </w:rPr>
      </w:pPr>
      <w:r w:rsidRPr="00DC4D16">
        <w:rPr>
          <w:rFonts w:ascii="Arial" w:hAnsi="Arial" w:cs="Arial"/>
          <w:i/>
          <w:iCs/>
          <w:u w:val="single"/>
        </w:rPr>
        <w:t>b) připojovací rozměry, výkonové kapacity a délky</w:t>
      </w:r>
    </w:p>
    <w:p w14:paraId="4E77DC6C" w14:textId="77777777" w:rsidR="00571828" w:rsidRPr="00DC4D16" w:rsidRDefault="00D54211" w:rsidP="00D54211">
      <w:pPr>
        <w:pStyle w:val="Odstavecseseznamem"/>
        <w:tabs>
          <w:tab w:val="left" w:pos="2835"/>
        </w:tabs>
        <w:spacing w:after="240"/>
        <w:jc w:val="both"/>
        <w:rPr>
          <w:rFonts w:ascii="Arial" w:hAnsi="Arial" w:cs="Arial"/>
        </w:rPr>
      </w:pPr>
      <w:r w:rsidRPr="00DF100D">
        <w:rPr>
          <w:rFonts w:ascii="Arial" w:hAnsi="Arial" w:cs="Arial"/>
        </w:rPr>
        <w:t>Není řešeno.</w:t>
      </w:r>
    </w:p>
    <w:p w14:paraId="674FF166" w14:textId="77777777" w:rsidR="00571828" w:rsidRPr="00DC4D16" w:rsidRDefault="00571828" w:rsidP="001A205D">
      <w:pPr>
        <w:pStyle w:val="Standard"/>
        <w:spacing w:after="0"/>
        <w:ind w:firstLine="708"/>
        <w:jc w:val="both"/>
        <w:rPr>
          <w:rFonts w:ascii="Arial" w:hAnsi="Arial" w:cs="Arial"/>
        </w:rPr>
      </w:pPr>
      <w:r w:rsidRPr="00DC4D16">
        <w:rPr>
          <w:rFonts w:ascii="Arial" w:hAnsi="Arial" w:cs="Arial"/>
          <w:b/>
          <w:bCs/>
        </w:rPr>
        <w:t>B.</w:t>
      </w:r>
      <w:r>
        <w:rPr>
          <w:rFonts w:ascii="Arial" w:hAnsi="Arial" w:cs="Arial"/>
          <w:b/>
          <w:bCs/>
        </w:rPr>
        <w:t xml:space="preserve"> </w:t>
      </w:r>
      <w:r w:rsidRPr="00DC4D16">
        <w:rPr>
          <w:rFonts w:ascii="Arial" w:hAnsi="Arial" w:cs="Arial"/>
          <w:b/>
          <w:bCs/>
        </w:rPr>
        <w:t xml:space="preserve">4 </w:t>
      </w:r>
      <w:r>
        <w:rPr>
          <w:rFonts w:ascii="Arial" w:hAnsi="Arial" w:cs="Arial"/>
          <w:b/>
          <w:bCs/>
        </w:rPr>
        <w:tab/>
      </w:r>
      <w:r w:rsidRPr="00DC4D16">
        <w:rPr>
          <w:rFonts w:ascii="Arial" w:hAnsi="Arial" w:cs="Arial"/>
          <w:b/>
          <w:bCs/>
        </w:rPr>
        <w:t>Dopravní řešení</w:t>
      </w:r>
    </w:p>
    <w:p w14:paraId="00ECD1EA" w14:textId="77777777" w:rsidR="00571828" w:rsidRPr="00DC4D16" w:rsidRDefault="00571828" w:rsidP="001A205D">
      <w:pPr>
        <w:pStyle w:val="Standard"/>
        <w:spacing w:after="0"/>
        <w:jc w:val="both"/>
        <w:rPr>
          <w:rFonts w:ascii="Arial" w:hAnsi="Arial" w:cs="Arial"/>
          <w:i/>
          <w:iCs/>
        </w:rPr>
      </w:pPr>
      <w:r w:rsidRPr="00DC4D16">
        <w:rPr>
          <w:rFonts w:ascii="Arial" w:hAnsi="Arial" w:cs="Arial"/>
          <w:i/>
          <w:iCs/>
          <w:u w:val="single"/>
        </w:rPr>
        <w:t>a) popis dopravního řešení včetně bezbariérových opatření pro přístupnost a užívání stavby osobami se sníženou schopností pohybu a orientace</w:t>
      </w:r>
    </w:p>
    <w:p w14:paraId="183DBB27" w14:textId="591AAB41" w:rsidR="00D54211" w:rsidRPr="00DF100D" w:rsidRDefault="00D54211" w:rsidP="00D54211">
      <w:pPr>
        <w:pStyle w:val="Odstavecseseznamem"/>
        <w:tabs>
          <w:tab w:val="left" w:pos="2835"/>
        </w:tabs>
        <w:spacing w:after="120"/>
        <w:jc w:val="both"/>
        <w:rPr>
          <w:rFonts w:ascii="Arial" w:hAnsi="Arial" w:cs="Arial"/>
        </w:rPr>
      </w:pPr>
      <w:r w:rsidRPr="00DF100D">
        <w:rPr>
          <w:rFonts w:ascii="Arial" w:hAnsi="Arial" w:cs="Arial"/>
        </w:rPr>
        <w:t xml:space="preserve">Napojení pozemku </w:t>
      </w:r>
      <w:r w:rsidR="006F017A">
        <w:rPr>
          <w:rFonts w:ascii="Arial" w:hAnsi="Arial" w:cs="Arial"/>
        </w:rPr>
        <w:t>je stávající.</w:t>
      </w:r>
    </w:p>
    <w:p w14:paraId="1341830A" w14:textId="77777777" w:rsidR="00571828" w:rsidRPr="00DC4D16" w:rsidRDefault="00571828" w:rsidP="001A205D">
      <w:pPr>
        <w:pStyle w:val="Standard"/>
        <w:spacing w:after="0"/>
        <w:jc w:val="both"/>
        <w:rPr>
          <w:rFonts w:ascii="Arial" w:hAnsi="Arial" w:cs="Arial"/>
          <w:i/>
          <w:iCs/>
        </w:rPr>
      </w:pPr>
      <w:r w:rsidRPr="00DC4D16">
        <w:rPr>
          <w:rFonts w:ascii="Arial" w:hAnsi="Arial" w:cs="Arial"/>
          <w:i/>
          <w:iCs/>
          <w:u w:val="single"/>
        </w:rPr>
        <w:t>b) napojení území na stávající dopravní infrastrukturu</w:t>
      </w:r>
    </w:p>
    <w:p w14:paraId="078D2E11" w14:textId="77777777" w:rsidR="006F017A" w:rsidRPr="00DC4D16" w:rsidRDefault="006F017A" w:rsidP="006F017A">
      <w:pPr>
        <w:pStyle w:val="Standard"/>
        <w:spacing w:after="120"/>
        <w:jc w:val="both"/>
        <w:rPr>
          <w:rFonts w:ascii="Arial" w:hAnsi="Arial" w:cs="Arial"/>
        </w:rPr>
      </w:pPr>
      <w:r>
        <w:rPr>
          <w:rFonts w:ascii="Arial" w:hAnsi="Arial" w:cs="Arial"/>
        </w:rPr>
        <w:t>Neřeší se.</w:t>
      </w:r>
    </w:p>
    <w:p w14:paraId="466C3954" w14:textId="66815F47" w:rsidR="00571828" w:rsidRPr="00DC4D16" w:rsidRDefault="00571828" w:rsidP="001A205D">
      <w:pPr>
        <w:pStyle w:val="Standard"/>
        <w:spacing w:after="0"/>
        <w:jc w:val="both"/>
        <w:rPr>
          <w:rFonts w:ascii="Arial" w:hAnsi="Arial" w:cs="Arial"/>
          <w:i/>
          <w:iCs/>
        </w:rPr>
      </w:pPr>
      <w:r w:rsidRPr="00DC4D16">
        <w:rPr>
          <w:rFonts w:ascii="Arial" w:hAnsi="Arial" w:cs="Arial"/>
          <w:i/>
          <w:iCs/>
          <w:u w:val="single"/>
        </w:rPr>
        <w:t>c) doprava v klidu</w:t>
      </w:r>
    </w:p>
    <w:p w14:paraId="47AB0936" w14:textId="77777777" w:rsidR="006F017A" w:rsidRPr="00DC4D16" w:rsidRDefault="006F017A" w:rsidP="006F017A">
      <w:pPr>
        <w:pStyle w:val="Standard"/>
        <w:spacing w:after="120"/>
        <w:jc w:val="both"/>
        <w:rPr>
          <w:rFonts w:ascii="Arial" w:hAnsi="Arial" w:cs="Arial"/>
        </w:rPr>
      </w:pPr>
      <w:r>
        <w:rPr>
          <w:rFonts w:ascii="Arial" w:hAnsi="Arial" w:cs="Arial"/>
        </w:rPr>
        <w:t>Neřeší se.</w:t>
      </w:r>
    </w:p>
    <w:p w14:paraId="70E392CA" w14:textId="77777777" w:rsidR="00571828" w:rsidRPr="00DC4D16" w:rsidRDefault="00571828" w:rsidP="001A205D">
      <w:pPr>
        <w:pStyle w:val="Standard"/>
        <w:spacing w:after="0"/>
        <w:jc w:val="both"/>
        <w:rPr>
          <w:rFonts w:ascii="Arial" w:hAnsi="Arial" w:cs="Arial"/>
          <w:i/>
          <w:iCs/>
        </w:rPr>
      </w:pPr>
      <w:r w:rsidRPr="00DC4D16">
        <w:rPr>
          <w:rFonts w:ascii="Arial" w:hAnsi="Arial" w:cs="Arial"/>
          <w:i/>
          <w:iCs/>
          <w:u w:val="single"/>
        </w:rPr>
        <w:t>d) pěší a cyklistické stezky</w:t>
      </w:r>
    </w:p>
    <w:p w14:paraId="6583495D" w14:textId="77777777" w:rsidR="00571828" w:rsidRDefault="00571828" w:rsidP="001A205D">
      <w:pPr>
        <w:pStyle w:val="Standard"/>
        <w:spacing w:after="0"/>
        <w:jc w:val="both"/>
        <w:rPr>
          <w:rFonts w:ascii="Arial" w:hAnsi="Arial" w:cs="Arial"/>
        </w:rPr>
      </w:pPr>
      <w:r w:rsidRPr="00DC4D16">
        <w:rPr>
          <w:rFonts w:ascii="Arial" w:hAnsi="Arial" w:cs="Arial"/>
        </w:rPr>
        <w:t>Z charakteru stavby není nutné řešit</w:t>
      </w:r>
      <w:r>
        <w:rPr>
          <w:rFonts w:ascii="Arial" w:hAnsi="Arial" w:cs="Arial"/>
        </w:rPr>
        <w:t>.</w:t>
      </w:r>
    </w:p>
    <w:p w14:paraId="78A269E5" w14:textId="77777777" w:rsidR="00571828" w:rsidRPr="00DC4D16" w:rsidRDefault="00571828" w:rsidP="001A205D">
      <w:pPr>
        <w:pStyle w:val="Standard"/>
        <w:spacing w:after="0"/>
        <w:jc w:val="both"/>
        <w:rPr>
          <w:rFonts w:ascii="Arial" w:hAnsi="Arial" w:cs="Arial"/>
        </w:rPr>
      </w:pPr>
    </w:p>
    <w:p w14:paraId="09C572BA" w14:textId="77777777" w:rsidR="00571828" w:rsidRPr="00DC4D16" w:rsidRDefault="00571828" w:rsidP="001A205D">
      <w:pPr>
        <w:pStyle w:val="Standard"/>
        <w:spacing w:after="0"/>
        <w:ind w:firstLine="708"/>
        <w:jc w:val="both"/>
        <w:rPr>
          <w:rFonts w:ascii="Arial" w:hAnsi="Arial" w:cs="Arial"/>
        </w:rPr>
      </w:pPr>
      <w:r w:rsidRPr="00DC4D16">
        <w:rPr>
          <w:rFonts w:ascii="Arial" w:hAnsi="Arial" w:cs="Arial"/>
          <w:b/>
          <w:bCs/>
        </w:rPr>
        <w:t>B.</w:t>
      </w:r>
      <w:r>
        <w:rPr>
          <w:rFonts w:ascii="Arial" w:hAnsi="Arial" w:cs="Arial"/>
          <w:b/>
          <w:bCs/>
        </w:rPr>
        <w:t xml:space="preserve"> </w:t>
      </w:r>
      <w:r w:rsidRPr="00DC4D16">
        <w:rPr>
          <w:rFonts w:ascii="Arial" w:hAnsi="Arial" w:cs="Arial"/>
          <w:b/>
          <w:bCs/>
        </w:rPr>
        <w:t xml:space="preserve">5 </w:t>
      </w:r>
      <w:r>
        <w:rPr>
          <w:rFonts w:ascii="Arial" w:hAnsi="Arial" w:cs="Arial"/>
          <w:b/>
          <w:bCs/>
        </w:rPr>
        <w:tab/>
      </w:r>
      <w:r w:rsidRPr="00DC4D16">
        <w:rPr>
          <w:rFonts w:ascii="Arial" w:hAnsi="Arial" w:cs="Arial"/>
          <w:b/>
          <w:bCs/>
        </w:rPr>
        <w:t>Řešení vegetace a souvisejících terénních úprav</w:t>
      </w:r>
    </w:p>
    <w:p w14:paraId="76CEF8D9" w14:textId="77777777" w:rsidR="00571828" w:rsidRPr="00DC4D16" w:rsidRDefault="00571828" w:rsidP="001A205D">
      <w:pPr>
        <w:pStyle w:val="Standard"/>
        <w:spacing w:after="0"/>
        <w:jc w:val="both"/>
        <w:rPr>
          <w:rFonts w:ascii="Arial" w:hAnsi="Arial" w:cs="Arial"/>
          <w:i/>
          <w:iCs/>
        </w:rPr>
      </w:pPr>
      <w:r w:rsidRPr="00DC4D16">
        <w:rPr>
          <w:rFonts w:ascii="Arial" w:hAnsi="Arial" w:cs="Arial"/>
          <w:i/>
          <w:iCs/>
          <w:u w:val="single"/>
        </w:rPr>
        <w:t>a) terénní úpravy</w:t>
      </w:r>
    </w:p>
    <w:p w14:paraId="7D2D8E45" w14:textId="1BCB1F27" w:rsidR="00571828" w:rsidRPr="00DC4D16" w:rsidRDefault="006F017A" w:rsidP="006049B8">
      <w:pPr>
        <w:pStyle w:val="Standard"/>
        <w:spacing w:after="120"/>
        <w:jc w:val="both"/>
        <w:rPr>
          <w:rFonts w:ascii="Arial" w:hAnsi="Arial" w:cs="Arial"/>
        </w:rPr>
      </w:pPr>
      <w:r>
        <w:rPr>
          <w:rFonts w:ascii="Arial" w:hAnsi="Arial" w:cs="Arial"/>
        </w:rPr>
        <w:t>Neřeší se.</w:t>
      </w:r>
    </w:p>
    <w:p w14:paraId="57B7ED91" w14:textId="77777777" w:rsidR="00571828" w:rsidRPr="00DC4D16" w:rsidRDefault="00571828" w:rsidP="001A205D">
      <w:pPr>
        <w:pStyle w:val="Standard"/>
        <w:spacing w:after="0"/>
        <w:jc w:val="both"/>
        <w:rPr>
          <w:rFonts w:ascii="Arial" w:hAnsi="Arial" w:cs="Arial"/>
          <w:i/>
          <w:iCs/>
        </w:rPr>
      </w:pPr>
      <w:r w:rsidRPr="00DC4D16">
        <w:rPr>
          <w:rFonts w:ascii="Arial" w:hAnsi="Arial" w:cs="Arial"/>
          <w:i/>
          <w:iCs/>
          <w:u w:val="single"/>
        </w:rPr>
        <w:t>b) použité vegetační prvky</w:t>
      </w:r>
    </w:p>
    <w:p w14:paraId="1C74CF83" w14:textId="77777777" w:rsidR="006F017A" w:rsidRPr="00DC4D16" w:rsidRDefault="006F017A" w:rsidP="006F017A">
      <w:pPr>
        <w:pStyle w:val="Standard"/>
        <w:spacing w:after="120"/>
        <w:jc w:val="both"/>
        <w:rPr>
          <w:rFonts w:ascii="Arial" w:hAnsi="Arial" w:cs="Arial"/>
        </w:rPr>
      </w:pPr>
      <w:r>
        <w:rPr>
          <w:rFonts w:ascii="Arial" w:hAnsi="Arial" w:cs="Arial"/>
        </w:rPr>
        <w:t>Neřeší se.</w:t>
      </w:r>
    </w:p>
    <w:p w14:paraId="1801507C" w14:textId="77777777" w:rsidR="00571828" w:rsidRPr="00DC4D16" w:rsidRDefault="00571828" w:rsidP="001A205D">
      <w:pPr>
        <w:pStyle w:val="Standard"/>
        <w:spacing w:after="0"/>
        <w:jc w:val="both"/>
        <w:rPr>
          <w:rFonts w:ascii="Arial" w:hAnsi="Arial" w:cs="Arial"/>
          <w:i/>
          <w:iCs/>
        </w:rPr>
      </w:pPr>
      <w:r w:rsidRPr="00DC4D16">
        <w:rPr>
          <w:rFonts w:ascii="Arial" w:hAnsi="Arial" w:cs="Arial"/>
          <w:i/>
          <w:iCs/>
          <w:u w:val="single"/>
        </w:rPr>
        <w:t>c) biotechnická opatření</w:t>
      </w:r>
    </w:p>
    <w:p w14:paraId="4849861E" w14:textId="77777777" w:rsidR="006F017A" w:rsidRPr="00DC4D16" w:rsidRDefault="006F017A" w:rsidP="006F017A">
      <w:pPr>
        <w:pStyle w:val="Standard"/>
        <w:spacing w:after="120"/>
        <w:jc w:val="both"/>
        <w:rPr>
          <w:rFonts w:ascii="Arial" w:hAnsi="Arial" w:cs="Arial"/>
        </w:rPr>
      </w:pPr>
      <w:r>
        <w:rPr>
          <w:rFonts w:ascii="Arial" w:hAnsi="Arial" w:cs="Arial"/>
        </w:rPr>
        <w:t>Neřeší se.</w:t>
      </w:r>
    </w:p>
    <w:p w14:paraId="1EE374B6" w14:textId="77777777" w:rsidR="00571828" w:rsidRPr="00D11C17" w:rsidRDefault="00571828" w:rsidP="001A205D">
      <w:pPr>
        <w:pStyle w:val="Standard"/>
        <w:spacing w:after="0"/>
        <w:jc w:val="both"/>
        <w:rPr>
          <w:rFonts w:ascii="Arial" w:hAnsi="Arial" w:cs="Arial"/>
        </w:rPr>
      </w:pPr>
    </w:p>
    <w:p w14:paraId="17012CE2" w14:textId="77777777" w:rsidR="00571828" w:rsidRPr="00D11C17" w:rsidRDefault="00571828" w:rsidP="001A205D">
      <w:pPr>
        <w:pStyle w:val="Standard"/>
        <w:spacing w:after="0"/>
        <w:ind w:firstLine="708"/>
        <w:jc w:val="both"/>
        <w:rPr>
          <w:rFonts w:ascii="Arial" w:hAnsi="Arial" w:cs="Arial"/>
        </w:rPr>
      </w:pPr>
      <w:r w:rsidRPr="00D11C17">
        <w:rPr>
          <w:rFonts w:ascii="Arial" w:hAnsi="Arial" w:cs="Arial"/>
          <w:b/>
          <w:bCs/>
        </w:rPr>
        <w:t xml:space="preserve">B. 6 </w:t>
      </w:r>
      <w:r w:rsidRPr="00D11C17">
        <w:rPr>
          <w:rFonts w:ascii="Arial" w:hAnsi="Arial" w:cs="Arial"/>
          <w:b/>
          <w:bCs/>
        </w:rPr>
        <w:tab/>
        <w:t>Popis vlivů stavby na životní prostředí a jeho ochranu</w:t>
      </w:r>
    </w:p>
    <w:p w14:paraId="23238783" w14:textId="77777777" w:rsidR="00571828" w:rsidRPr="00D11C17" w:rsidRDefault="00571828" w:rsidP="001A205D">
      <w:pPr>
        <w:pStyle w:val="Standard"/>
        <w:spacing w:after="0"/>
        <w:jc w:val="both"/>
        <w:rPr>
          <w:rFonts w:ascii="Arial" w:hAnsi="Arial" w:cs="Arial"/>
          <w:i/>
          <w:iCs/>
        </w:rPr>
      </w:pPr>
      <w:r w:rsidRPr="00D11C17">
        <w:rPr>
          <w:rFonts w:ascii="Arial" w:hAnsi="Arial" w:cs="Arial"/>
          <w:i/>
          <w:iCs/>
          <w:u w:val="single"/>
        </w:rPr>
        <w:t>a) vliv stavby na životní prostředí – ovzduší, hluk, voda, odpady a půda</w:t>
      </w:r>
    </w:p>
    <w:p w14:paraId="68307313" w14:textId="77777777" w:rsidR="006F017A" w:rsidRDefault="006F017A" w:rsidP="006F017A">
      <w:pPr>
        <w:pStyle w:val="Odstavecseseznamem"/>
        <w:tabs>
          <w:tab w:val="left" w:pos="2835"/>
        </w:tabs>
        <w:spacing w:after="120"/>
        <w:jc w:val="both"/>
        <w:rPr>
          <w:rFonts w:ascii="Arial" w:hAnsi="Arial" w:cs="Arial"/>
        </w:rPr>
      </w:pPr>
      <w:r>
        <w:rPr>
          <w:rFonts w:ascii="Arial" w:hAnsi="Arial" w:cs="Arial"/>
        </w:rPr>
        <w:t>Objekt OÚ je stávající stavba. Dochází pouze k její vnitřní modernizaci. Půdorysně se objekt rozšíří o bezbariérový vstup do budovy OÚ. Dešťové vody budou likvidovány na vlastním pozemku stávajícím způsobem. Modernizací OÚ se nebude zasahovat do zastřešení objektu. S</w:t>
      </w:r>
      <w:r w:rsidRPr="00C444DE">
        <w:rPr>
          <w:rFonts w:ascii="Arial" w:hAnsi="Arial" w:cs="Arial"/>
        </w:rPr>
        <w:t xml:space="preserve">tavba svým provozem nebude vykazovat hluk, vibrace, prašnost, které by měly negativní vliv na okolní stavby, tzn. provoz je navržen tím způsobem, že neznečišťuje a nepoškozuje okolní prostředí. </w:t>
      </w:r>
      <w:r>
        <w:rPr>
          <w:rFonts w:ascii="Arial" w:hAnsi="Arial" w:cs="Arial"/>
        </w:rPr>
        <w:t>Stavba</w:t>
      </w:r>
      <w:r w:rsidRPr="00C444DE">
        <w:rPr>
          <w:rFonts w:ascii="Arial" w:hAnsi="Arial" w:cs="Arial"/>
        </w:rPr>
        <w:t xml:space="preserve"> nebude zastiňovat žádnou okolní zástavbu, sousední objekty jsou v dostatečné vzdálenosti.</w:t>
      </w:r>
      <w:r>
        <w:rPr>
          <w:rFonts w:ascii="Arial" w:hAnsi="Arial" w:cs="Arial"/>
        </w:rPr>
        <w:t xml:space="preserve"> </w:t>
      </w:r>
      <w:r w:rsidRPr="00E64B99">
        <w:rPr>
          <w:rFonts w:ascii="Arial" w:hAnsi="Arial" w:cs="Arial"/>
        </w:rPr>
        <w:t xml:space="preserve">Použité materiály pro výstavbu nepředstavují riziko z hlediska ochrany zdraví osob a ani s ohledem na okolní životní prostředí. </w:t>
      </w:r>
    </w:p>
    <w:p w14:paraId="251262EA" w14:textId="5DFC58CD" w:rsidR="00005CAB" w:rsidRPr="00005CAB" w:rsidRDefault="00571828" w:rsidP="006F017A">
      <w:pPr>
        <w:pStyle w:val="-wm-msolistparagraph"/>
        <w:shd w:val="clear" w:color="auto" w:fill="FFFFFF"/>
        <w:spacing w:before="0" w:beforeAutospacing="0" w:after="0" w:afterAutospacing="0" w:line="276" w:lineRule="auto"/>
        <w:jc w:val="both"/>
        <w:rPr>
          <w:rFonts w:ascii="Arial" w:hAnsi="Arial" w:cs="Arial"/>
          <w:kern w:val="1"/>
          <w:sz w:val="22"/>
          <w:szCs w:val="22"/>
          <w:lang w:eastAsia="zh-CN"/>
        </w:rPr>
      </w:pPr>
      <w:r w:rsidRPr="00005CAB">
        <w:rPr>
          <w:rFonts w:ascii="Arial" w:hAnsi="Arial" w:cs="Arial"/>
          <w:sz w:val="22"/>
          <w:szCs w:val="22"/>
        </w:rPr>
        <w:t xml:space="preserve">Budoucí provoz stavby je navržen tím způsobem, že neznečišťuje a nepoškozuje životní prostředí, jeho jednotlivé složky, organizmy a místní ekosystém. </w:t>
      </w:r>
      <w:r w:rsidR="00005CAB" w:rsidRPr="00005CAB">
        <w:rPr>
          <w:rFonts w:ascii="Arial" w:hAnsi="Arial" w:cs="Arial"/>
          <w:kern w:val="1"/>
          <w:sz w:val="22"/>
          <w:szCs w:val="22"/>
          <w:lang w:eastAsia="zh-CN"/>
        </w:rPr>
        <w:t>Vytápění objektu je zajištěno kondenzačním kotlem na zemní ply</w:t>
      </w:r>
      <w:r w:rsidR="006F017A">
        <w:rPr>
          <w:rFonts w:ascii="Arial" w:hAnsi="Arial" w:cs="Arial"/>
          <w:kern w:val="1"/>
          <w:sz w:val="22"/>
          <w:szCs w:val="22"/>
          <w:lang w:eastAsia="zh-CN"/>
        </w:rPr>
        <w:t>n s ohřevem TUV.</w:t>
      </w:r>
    </w:p>
    <w:p w14:paraId="4D6978EF" w14:textId="41C2B0DF" w:rsidR="00B903EF" w:rsidRPr="00005CAB" w:rsidRDefault="00B903EF" w:rsidP="006F017A">
      <w:pPr>
        <w:pStyle w:val="-wm-msolistparagraph"/>
        <w:shd w:val="clear" w:color="auto" w:fill="FFFFFF"/>
        <w:spacing w:before="0" w:beforeAutospacing="0" w:after="0" w:afterAutospacing="0" w:line="276" w:lineRule="auto"/>
        <w:jc w:val="both"/>
        <w:rPr>
          <w:rFonts w:ascii="Arial" w:hAnsi="Arial" w:cs="Arial"/>
          <w:sz w:val="22"/>
          <w:szCs w:val="22"/>
        </w:rPr>
      </w:pPr>
      <w:r w:rsidRPr="00005CAB">
        <w:rPr>
          <w:rFonts w:ascii="Arial" w:hAnsi="Arial" w:cs="Arial"/>
          <w:sz w:val="22"/>
          <w:szCs w:val="22"/>
        </w:rPr>
        <w:t xml:space="preserve">Splaškové vody </w:t>
      </w:r>
      <w:r w:rsidR="006F017A">
        <w:rPr>
          <w:rFonts w:ascii="Arial" w:hAnsi="Arial" w:cs="Arial"/>
          <w:sz w:val="22"/>
          <w:szCs w:val="22"/>
        </w:rPr>
        <w:t>jsou odváděny stávajícím způsobem – kanalizační přípojkou do veřejného kanalizačního řadu. Stavba je připojena na veřejný vodovod přes stávající vodovodní přípojku.</w:t>
      </w:r>
    </w:p>
    <w:p w14:paraId="2899AA5F" w14:textId="04A4DA66" w:rsidR="00571828" w:rsidRPr="00D11C17" w:rsidRDefault="00571828" w:rsidP="001A205D">
      <w:pPr>
        <w:pStyle w:val="Standard"/>
        <w:spacing w:after="0"/>
        <w:jc w:val="both"/>
        <w:rPr>
          <w:rFonts w:ascii="Arial" w:hAnsi="Arial" w:cs="Arial"/>
          <w:i/>
          <w:iCs/>
        </w:rPr>
      </w:pPr>
      <w:r w:rsidRPr="00D11C17">
        <w:rPr>
          <w:rFonts w:ascii="Arial" w:hAnsi="Arial" w:cs="Arial"/>
          <w:i/>
          <w:iCs/>
          <w:u w:val="single"/>
        </w:rPr>
        <w:lastRenderedPageBreak/>
        <w:t>b) vliv stavby na přírodu a krajinu (ochrana dřevin, ochrana památkových stromů, ochrana rostlin a živočichů apod.), zachování ekologických funkcí a vazeb v krajině</w:t>
      </w:r>
    </w:p>
    <w:p w14:paraId="2A29CCF7" w14:textId="67194EAF" w:rsidR="00B903EF" w:rsidRPr="00E363B6" w:rsidRDefault="00B903EF" w:rsidP="00B903EF">
      <w:pPr>
        <w:pStyle w:val="Odstavecseseznamem"/>
        <w:tabs>
          <w:tab w:val="left" w:pos="2835"/>
        </w:tabs>
        <w:spacing w:after="120"/>
        <w:jc w:val="both"/>
        <w:rPr>
          <w:rFonts w:ascii="Arial" w:hAnsi="Arial" w:cs="Arial"/>
        </w:rPr>
      </w:pPr>
      <w:r w:rsidRPr="00E363B6">
        <w:rPr>
          <w:rFonts w:ascii="Arial" w:hAnsi="Arial" w:cs="Arial"/>
        </w:rPr>
        <w:t>Stavba nemá negativní vliv na krajinu.</w:t>
      </w:r>
    </w:p>
    <w:p w14:paraId="20A8DA07" w14:textId="77777777" w:rsidR="00571828" w:rsidRPr="00D11C17" w:rsidRDefault="00571828" w:rsidP="001A205D">
      <w:pPr>
        <w:pStyle w:val="Standard"/>
        <w:spacing w:after="0"/>
        <w:jc w:val="both"/>
        <w:rPr>
          <w:rFonts w:ascii="Arial" w:hAnsi="Arial" w:cs="Arial"/>
          <w:i/>
          <w:iCs/>
        </w:rPr>
      </w:pPr>
      <w:r w:rsidRPr="00D11C17">
        <w:rPr>
          <w:rFonts w:ascii="Arial" w:hAnsi="Arial" w:cs="Arial"/>
          <w:i/>
          <w:iCs/>
          <w:u w:val="single"/>
        </w:rPr>
        <w:t>c) vliv stavby na soustavu chráněných území Natura 2000</w:t>
      </w:r>
    </w:p>
    <w:p w14:paraId="08C0FE29" w14:textId="77777777" w:rsidR="00B903EF" w:rsidRPr="00A8617C" w:rsidRDefault="00B903EF" w:rsidP="00B903EF">
      <w:pPr>
        <w:pStyle w:val="Odstavecseseznamem"/>
        <w:tabs>
          <w:tab w:val="left" w:pos="2835"/>
        </w:tabs>
        <w:spacing w:after="120"/>
        <w:jc w:val="both"/>
        <w:rPr>
          <w:rFonts w:ascii="Arial" w:hAnsi="Arial" w:cs="Arial"/>
        </w:rPr>
      </w:pPr>
      <w:r>
        <w:rPr>
          <w:rFonts w:ascii="Arial" w:hAnsi="Arial" w:cs="Arial"/>
        </w:rPr>
        <w:t>Není řešeno.</w:t>
      </w:r>
    </w:p>
    <w:p w14:paraId="6EE32689" w14:textId="77777777" w:rsidR="00571828" w:rsidRPr="00D11C17" w:rsidRDefault="00571828" w:rsidP="001A205D">
      <w:pPr>
        <w:pStyle w:val="Standard"/>
        <w:spacing w:after="0"/>
        <w:jc w:val="both"/>
        <w:rPr>
          <w:rFonts w:ascii="Arial" w:hAnsi="Arial" w:cs="Arial"/>
          <w:i/>
          <w:iCs/>
        </w:rPr>
      </w:pPr>
      <w:r w:rsidRPr="00D11C17">
        <w:rPr>
          <w:rFonts w:ascii="Arial" w:hAnsi="Arial" w:cs="Arial"/>
          <w:i/>
          <w:iCs/>
          <w:u w:val="single"/>
        </w:rPr>
        <w:t>d) návrh zohlednění podmínek ze záměru zjišťovacího řízení a stanoviska EIA</w:t>
      </w:r>
    </w:p>
    <w:p w14:paraId="1ADF3ECD" w14:textId="0178F4CD" w:rsidR="00150B5C" w:rsidRPr="00D11C17" w:rsidRDefault="00571828" w:rsidP="001A205D">
      <w:pPr>
        <w:pStyle w:val="Standard"/>
        <w:spacing w:after="0"/>
        <w:jc w:val="both"/>
        <w:rPr>
          <w:rFonts w:ascii="Arial" w:hAnsi="Arial" w:cs="Arial"/>
        </w:rPr>
      </w:pPr>
      <w:r w:rsidRPr="00D11C17">
        <w:rPr>
          <w:rFonts w:ascii="Arial" w:hAnsi="Arial" w:cs="Arial"/>
        </w:rPr>
        <w:t>Netýká se této stavby.</w:t>
      </w:r>
    </w:p>
    <w:p w14:paraId="785C3171" w14:textId="77777777" w:rsidR="00563C96" w:rsidRDefault="00563C96" w:rsidP="001A205D">
      <w:pPr>
        <w:pStyle w:val="Standard"/>
        <w:spacing w:after="0"/>
        <w:jc w:val="both"/>
        <w:rPr>
          <w:rFonts w:ascii="Arial" w:hAnsi="Arial" w:cs="Arial"/>
          <w:i/>
          <w:iCs/>
          <w:u w:val="single"/>
        </w:rPr>
      </w:pPr>
    </w:p>
    <w:p w14:paraId="0B6F9EA0" w14:textId="1F7F7946" w:rsidR="00571828" w:rsidRPr="00D11C17" w:rsidRDefault="00571828" w:rsidP="001A205D">
      <w:pPr>
        <w:pStyle w:val="Standard"/>
        <w:spacing w:after="0"/>
        <w:jc w:val="both"/>
        <w:rPr>
          <w:rFonts w:ascii="Arial" w:hAnsi="Arial" w:cs="Arial"/>
          <w:i/>
          <w:iCs/>
        </w:rPr>
      </w:pPr>
      <w:r w:rsidRPr="00D11C17">
        <w:rPr>
          <w:rFonts w:ascii="Arial" w:hAnsi="Arial" w:cs="Arial"/>
          <w:i/>
          <w:iCs/>
          <w:u w:val="single"/>
        </w:rPr>
        <w:t xml:space="preserve">e) </w:t>
      </w:r>
      <w:r w:rsidRPr="00D11C17">
        <w:rPr>
          <w:rFonts w:ascii="Arial" w:hAnsi="Arial" w:cs="Arial"/>
          <w:i/>
          <w:iCs/>
          <w:color w:val="000000"/>
          <w:u w:val="single"/>
        </w:rPr>
        <w:t>v případě záměrů spadajících do režimu zákona o integrované prevenci základní parametry způsobu naplnění závěrů o nejlepších dostupných technikách nebo integrované povolení, bylo-li vydáno,</w:t>
      </w:r>
    </w:p>
    <w:p w14:paraId="5425116D" w14:textId="65084123" w:rsidR="00571828" w:rsidRDefault="00571828" w:rsidP="001A205D">
      <w:pPr>
        <w:pStyle w:val="Standard"/>
        <w:spacing w:after="0"/>
        <w:jc w:val="both"/>
        <w:rPr>
          <w:rFonts w:ascii="Arial" w:hAnsi="Arial" w:cs="Arial"/>
        </w:rPr>
      </w:pPr>
      <w:r w:rsidRPr="00D11C17">
        <w:rPr>
          <w:rFonts w:ascii="Arial" w:hAnsi="Arial" w:cs="Arial"/>
        </w:rPr>
        <w:t>Záměr nespadá do tohoto režimu zákona.</w:t>
      </w:r>
    </w:p>
    <w:p w14:paraId="08B7CBA9" w14:textId="77777777" w:rsidR="006F017A" w:rsidRDefault="006F017A" w:rsidP="001A205D">
      <w:pPr>
        <w:pStyle w:val="Standard"/>
        <w:spacing w:after="0"/>
        <w:jc w:val="both"/>
        <w:rPr>
          <w:rFonts w:ascii="Arial" w:hAnsi="Arial" w:cs="Arial"/>
        </w:rPr>
      </w:pPr>
    </w:p>
    <w:p w14:paraId="2D1A705E" w14:textId="77777777" w:rsidR="00571828" w:rsidRPr="00D11C17" w:rsidRDefault="00571828" w:rsidP="001A205D">
      <w:pPr>
        <w:pStyle w:val="Standard"/>
        <w:spacing w:after="0"/>
        <w:jc w:val="both"/>
        <w:rPr>
          <w:rFonts w:ascii="Arial" w:hAnsi="Arial" w:cs="Arial"/>
          <w:i/>
          <w:iCs/>
        </w:rPr>
      </w:pPr>
      <w:r w:rsidRPr="00D11C17">
        <w:rPr>
          <w:rFonts w:ascii="Arial" w:hAnsi="Arial" w:cs="Arial"/>
          <w:i/>
          <w:iCs/>
          <w:u w:val="single"/>
        </w:rPr>
        <w:t>f) navrhovaná ochranná a bezpečnostní pásma, rozsah omezení a podmínky ochrany podle jiných právních předpisů</w:t>
      </w:r>
    </w:p>
    <w:p w14:paraId="6A55A3F5" w14:textId="77777777" w:rsidR="00571828" w:rsidRDefault="00B903EF" w:rsidP="00B903EF">
      <w:pPr>
        <w:pStyle w:val="Odstavecseseznamem"/>
        <w:tabs>
          <w:tab w:val="left" w:pos="2835"/>
        </w:tabs>
        <w:spacing w:after="240"/>
        <w:jc w:val="both"/>
        <w:rPr>
          <w:rFonts w:ascii="Arial" w:hAnsi="Arial" w:cs="Arial"/>
        </w:rPr>
      </w:pPr>
      <w:r>
        <w:rPr>
          <w:rFonts w:ascii="Arial" w:hAnsi="Arial" w:cs="Arial"/>
        </w:rPr>
        <w:t xml:space="preserve">Není nutné řešit. Nejsou známá žádná ochranná pásma aj. </w:t>
      </w:r>
    </w:p>
    <w:p w14:paraId="727FD7BA" w14:textId="77777777" w:rsidR="00571828" w:rsidRPr="00D11C17" w:rsidRDefault="00571828" w:rsidP="001A205D">
      <w:pPr>
        <w:pStyle w:val="Standard"/>
        <w:spacing w:after="0"/>
        <w:ind w:firstLine="708"/>
        <w:jc w:val="both"/>
        <w:rPr>
          <w:rFonts w:ascii="Arial" w:hAnsi="Arial" w:cs="Arial"/>
        </w:rPr>
      </w:pPr>
      <w:r w:rsidRPr="00D11C17">
        <w:rPr>
          <w:rFonts w:ascii="Arial" w:hAnsi="Arial" w:cs="Arial"/>
          <w:b/>
          <w:bCs/>
        </w:rPr>
        <w:t>B.</w:t>
      </w:r>
      <w:r>
        <w:rPr>
          <w:rFonts w:ascii="Arial" w:hAnsi="Arial" w:cs="Arial"/>
          <w:b/>
          <w:bCs/>
        </w:rPr>
        <w:t xml:space="preserve"> </w:t>
      </w:r>
      <w:r w:rsidRPr="00D11C17">
        <w:rPr>
          <w:rFonts w:ascii="Arial" w:hAnsi="Arial" w:cs="Arial"/>
          <w:b/>
          <w:bCs/>
        </w:rPr>
        <w:t xml:space="preserve">7 </w:t>
      </w:r>
      <w:r>
        <w:rPr>
          <w:rFonts w:ascii="Arial" w:hAnsi="Arial" w:cs="Arial"/>
          <w:b/>
          <w:bCs/>
        </w:rPr>
        <w:tab/>
      </w:r>
      <w:r w:rsidRPr="00D11C17">
        <w:rPr>
          <w:rFonts w:ascii="Arial" w:hAnsi="Arial" w:cs="Arial"/>
          <w:b/>
          <w:bCs/>
        </w:rPr>
        <w:t>Ochrana obyvatelstva</w:t>
      </w:r>
    </w:p>
    <w:p w14:paraId="2D83DFBA" w14:textId="77777777" w:rsidR="00571828" w:rsidRPr="00D11C17" w:rsidRDefault="00571828" w:rsidP="001A205D">
      <w:pPr>
        <w:pStyle w:val="Standard"/>
        <w:spacing w:after="0"/>
        <w:jc w:val="both"/>
        <w:rPr>
          <w:rFonts w:ascii="Arial" w:hAnsi="Arial" w:cs="Arial"/>
        </w:rPr>
      </w:pPr>
      <w:r w:rsidRPr="00D11C17">
        <w:rPr>
          <w:rFonts w:ascii="Arial" w:hAnsi="Arial" w:cs="Arial"/>
        </w:rPr>
        <w:t>Splnění základních požadavků z hlediska plnění úkolů ochrany obyvatelstva:</w:t>
      </w:r>
    </w:p>
    <w:p w14:paraId="372A9E70" w14:textId="77777777" w:rsidR="00571828" w:rsidRDefault="00571828" w:rsidP="001A205D">
      <w:pPr>
        <w:pStyle w:val="Standard"/>
        <w:spacing w:after="0"/>
        <w:jc w:val="both"/>
        <w:rPr>
          <w:rFonts w:ascii="Arial" w:hAnsi="Arial" w:cs="Arial"/>
        </w:rPr>
      </w:pPr>
      <w:r w:rsidRPr="00D11C17">
        <w:rPr>
          <w:rFonts w:ascii="Arial" w:hAnsi="Arial" w:cs="Arial"/>
        </w:rPr>
        <w:t>Netýká se této stavby.</w:t>
      </w:r>
    </w:p>
    <w:p w14:paraId="790D0D8B" w14:textId="77777777" w:rsidR="00571828" w:rsidRPr="00D11C17" w:rsidRDefault="00571828" w:rsidP="001A205D">
      <w:pPr>
        <w:pStyle w:val="Standard"/>
        <w:spacing w:after="0"/>
        <w:jc w:val="both"/>
        <w:rPr>
          <w:rFonts w:ascii="Arial" w:hAnsi="Arial" w:cs="Arial"/>
        </w:rPr>
      </w:pPr>
    </w:p>
    <w:p w14:paraId="04CD8C0E" w14:textId="77777777" w:rsidR="00571828" w:rsidRPr="00D11C17" w:rsidRDefault="00571828" w:rsidP="001A205D">
      <w:pPr>
        <w:pStyle w:val="Standard"/>
        <w:spacing w:after="0"/>
        <w:ind w:firstLine="708"/>
        <w:jc w:val="both"/>
        <w:rPr>
          <w:rFonts w:ascii="Arial" w:hAnsi="Arial" w:cs="Arial"/>
        </w:rPr>
      </w:pPr>
      <w:r w:rsidRPr="00D11C17">
        <w:rPr>
          <w:rFonts w:ascii="Arial" w:hAnsi="Arial" w:cs="Arial"/>
          <w:b/>
          <w:bCs/>
        </w:rPr>
        <w:t>B.</w:t>
      </w:r>
      <w:r>
        <w:rPr>
          <w:rFonts w:ascii="Arial" w:hAnsi="Arial" w:cs="Arial"/>
          <w:b/>
          <w:bCs/>
        </w:rPr>
        <w:t xml:space="preserve"> </w:t>
      </w:r>
      <w:r w:rsidRPr="00D11C17">
        <w:rPr>
          <w:rFonts w:ascii="Arial" w:hAnsi="Arial" w:cs="Arial"/>
          <w:b/>
          <w:bCs/>
        </w:rPr>
        <w:t xml:space="preserve">8 </w:t>
      </w:r>
      <w:r>
        <w:rPr>
          <w:rFonts w:ascii="Arial" w:hAnsi="Arial" w:cs="Arial"/>
          <w:b/>
          <w:bCs/>
        </w:rPr>
        <w:tab/>
      </w:r>
      <w:r w:rsidRPr="00D11C17">
        <w:rPr>
          <w:rFonts w:ascii="Arial" w:hAnsi="Arial" w:cs="Arial"/>
          <w:b/>
          <w:bCs/>
        </w:rPr>
        <w:t>Zásady organizace výstavby</w:t>
      </w:r>
    </w:p>
    <w:p w14:paraId="5C82A09E" w14:textId="77777777" w:rsidR="00571828" w:rsidRPr="00D11C17" w:rsidRDefault="00571828" w:rsidP="001A205D">
      <w:pPr>
        <w:pStyle w:val="Standard"/>
        <w:spacing w:after="0"/>
        <w:jc w:val="both"/>
        <w:rPr>
          <w:rFonts w:ascii="Arial" w:hAnsi="Arial" w:cs="Arial"/>
          <w:i/>
          <w:iCs/>
        </w:rPr>
      </w:pPr>
      <w:r w:rsidRPr="00D11C17">
        <w:rPr>
          <w:rFonts w:ascii="Arial" w:hAnsi="Arial" w:cs="Arial"/>
          <w:i/>
          <w:iCs/>
          <w:u w:val="single"/>
        </w:rPr>
        <w:t>a) potřeby a spotřeby rozhodujících médií a hmot, jejich zajištění</w:t>
      </w:r>
    </w:p>
    <w:p w14:paraId="4E09206B" w14:textId="15FC5481" w:rsidR="00571828" w:rsidRPr="006C4519" w:rsidRDefault="00150B5C" w:rsidP="00150B5C">
      <w:pPr>
        <w:spacing w:line="276" w:lineRule="auto"/>
        <w:jc w:val="both"/>
        <w:rPr>
          <w:rFonts w:ascii="Arial" w:hAnsi="Arial" w:cs="Arial"/>
          <w:sz w:val="22"/>
          <w:szCs w:val="22"/>
        </w:rPr>
      </w:pPr>
      <w:r>
        <w:rPr>
          <w:rFonts w:ascii="Arial" w:hAnsi="Arial" w:cs="Arial"/>
          <w:sz w:val="22"/>
          <w:szCs w:val="22"/>
        </w:rPr>
        <w:t>Není řešeno.</w:t>
      </w:r>
    </w:p>
    <w:p w14:paraId="4F2D7898" w14:textId="77777777" w:rsidR="00571828" w:rsidRPr="00D11C17" w:rsidRDefault="00571828" w:rsidP="001A205D">
      <w:pPr>
        <w:pStyle w:val="Standard"/>
        <w:spacing w:after="0"/>
        <w:jc w:val="both"/>
        <w:rPr>
          <w:rFonts w:ascii="Arial" w:hAnsi="Arial" w:cs="Arial"/>
          <w:i/>
          <w:iCs/>
        </w:rPr>
      </w:pPr>
      <w:r w:rsidRPr="00D11C17">
        <w:rPr>
          <w:rFonts w:ascii="Arial" w:hAnsi="Arial" w:cs="Arial"/>
          <w:i/>
          <w:iCs/>
          <w:u w:val="single"/>
        </w:rPr>
        <w:t>b) odvodnění staveniště</w:t>
      </w:r>
    </w:p>
    <w:p w14:paraId="6FD16F0B" w14:textId="77777777" w:rsidR="006F017A" w:rsidRPr="006C4519" w:rsidRDefault="006F017A" w:rsidP="006F017A">
      <w:pPr>
        <w:spacing w:line="276" w:lineRule="auto"/>
        <w:jc w:val="both"/>
        <w:rPr>
          <w:rFonts w:ascii="Arial" w:hAnsi="Arial" w:cs="Arial"/>
          <w:sz w:val="22"/>
          <w:szCs w:val="22"/>
        </w:rPr>
      </w:pPr>
      <w:r>
        <w:rPr>
          <w:rFonts w:ascii="Arial" w:hAnsi="Arial" w:cs="Arial"/>
          <w:sz w:val="22"/>
          <w:szCs w:val="22"/>
        </w:rPr>
        <w:t>Není řešeno.</w:t>
      </w:r>
    </w:p>
    <w:p w14:paraId="06B8B489" w14:textId="46421668" w:rsidR="00571828" w:rsidRPr="00D11C17" w:rsidRDefault="00571828" w:rsidP="00150B5C">
      <w:pPr>
        <w:pStyle w:val="Odstavecseseznamem"/>
        <w:tabs>
          <w:tab w:val="left" w:pos="2835"/>
        </w:tabs>
        <w:spacing w:after="0"/>
        <w:jc w:val="both"/>
        <w:rPr>
          <w:rFonts w:ascii="Arial" w:hAnsi="Arial" w:cs="Arial"/>
          <w:i/>
          <w:iCs/>
        </w:rPr>
      </w:pPr>
      <w:r w:rsidRPr="00D11C17">
        <w:rPr>
          <w:rFonts w:ascii="Arial" w:hAnsi="Arial" w:cs="Arial"/>
          <w:i/>
          <w:iCs/>
          <w:u w:val="single"/>
        </w:rPr>
        <w:t>c) napojení staveniště na stávající dopravní a technickou infrastrukturu</w:t>
      </w:r>
    </w:p>
    <w:p w14:paraId="76F2ADC7" w14:textId="77777777" w:rsidR="00B903EF" w:rsidRPr="00F80156" w:rsidRDefault="00B903EF" w:rsidP="00B903EF">
      <w:pPr>
        <w:pStyle w:val="Odstavecseseznamem"/>
        <w:tabs>
          <w:tab w:val="left" w:pos="2835"/>
        </w:tabs>
        <w:spacing w:after="120"/>
        <w:jc w:val="both"/>
        <w:rPr>
          <w:rFonts w:ascii="Arial" w:hAnsi="Arial" w:cs="Arial"/>
        </w:rPr>
      </w:pPr>
      <w:r>
        <w:rPr>
          <w:rFonts w:ascii="Arial" w:hAnsi="Arial" w:cs="Arial"/>
        </w:rPr>
        <w:t>Je řešeno – stávající.</w:t>
      </w:r>
    </w:p>
    <w:p w14:paraId="5701AC78" w14:textId="77777777" w:rsidR="00571828" w:rsidRPr="00D11C17" w:rsidRDefault="00571828" w:rsidP="001A205D">
      <w:pPr>
        <w:pStyle w:val="Standard"/>
        <w:spacing w:after="0"/>
        <w:jc w:val="both"/>
        <w:rPr>
          <w:rFonts w:ascii="Arial" w:hAnsi="Arial" w:cs="Arial"/>
          <w:i/>
          <w:iCs/>
        </w:rPr>
      </w:pPr>
      <w:r w:rsidRPr="00D11C17">
        <w:rPr>
          <w:rFonts w:ascii="Arial" w:hAnsi="Arial" w:cs="Arial"/>
          <w:i/>
          <w:iCs/>
          <w:u w:val="single"/>
        </w:rPr>
        <w:t>d) vliv provádění stavby na okolní stavby a pozemky</w:t>
      </w:r>
    </w:p>
    <w:p w14:paraId="76425720" w14:textId="77777777" w:rsidR="00B903EF" w:rsidRDefault="00B903EF" w:rsidP="00B903EF">
      <w:pPr>
        <w:pStyle w:val="Odstavecseseznamem"/>
        <w:tabs>
          <w:tab w:val="left" w:pos="2835"/>
        </w:tabs>
        <w:spacing w:after="120"/>
        <w:jc w:val="both"/>
        <w:rPr>
          <w:rFonts w:ascii="Arial" w:hAnsi="Arial" w:cs="Arial"/>
        </w:rPr>
      </w:pPr>
      <w:r>
        <w:rPr>
          <w:rFonts w:ascii="Arial" w:hAnsi="Arial" w:cs="Arial"/>
        </w:rPr>
        <w:t>Není nutné řešit. Stavba bude prováděna v souladu se SP a v souladu s ÚPD.</w:t>
      </w:r>
    </w:p>
    <w:p w14:paraId="6A15572A" w14:textId="77777777" w:rsidR="00571828" w:rsidRPr="00D11C17" w:rsidRDefault="00571828" w:rsidP="001A205D">
      <w:pPr>
        <w:pStyle w:val="Standard"/>
        <w:spacing w:after="0"/>
        <w:jc w:val="both"/>
        <w:rPr>
          <w:rFonts w:ascii="Arial" w:hAnsi="Arial" w:cs="Arial"/>
          <w:i/>
          <w:iCs/>
        </w:rPr>
      </w:pPr>
      <w:r w:rsidRPr="00D11C17">
        <w:rPr>
          <w:rFonts w:ascii="Arial" w:hAnsi="Arial" w:cs="Arial"/>
          <w:i/>
          <w:iCs/>
          <w:u w:val="single"/>
        </w:rPr>
        <w:t>e) ochrana okolí staveniště a požadavky na související asanace, demolice, kácení dřevin</w:t>
      </w:r>
    </w:p>
    <w:p w14:paraId="1473D77C" w14:textId="77777777" w:rsidR="006F017A" w:rsidRPr="00B903EF" w:rsidRDefault="006F017A" w:rsidP="006F017A">
      <w:pPr>
        <w:spacing w:after="240"/>
        <w:jc w:val="both"/>
        <w:rPr>
          <w:rFonts w:ascii="Arial" w:hAnsi="Arial" w:cs="Arial"/>
          <w:sz w:val="22"/>
          <w:szCs w:val="22"/>
        </w:rPr>
      </w:pPr>
      <w:r w:rsidRPr="00B903EF">
        <w:rPr>
          <w:rFonts w:ascii="Arial" w:hAnsi="Arial" w:cs="Arial"/>
          <w:sz w:val="22"/>
          <w:szCs w:val="22"/>
        </w:rPr>
        <w:t xml:space="preserve">Není řešeno. </w:t>
      </w:r>
    </w:p>
    <w:p w14:paraId="424219EB" w14:textId="77777777" w:rsidR="00571828" w:rsidRPr="00D11C17" w:rsidRDefault="00571828" w:rsidP="001A205D">
      <w:pPr>
        <w:pStyle w:val="Standard"/>
        <w:spacing w:after="0"/>
        <w:jc w:val="both"/>
        <w:rPr>
          <w:rFonts w:ascii="Arial" w:hAnsi="Arial" w:cs="Arial"/>
          <w:i/>
          <w:iCs/>
        </w:rPr>
      </w:pPr>
      <w:r w:rsidRPr="00D11C17">
        <w:rPr>
          <w:rFonts w:ascii="Arial" w:hAnsi="Arial" w:cs="Arial"/>
          <w:i/>
          <w:iCs/>
          <w:u w:val="single"/>
        </w:rPr>
        <w:t>f) maximální dočasné a trvalé zábory pro staveniště</w:t>
      </w:r>
    </w:p>
    <w:p w14:paraId="20952331" w14:textId="77777777" w:rsidR="006F017A" w:rsidRPr="00B903EF" w:rsidRDefault="006F017A" w:rsidP="006F017A">
      <w:pPr>
        <w:spacing w:after="240"/>
        <w:jc w:val="both"/>
        <w:rPr>
          <w:rFonts w:ascii="Arial" w:hAnsi="Arial" w:cs="Arial"/>
          <w:sz w:val="22"/>
          <w:szCs w:val="22"/>
        </w:rPr>
      </w:pPr>
      <w:r w:rsidRPr="00B903EF">
        <w:rPr>
          <w:rFonts w:ascii="Arial" w:hAnsi="Arial" w:cs="Arial"/>
          <w:sz w:val="22"/>
          <w:szCs w:val="22"/>
        </w:rPr>
        <w:t xml:space="preserve">Není řešeno. </w:t>
      </w:r>
    </w:p>
    <w:p w14:paraId="19F55A10" w14:textId="77777777" w:rsidR="00571828" w:rsidRPr="00D11C17" w:rsidRDefault="00571828" w:rsidP="001A205D">
      <w:pPr>
        <w:pStyle w:val="Standard"/>
        <w:spacing w:after="0"/>
        <w:jc w:val="both"/>
        <w:rPr>
          <w:rFonts w:ascii="Arial" w:hAnsi="Arial" w:cs="Arial"/>
          <w:i/>
          <w:iCs/>
        </w:rPr>
      </w:pPr>
      <w:r w:rsidRPr="00D11C17">
        <w:rPr>
          <w:rFonts w:ascii="Arial" w:hAnsi="Arial" w:cs="Arial"/>
          <w:i/>
          <w:iCs/>
          <w:u w:val="single"/>
        </w:rPr>
        <w:t xml:space="preserve">g) požadavky na bezbariérové </w:t>
      </w:r>
      <w:proofErr w:type="spellStart"/>
      <w:r w:rsidRPr="00D11C17">
        <w:rPr>
          <w:rFonts w:ascii="Arial" w:hAnsi="Arial" w:cs="Arial"/>
          <w:i/>
          <w:iCs/>
          <w:u w:val="single"/>
        </w:rPr>
        <w:t>obchozí</w:t>
      </w:r>
      <w:proofErr w:type="spellEnd"/>
      <w:r w:rsidRPr="00D11C17">
        <w:rPr>
          <w:rFonts w:ascii="Arial" w:hAnsi="Arial" w:cs="Arial"/>
          <w:i/>
          <w:iCs/>
          <w:u w:val="single"/>
        </w:rPr>
        <w:t xml:space="preserve"> trasy</w:t>
      </w:r>
    </w:p>
    <w:p w14:paraId="748CE68F" w14:textId="0E0CD41C" w:rsidR="00B903EF" w:rsidRPr="00B903EF" w:rsidRDefault="00B903EF" w:rsidP="00B903EF">
      <w:pPr>
        <w:spacing w:after="240"/>
        <w:jc w:val="both"/>
        <w:rPr>
          <w:rFonts w:ascii="Arial" w:hAnsi="Arial" w:cs="Arial"/>
          <w:sz w:val="22"/>
          <w:szCs w:val="22"/>
        </w:rPr>
      </w:pPr>
      <w:r w:rsidRPr="00B903EF">
        <w:rPr>
          <w:rFonts w:ascii="Arial" w:hAnsi="Arial" w:cs="Arial"/>
          <w:sz w:val="22"/>
          <w:szCs w:val="22"/>
        </w:rPr>
        <w:t xml:space="preserve">Není řešeno. </w:t>
      </w:r>
    </w:p>
    <w:p w14:paraId="28D9FBC2" w14:textId="77777777" w:rsidR="006F017A" w:rsidRDefault="006F017A">
      <w:pPr>
        <w:widowControl/>
        <w:suppressAutoHyphens w:val="0"/>
        <w:textAlignment w:val="auto"/>
        <w:rPr>
          <w:rFonts w:ascii="Arial" w:hAnsi="Arial" w:cs="Arial"/>
          <w:i/>
          <w:iCs/>
          <w:sz w:val="22"/>
          <w:szCs w:val="22"/>
          <w:u w:val="single"/>
        </w:rPr>
      </w:pPr>
      <w:r>
        <w:rPr>
          <w:rFonts w:ascii="Arial" w:hAnsi="Arial" w:cs="Arial"/>
          <w:i/>
          <w:iCs/>
          <w:u w:val="single"/>
        </w:rPr>
        <w:br w:type="page"/>
      </w:r>
    </w:p>
    <w:p w14:paraId="5C75F87B" w14:textId="1B3DB1C8" w:rsidR="00571828" w:rsidRPr="00D11C17" w:rsidRDefault="00571828" w:rsidP="001A205D">
      <w:pPr>
        <w:pStyle w:val="Standard"/>
        <w:spacing w:after="0"/>
        <w:jc w:val="both"/>
        <w:rPr>
          <w:rFonts w:ascii="Arial" w:hAnsi="Arial" w:cs="Arial"/>
          <w:i/>
          <w:iCs/>
        </w:rPr>
      </w:pPr>
      <w:r w:rsidRPr="00D11C17">
        <w:rPr>
          <w:rFonts w:ascii="Arial" w:hAnsi="Arial" w:cs="Arial"/>
          <w:i/>
          <w:iCs/>
          <w:u w:val="single"/>
        </w:rPr>
        <w:lastRenderedPageBreak/>
        <w:t>h) maximální produkovaná množství a druhy odpadů a emisí při výstavbě, jejich likvidace</w:t>
      </w:r>
    </w:p>
    <w:p w14:paraId="0A67E48A" w14:textId="11ADFEA6" w:rsidR="00150B5C" w:rsidRDefault="00406D1B" w:rsidP="00150B5C">
      <w:pPr>
        <w:pStyle w:val="Standard"/>
        <w:spacing w:after="0"/>
        <w:jc w:val="both"/>
        <w:rPr>
          <w:rFonts w:ascii="Arial" w:hAnsi="Arial" w:cs="Arial"/>
        </w:rPr>
      </w:pPr>
      <w:r w:rsidRPr="0009109A">
        <w:rPr>
          <w:rFonts w:ascii="Arial" w:hAnsi="Arial" w:cs="Arial"/>
        </w:rPr>
        <w:t xml:space="preserve">Při </w:t>
      </w:r>
      <w:r w:rsidR="006F017A">
        <w:rPr>
          <w:rFonts w:ascii="Arial" w:hAnsi="Arial" w:cs="Arial"/>
        </w:rPr>
        <w:t>demolici schodiště</w:t>
      </w:r>
      <w:r w:rsidRPr="0009109A">
        <w:rPr>
          <w:rFonts w:ascii="Arial" w:hAnsi="Arial" w:cs="Arial"/>
        </w:rPr>
        <w:t xml:space="preserve"> </w:t>
      </w:r>
      <w:r w:rsidR="006F017A">
        <w:rPr>
          <w:rFonts w:ascii="Arial" w:hAnsi="Arial" w:cs="Arial"/>
        </w:rPr>
        <w:t xml:space="preserve">a modernizaci vnitřních prostor budovy </w:t>
      </w:r>
      <w:r w:rsidRPr="0009109A">
        <w:rPr>
          <w:rFonts w:ascii="Arial" w:hAnsi="Arial" w:cs="Arial"/>
        </w:rPr>
        <w:t>bude vzniklý odpad tříděn, řádně uložen na staveništi a následně předán osobě</w:t>
      </w:r>
      <w:r w:rsidRPr="00D535DF">
        <w:rPr>
          <w:rFonts w:ascii="Arial" w:hAnsi="Arial" w:cs="Arial"/>
        </w:rPr>
        <w:t xml:space="preserve"> oprávněné k jeho převzetí podle zákona č. 185/2001 Sb. o odpadech. </w:t>
      </w:r>
    </w:p>
    <w:p w14:paraId="34901A35" w14:textId="0F2B1ABA" w:rsidR="000B6C17" w:rsidRPr="00DC4D16" w:rsidRDefault="000B6C17" w:rsidP="005667A9">
      <w:pPr>
        <w:widowControl/>
        <w:suppressAutoHyphens w:val="0"/>
        <w:textAlignment w:val="auto"/>
        <w:rPr>
          <w:rFonts w:ascii="Arial" w:hAnsi="Arial" w:cs="Arial"/>
        </w:rPr>
      </w:pPr>
      <w:r w:rsidRPr="00DC4D16">
        <w:rPr>
          <w:rFonts w:ascii="Arial" w:hAnsi="Arial" w:cs="Arial"/>
        </w:rPr>
        <w:t xml:space="preserve">Seznam odpadů dle </w:t>
      </w:r>
      <w:proofErr w:type="spellStart"/>
      <w:r w:rsidRPr="00DC4D16">
        <w:rPr>
          <w:rFonts w:ascii="Arial" w:hAnsi="Arial" w:cs="Arial"/>
        </w:rPr>
        <w:t>vyhl</w:t>
      </w:r>
      <w:proofErr w:type="spellEnd"/>
      <w:r w:rsidRPr="00DC4D16">
        <w:rPr>
          <w:rFonts w:ascii="Arial" w:hAnsi="Arial" w:cs="Arial"/>
        </w:rPr>
        <w:t>. č. 93/2016 Sb.</w:t>
      </w:r>
      <w:r>
        <w:rPr>
          <w:rFonts w:ascii="Arial" w:hAnsi="Arial" w:cs="Arial"/>
        </w:rPr>
        <w:t xml:space="preserve">, </w:t>
      </w:r>
      <w:r w:rsidRPr="00DC4D16">
        <w:rPr>
          <w:rFonts w:ascii="Arial" w:hAnsi="Arial" w:cs="Arial"/>
        </w:rPr>
        <w:t>o katalogu odpadů</w:t>
      </w:r>
      <w:r>
        <w:rPr>
          <w:rFonts w:ascii="Arial" w:hAnsi="Arial" w:cs="Arial"/>
        </w:rPr>
        <w:t>:</w:t>
      </w:r>
    </w:p>
    <w:tbl>
      <w:tblPr>
        <w:tblW w:w="10065" w:type="dxa"/>
        <w:tblInd w:w="-436" w:type="dxa"/>
        <w:tblCellMar>
          <w:left w:w="70" w:type="dxa"/>
          <w:right w:w="70" w:type="dxa"/>
        </w:tblCellMar>
        <w:tblLook w:val="00A0" w:firstRow="1" w:lastRow="0" w:firstColumn="1" w:lastColumn="0" w:noHBand="0" w:noVBand="0"/>
      </w:tblPr>
      <w:tblGrid>
        <w:gridCol w:w="1137"/>
        <w:gridCol w:w="2265"/>
        <w:gridCol w:w="1046"/>
        <w:gridCol w:w="5617"/>
      </w:tblGrid>
      <w:tr w:rsidR="00596B23" w:rsidRPr="003F34B1" w14:paraId="6FE59EB4" w14:textId="77777777" w:rsidTr="007B670E">
        <w:trPr>
          <w:trHeight w:val="315"/>
        </w:trPr>
        <w:tc>
          <w:tcPr>
            <w:tcW w:w="1137" w:type="dxa"/>
            <w:tcBorders>
              <w:top w:val="single" w:sz="8" w:space="0" w:color="auto"/>
              <w:left w:val="single" w:sz="8" w:space="0" w:color="auto"/>
              <w:bottom w:val="single" w:sz="8" w:space="0" w:color="auto"/>
              <w:right w:val="single" w:sz="4" w:space="0" w:color="auto"/>
            </w:tcBorders>
            <w:shd w:val="clear" w:color="000000" w:fill="F2F2F2"/>
            <w:noWrap/>
            <w:vAlign w:val="center"/>
          </w:tcPr>
          <w:p w14:paraId="174A42DD" w14:textId="77777777" w:rsidR="00596B23" w:rsidRPr="00540C13" w:rsidRDefault="00596B23" w:rsidP="001A205D">
            <w:pPr>
              <w:spacing w:line="276" w:lineRule="auto"/>
              <w:jc w:val="center"/>
              <w:rPr>
                <w:rFonts w:ascii="Arial" w:hAnsi="Arial" w:cs="Arial"/>
                <w:color w:val="000000"/>
                <w:lang w:eastAsia="cs-CZ"/>
              </w:rPr>
            </w:pPr>
            <w:r w:rsidRPr="00540C13">
              <w:rPr>
                <w:rFonts w:ascii="Arial" w:hAnsi="Arial" w:cs="Arial"/>
                <w:color w:val="000000"/>
                <w:lang w:eastAsia="cs-CZ"/>
              </w:rPr>
              <w:t>kód odpadu</w:t>
            </w:r>
          </w:p>
        </w:tc>
        <w:tc>
          <w:tcPr>
            <w:tcW w:w="2265" w:type="dxa"/>
            <w:tcBorders>
              <w:top w:val="single" w:sz="8" w:space="0" w:color="auto"/>
              <w:left w:val="nil"/>
              <w:bottom w:val="single" w:sz="8" w:space="0" w:color="auto"/>
              <w:right w:val="single" w:sz="4" w:space="0" w:color="auto"/>
            </w:tcBorders>
            <w:shd w:val="clear" w:color="000000" w:fill="F2F2F2"/>
            <w:noWrap/>
            <w:vAlign w:val="center"/>
          </w:tcPr>
          <w:p w14:paraId="16F3E96F" w14:textId="77777777" w:rsidR="00596B23" w:rsidRPr="00540C13" w:rsidRDefault="00596B23" w:rsidP="001A205D">
            <w:pPr>
              <w:spacing w:line="276" w:lineRule="auto"/>
              <w:jc w:val="center"/>
              <w:rPr>
                <w:rFonts w:ascii="Arial" w:hAnsi="Arial" w:cs="Arial"/>
                <w:color w:val="000000"/>
                <w:lang w:eastAsia="cs-CZ"/>
              </w:rPr>
            </w:pPr>
            <w:r w:rsidRPr="00540C13">
              <w:rPr>
                <w:rFonts w:ascii="Arial" w:hAnsi="Arial" w:cs="Arial"/>
                <w:color w:val="000000"/>
                <w:lang w:eastAsia="cs-CZ"/>
              </w:rPr>
              <w:t>název odpadu</w:t>
            </w:r>
          </w:p>
        </w:tc>
        <w:tc>
          <w:tcPr>
            <w:tcW w:w="1046" w:type="dxa"/>
            <w:tcBorders>
              <w:top w:val="single" w:sz="8" w:space="0" w:color="auto"/>
              <w:left w:val="nil"/>
              <w:bottom w:val="single" w:sz="8" w:space="0" w:color="auto"/>
              <w:right w:val="single" w:sz="4" w:space="0" w:color="auto"/>
            </w:tcBorders>
            <w:shd w:val="clear" w:color="000000" w:fill="F2F2F2"/>
            <w:noWrap/>
            <w:vAlign w:val="center"/>
          </w:tcPr>
          <w:p w14:paraId="264F164D" w14:textId="77777777" w:rsidR="00596B23" w:rsidRPr="00540C13" w:rsidRDefault="00596B23" w:rsidP="001A205D">
            <w:pPr>
              <w:spacing w:line="276" w:lineRule="auto"/>
              <w:jc w:val="center"/>
              <w:rPr>
                <w:rFonts w:ascii="Arial" w:hAnsi="Arial" w:cs="Arial"/>
                <w:color w:val="000000"/>
                <w:lang w:eastAsia="cs-CZ"/>
              </w:rPr>
            </w:pPr>
            <w:r w:rsidRPr="00540C13">
              <w:rPr>
                <w:rFonts w:ascii="Arial" w:hAnsi="Arial" w:cs="Arial"/>
                <w:color w:val="000000"/>
                <w:lang w:eastAsia="cs-CZ"/>
              </w:rPr>
              <w:t>kategorie odpadu</w:t>
            </w:r>
          </w:p>
        </w:tc>
        <w:tc>
          <w:tcPr>
            <w:tcW w:w="5617" w:type="dxa"/>
            <w:tcBorders>
              <w:top w:val="single" w:sz="8" w:space="0" w:color="auto"/>
              <w:left w:val="single" w:sz="4" w:space="0" w:color="auto"/>
              <w:bottom w:val="single" w:sz="8" w:space="0" w:color="auto"/>
              <w:right w:val="single" w:sz="8" w:space="0" w:color="auto"/>
            </w:tcBorders>
            <w:shd w:val="clear" w:color="000000" w:fill="F2F2F2"/>
            <w:noWrap/>
            <w:vAlign w:val="center"/>
          </w:tcPr>
          <w:p w14:paraId="43174CAF" w14:textId="77777777" w:rsidR="00596B23" w:rsidRPr="00540C13" w:rsidRDefault="00596B23" w:rsidP="001A205D">
            <w:pPr>
              <w:spacing w:line="276" w:lineRule="auto"/>
              <w:jc w:val="center"/>
              <w:rPr>
                <w:rFonts w:ascii="Arial" w:hAnsi="Arial" w:cs="Arial"/>
                <w:color w:val="000000"/>
                <w:lang w:eastAsia="cs-CZ"/>
              </w:rPr>
            </w:pPr>
            <w:r w:rsidRPr="00540C13">
              <w:rPr>
                <w:rFonts w:ascii="Arial" w:hAnsi="Arial" w:cs="Arial"/>
                <w:color w:val="000000"/>
                <w:lang w:eastAsia="cs-CZ"/>
              </w:rPr>
              <w:t>způsob likvidace odpadu</w:t>
            </w:r>
          </w:p>
        </w:tc>
      </w:tr>
      <w:tr w:rsidR="00596B23" w:rsidRPr="003F34B1" w14:paraId="5A3430C6" w14:textId="77777777" w:rsidTr="007B670E">
        <w:trPr>
          <w:trHeight w:val="510"/>
        </w:trPr>
        <w:tc>
          <w:tcPr>
            <w:tcW w:w="1137" w:type="dxa"/>
            <w:tcBorders>
              <w:top w:val="single" w:sz="4" w:space="0" w:color="auto"/>
              <w:left w:val="single" w:sz="4" w:space="0" w:color="auto"/>
              <w:bottom w:val="single" w:sz="4" w:space="0" w:color="auto"/>
              <w:right w:val="single" w:sz="4" w:space="0" w:color="auto"/>
            </w:tcBorders>
            <w:vAlign w:val="center"/>
          </w:tcPr>
          <w:p w14:paraId="7DA7E827" w14:textId="2FB5AC61" w:rsidR="00596B23" w:rsidRPr="00540C13" w:rsidRDefault="00596B23" w:rsidP="001A205D">
            <w:pPr>
              <w:spacing w:line="276" w:lineRule="auto"/>
              <w:rPr>
                <w:rFonts w:ascii="Arial" w:hAnsi="Arial" w:cs="Arial"/>
                <w:color w:val="000000"/>
                <w:lang w:eastAsia="cs-CZ"/>
              </w:rPr>
            </w:pPr>
            <w:r w:rsidRPr="00540C13">
              <w:rPr>
                <w:rFonts w:ascii="Arial" w:hAnsi="Arial" w:cs="Arial"/>
                <w:color w:val="000000"/>
                <w:lang w:eastAsia="cs-CZ"/>
              </w:rPr>
              <w:t>15 01 02</w:t>
            </w:r>
          </w:p>
        </w:tc>
        <w:tc>
          <w:tcPr>
            <w:tcW w:w="2265" w:type="dxa"/>
            <w:tcBorders>
              <w:top w:val="single" w:sz="4" w:space="0" w:color="auto"/>
              <w:left w:val="nil"/>
              <w:bottom w:val="single" w:sz="4" w:space="0" w:color="auto"/>
              <w:right w:val="single" w:sz="4" w:space="0" w:color="auto"/>
            </w:tcBorders>
            <w:vAlign w:val="center"/>
          </w:tcPr>
          <w:p w14:paraId="2D821954" w14:textId="77777777" w:rsidR="00596B23" w:rsidRPr="00540C13" w:rsidRDefault="00596B23" w:rsidP="001A205D">
            <w:pPr>
              <w:spacing w:line="276" w:lineRule="auto"/>
              <w:rPr>
                <w:rFonts w:ascii="Arial" w:hAnsi="Arial" w:cs="Arial"/>
                <w:color w:val="000000"/>
                <w:lang w:eastAsia="cs-CZ"/>
              </w:rPr>
            </w:pPr>
            <w:r w:rsidRPr="00540C13">
              <w:rPr>
                <w:rFonts w:ascii="Arial" w:hAnsi="Arial" w:cs="Arial"/>
                <w:color w:val="000000"/>
                <w:lang w:eastAsia="cs-CZ"/>
              </w:rPr>
              <w:t>plastové obaly</w:t>
            </w:r>
          </w:p>
        </w:tc>
        <w:tc>
          <w:tcPr>
            <w:tcW w:w="1046" w:type="dxa"/>
            <w:tcBorders>
              <w:top w:val="single" w:sz="4" w:space="0" w:color="auto"/>
              <w:left w:val="nil"/>
              <w:bottom w:val="single" w:sz="4" w:space="0" w:color="auto"/>
              <w:right w:val="single" w:sz="4" w:space="0" w:color="auto"/>
            </w:tcBorders>
            <w:vAlign w:val="center"/>
          </w:tcPr>
          <w:p w14:paraId="73127A6A" w14:textId="77777777" w:rsidR="00596B23" w:rsidRPr="00540C13" w:rsidRDefault="00596B23" w:rsidP="001A205D">
            <w:pPr>
              <w:spacing w:line="276" w:lineRule="auto"/>
              <w:jc w:val="center"/>
              <w:rPr>
                <w:rFonts w:ascii="Arial" w:hAnsi="Arial" w:cs="Arial"/>
                <w:color w:val="000000"/>
                <w:lang w:eastAsia="cs-CZ"/>
              </w:rPr>
            </w:pPr>
            <w:r w:rsidRPr="00540C13">
              <w:rPr>
                <w:rFonts w:ascii="Arial" w:hAnsi="Arial" w:cs="Arial"/>
                <w:color w:val="000000"/>
                <w:lang w:eastAsia="cs-CZ"/>
              </w:rPr>
              <w:t>O</w:t>
            </w:r>
          </w:p>
        </w:tc>
        <w:tc>
          <w:tcPr>
            <w:tcW w:w="5617" w:type="dxa"/>
            <w:tcBorders>
              <w:top w:val="single" w:sz="4" w:space="0" w:color="auto"/>
              <w:left w:val="single" w:sz="4" w:space="0" w:color="auto"/>
              <w:bottom w:val="single" w:sz="4" w:space="0" w:color="auto"/>
              <w:right w:val="single" w:sz="4" w:space="0" w:color="auto"/>
            </w:tcBorders>
            <w:vAlign w:val="center"/>
          </w:tcPr>
          <w:p w14:paraId="26EF189D" w14:textId="77777777" w:rsidR="00596B23" w:rsidRPr="00540C13" w:rsidRDefault="00596B23" w:rsidP="001A205D">
            <w:pPr>
              <w:spacing w:line="276" w:lineRule="auto"/>
              <w:rPr>
                <w:rFonts w:ascii="Arial" w:hAnsi="Arial" w:cs="Arial"/>
                <w:color w:val="000000"/>
                <w:lang w:eastAsia="cs-CZ"/>
              </w:rPr>
            </w:pPr>
            <w:r w:rsidRPr="00540C13">
              <w:rPr>
                <w:rFonts w:ascii="Arial" w:hAnsi="Arial" w:cs="Arial"/>
                <w:color w:val="000000"/>
                <w:lang w:eastAsia="cs-CZ"/>
              </w:rPr>
              <w:t>R12 – úprava odpadů před využitím (</w:t>
            </w:r>
            <w:proofErr w:type="spellStart"/>
            <w:r w:rsidRPr="00540C13">
              <w:rPr>
                <w:rFonts w:ascii="Arial" w:hAnsi="Arial" w:cs="Arial"/>
                <w:color w:val="000000"/>
                <w:lang w:eastAsia="cs-CZ"/>
              </w:rPr>
              <w:t>dotřiďovací</w:t>
            </w:r>
            <w:proofErr w:type="spellEnd"/>
            <w:r w:rsidRPr="00540C13">
              <w:rPr>
                <w:rFonts w:ascii="Arial" w:hAnsi="Arial" w:cs="Arial"/>
                <w:color w:val="000000"/>
                <w:lang w:eastAsia="cs-CZ"/>
              </w:rPr>
              <w:t xml:space="preserve"> linka) </w:t>
            </w:r>
            <w:r w:rsidRPr="00540C13">
              <w:rPr>
                <w:rFonts w:ascii="Arial" w:hAnsi="Arial" w:cs="Arial"/>
                <w:i/>
                <w:color w:val="000000"/>
                <w:lang w:eastAsia="cs-CZ"/>
              </w:rPr>
              <w:t>nebo</w:t>
            </w:r>
          </w:p>
          <w:p w14:paraId="3D900C49" w14:textId="77777777" w:rsidR="00596B23" w:rsidRPr="00540C13" w:rsidRDefault="00596B23" w:rsidP="001A205D">
            <w:pPr>
              <w:spacing w:line="276" w:lineRule="auto"/>
              <w:rPr>
                <w:rFonts w:ascii="Arial" w:hAnsi="Arial" w:cs="Arial"/>
                <w:color w:val="000000"/>
                <w:lang w:eastAsia="cs-CZ"/>
              </w:rPr>
            </w:pPr>
            <w:r w:rsidRPr="00540C13">
              <w:rPr>
                <w:rFonts w:ascii="Arial" w:hAnsi="Arial" w:cs="Arial"/>
                <w:color w:val="000000"/>
                <w:lang w:eastAsia="cs-CZ"/>
              </w:rPr>
              <w:t>R3 — recyklace nebo zpětné získávání organických látek (</w:t>
            </w:r>
            <w:proofErr w:type="spellStart"/>
            <w:r w:rsidRPr="00540C13">
              <w:rPr>
                <w:rFonts w:ascii="Arial" w:hAnsi="Arial" w:cs="Arial"/>
                <w:color w:val="000000"/>
                <w:lang w:eastAsia="cs-CZ"/>
              </w:rPr>
              <w:t>regranulace</w:t>
            </w:r>
            <w:proofErr w:type="spellEnd"/>
            <w:r w:rsidRPr="00540C13">
              <w:rPr>
                <w:rFonts w:ascii="Arial" w:hAnsi="Arial" w:cs="Arial"/>
                <w:color w:val="000000"/>
                <w:lang w:eastAsia="cs-CZ"/>
              </w:rPr>
              <w:t xml:space="preserve"> plastů apod.)</w:t>
            </w:r>
          </w:p>
        </w:tc>
      </w:tr>
      <w:tr w:rsidR="00596B23" w:rsidRPr="003F34B1" w14:paraId="5A6C46BD" w14:textId="77777777" w:rsidTr="007B670E">
        <w:trPr>
          <w:trHeight w:val="510"/>
        </w:trPr>
        <w:tc>
          <w:tcPr>
            <w:tcW w:w="1137" w:type="dxa"/>
            <w:tcBorders>
              <w:top w:val="single" w:sz="4" w:space="0" w:color="auto"/>
              <w:left w:val="single" w:sz="4" w:space="0" w:color="auto"/>
              <w:bottom w:val="single" w:sz="4" w:space="0" w:color="auto"/>
              <w:right w:val="single" w:sz="4" w:space="0" w:color="auto"/>
            </w:tcBorders>
            <w:vAlign w:val="center"/>
          </w:tcPr>
          <w:p w14:paraId="1F3FF71F" w14:textId="77777777" w:rsidR="00596B23" w:rsidRPr="00540C13" w:rsidRDefault="00596B23" w:rsidP="001A205D">
            <w:pPr>
              <w:spacing w:line="276" w:lineRule="auto"/>
              <w:rPr>
                <w:rFonts w:ascii="Arial" w:hAnsi="Arial" w:cs="Arial"/>
                <w:color w:val="000000"/>
                <w:lang w:eastAsia="cs-CZ"/>
              </w:rPr>
            </w:pPr>
            <w:r w:rsidRPr="00540C13">
              <w:rPr>
                <w:rFonts w:ascii="Arial" w:hAnsi="Arial" w:cs="Arial"/>
                <w:color w:val="000000"/>
                <w:lang w:eastAsia="cs-CZ"/>
              </w:rPr>
              <w:t>17 01 01</w:t>
            </w:r>
          </w:p>
        </w:tc>
        <w:tc>
          <w:tcPr>
            <w:tcW w:w="2265" w:type="dxa"/>
            <w:tcBorders>
              <w:top w:val="single" w:sz="4" w:space="0" w:color="auto"/>
              <w:left w:val="nil"/>
              <w:bottom w:val="single" w:sz="4" w:space="0" w:color="auto"/>
              <w:right w:val="single" w:sz="4" w:space="0" w:color="auto"/>
            </w:tcBorders>
            <w:vAlign w:val="center"/>
          </w:tcPr>
          <w:p w14:paraId="73F815E8" w14:textId="77777777" w:rsidR="00596B23" w:rsidRPr="00540C13" w:rsidRDefault="00596B23" w:rsidP="001A205D">
            <w:pPr>
              <w:spacing w:line="276" w:lineRule="auto"/>
              <w:rPr>
                <w:rFonts w:ascii="Arial" w:hAnsi="Arial" w:cs="Arial"/>
                <w:color w:val="000000"/>
                <w:lang w:eastAsia="cs-CZ"/>
              </w:rPr>
            </w:pPr>
            <w:r w:rsidRPr="00540C13">
              <w:rPr>
                <w:rFonts w:ascii="Arial" w:hAnsi="Arial" w:cs="Arial"/>
                <w:color w:val="000000"/>
                <w:lang w:eastAsia="cs-CZ"/>
              </w:rPr>
              <w:t>beton</w:t>
            </w:r>
          </w:p>
        </w:tc>
        <w:tc>
          <w:tcPr>
            <w:tcW w:w="1046" w:type="dxa"/>
            <w:tcBorders>
              <w:top w:val="single" w:sz="4" w:space="0" w:color="auto"/>
              <w:left w:val="nil"/>
              <w:bottom w:val="single" w:sz="4" w:space="0" w:color="auto"/>
              <w:right w:val="single" w:sz="4" w:space="0" w:color="auto"/>
            </w:tcBorders>
            <w:vAlign w:val="center"/>
          </w:tcPr>
          <w:p w14:paraId="0F6D6796" w14:textId="77777777" w:rsidR="00596B23" w:rsidRPr="00540C13" w:rsidRDefault="00596B23" w:rsidP="001A205D">
            <w:pPr>
              <w:spacing w:line="276" w:lineRule="auto"/>
              <w:jc w:val="center"/>
              <w:rPr>
                <w:rFonts w:ascii="Arial" w:hAnsi="Arial" w:cs="Arial"/>
                <w:color w:val="000000"/>
                <w:lang w:eastAsia="cs-CZ"/>
              </w:rPr>
            </w:pPr>
            <w:r w:rsidRPr="00540C13">
              <w:rPr>
                <w:rFonts w:ascii="Arial" w:hAnsi="Arial" w:cs="Arial"/>
                <w:color w:val="000000"/>
                <w:lang w:eastAsia="cs-CZ"/>
              </w:rPr>
              <w:t>O</w:t>
            </w:r>
          </w:p>
        </w:tc>
        <w:tc>
          <w:tcPr>
            <w:tcW w:w="5617" w:type="dxa"/>
            <w:tcBorders>
              <w:top w:val="single" w:sz="4" w:space="0" w:color="auto"/>
              <w:left w:val="single" w:sz="4" w:space="0" w:color="auto"/>
              <w:bottom w:val="single" w:sz="4" w:space="0" w:color="auto"/>
              <w:right w:val="single" w:sz="4" w:space="0" w:color="auto"/>
            </w:tcBorders>
            <w:vAlign w:val="center"/>
          </w:tcPr>
          <w:p w14:paraId="732B942B" w14:textId="77777777" w:rsidR="00596B23" w:rsidRPr="00540C13" w:rsidRDefault="00596B23" w:rsidP="001A205D">
            <w:pPr>
              <w:spacing w:line="276" w:lineRule="auto"/>
              <w:rPr>
                <w:rFonts w:ascii="Arial" w:hAnsi="Arial" w:cs="Arial"/>
                <w:color w:val="000000"/>
                <w:lang w:eastAsia="cs-CZ"/>
              </w:rPr>
            </w:pPr>
            <w:r w:rsidRPr="00540C13">
              <w:rPr>
                <w:rFonts w:ascii="Arial" w:hAnsi="Arial" w:cs="Arial"/>
                <w:color w:val="000000"/>
                <w:lang w:eastAsia="cs-CZ"/>
              </w:rPr>
              <w:t xml:space="preserve">R5 — recyklace nebo zpětné využívání anorganických materiálů (recyklační linka stavebních odpadů) </w:t>
            </w:r>
            <w:r w:rsidRPr="00540C13">
              <w:rPr>
                <w:rFonts w:ascii="Arial" w:hAnsi="Arial" w:cs="Arial"/>
                <w:i/>
                <w:color w:val="000000"/>
                <w:lang w:eastAsia="cs-CZ"/>
              </w:rPr>
              <w:t>nebo</w:t>
            </w:r>
          </w:p>
          <w:p w14:paraId="69E03C0A" w14:textId="77777777" w:rsidR="00596B23" w:rsidRPr="00540C13" w:rsidRDefault="00596B23" w:rsidP="001A205D">
            <w:pPr>
              <w:spacing w:line="276" w:lineRule="auto"/>
              <w:rPr>
                <w:rFonts w:ascii="Arial" w:hAnsi="Arial" w:cs="Arial"/>
                <w:color w:val="000000"/>
                <w:lang w:eastAsia="cs-CZ"/>
              </w:rPr>
            </w:pPr>
            <w:r w:rsidRPr="00540C13">
              <w:rPr>
                <w:rFonts w:ascii="Arial" w:hAnsi="Arial" w:cs="Arial"/>
                <w:color w:val="000000"/>
                <w:lang w:eastAsia="cs-CZ"/>
              </w:rPr>
              <w:t>N</w:t>
            </w:r>
            <w:proofErr w:type="gramStart"/>
            <w:r w:rsidRPr="00540C13">
              <w:rPr>
                <w:rFonts w:ascii="Arial" w:hAnsi="Arial" w:cs="Arial"/>
                <w:color w:val="000000"/>
                <w:lang w:eastAsia="cs-CZ"/>
              </w:rPr>
              <w:t>12  —</w:t>
            </w:r>
            <w:proofErr w:type="gramEnd"/>
            <w:r w:rsidRPr="00540C13">
              <w:rPr>
                <w:rFonts w:ascii="Arial" w:hAnsi="Arial" w:cs="Arial"/>
                <w:color w:val="000000"/>
                <w:lang w:eastAsia="cs-CZ"/>
              </w:rPr>
              <w:t xml:space="preserve"> ukládání odpadů jako technologický materiál na zajištění skládky (skládka odpadů)</w:t>
            </w:r>
          </w:p>
        </w:tc>
      </w:tr>
      <w:tr w:rsidR="00596B23" w:rsidRPr="003F34B1" w14:paraId="699EF7B1" w14:textId="77777777" w:rsidTr="007B670E">
        <w:trPr>
          <w:trHeight w:val="510"/>
        </w:trPr>
        <w:tc>
          <w:tcPr>
            <w:tcW w:w="1137" w:type="dxa"/>
            <w:tcBorders>
              <w:top w:val="nil"/>
              <w:left w:val="single" w:sz="4" w:space="0" w:color="auto"/>
              <w:bottom w:val="single" w:sz="4" w:space="0" w:color="auto"/>
              <w:right w:val="single" w:sz="4" w:space="0" w:color="auto"/>
            </w:tcBorders>
            <w:vAlign w:val="center"/>
          </w:tcPr>
          <w:p w14:paraId="710F8130" w14:textId="77777777" w:rsidR="00596B23" w:rsidRPr="00540C13" w:rsidRDefault="00596B23" w:rsidP="001A205D">
            <w:pPr>
              <w:spacing w:line="276" w:lineRule="auto"/>
              <w:rPr>
                <w:rFonts w:ascii="Arial" w:hAnsi="Arial" w:cs="Arial"/>
                <w:color w:val="000000"/>
                <w:lang w:eastAsia="cs-CZ"/>
              </w:rPr>
            </w:pPr>
            <w:r w:rsidRPr="00540C13">
              <w:rPr>
                <w:rFonts w:ascii="Arial" w:hAnsi="Arial" w:cs="Arial"/>
                <w:color w:val="000000"/>
                <w:lang w:eastAsia="cs-CZ"/>
              </w:rPr>
              <w:t>17 01 07</w:t>
            </w:r>
          </w:p>
        </w:tc>
        <w:tc>
          <w:tcPr>
            <w:tcW w:w="2265" w:type="dxa"/>
            <w:tcBorders>
              <w:top w:val="nil"/>
              <w:left w:val="nil"/>
              <w:bottom w:val="single" w:sz="4" w:space="0" w:color="auto"/>
              <w:right w:val="single" w:sz="4" w:space="0" w:color="auto"/>
            </w:tcBorders>
            <w:vAlign w:val="center"/>
          </w:tcPr>
          <w:p w14:paraId="7ADBFBC1" w14:textId="77777777" w:rsidR="00596B23" w:rsidRPr="00540C13" w:rsidRDefault="00596B23" w:rsidP="001A205D">
            <w:pPr>
              <w:spacing w:line="276" w:lineRule="auto"/>
              <w:rPr>
                <w:rFonts w:ascii="Arial" w:hAnsi="Arial" w:cs="Arial"/>
                <w:color w:val="000000"/>
                <w:lang w:eastAsia="cs-CZ"/>
              </w:rPr>
            </w:pPr>
            <w:r w:rsidRPr="00540C13">
              <w:rPr>
                <w:rFonts w:ascii="Arial" w:hAnsi="Arial" w:cs="Arial"/>
                <w:color w:val="000000"/>
                <w:lang w:eastAsia="cs-CZ"/>
              </w:rPr>
              <w:t>směsi nebo oddělené frakce betonu, cihel, tašek a keramických výrobků neuvedené pod číslem 17 01 06</w:t>
            </w:r>
          </w:p>
        </w:tc>
        <w:tc>
          <w:tcPr>
            <w:tcW w:w="1046" w:type="dxa"/>
            <w:tcBorders>
              <w:top w:val="nil"/>
              <w:left w:val="nil"/>
              <w:bottom w:val="single" w:sz="4" w:space="0" w:color="auto"/>
              <w:right w:val="single" w:sz="4" w:space="0" w:color="auto"/>
            </w:tcBorders>
            <w:vAlign w:val="center"/>
          </w:tcPr>
          <w:p w14:paraId="64561BEA" w14:textId="77777777" w:rsidR="00596B23" w:rsidRPr="00540C13" w:rsidRDefault="00596B23" w:rsidP="001A205D">
            <w:pPr>
              <w:spacing w:line="276" w:lineRule="auto"/>
              <w:jc w:val="center"/>
              <w:rPr>
                <w:rFonts w:ascii="Arial" w:hAnsi="Arial" w:cs="Arial"/>
                <w:color w:val="000000"/>
                <w:lang w:eastAsia="cs-CZ"/>
              </w:rPr>
            </w:pPr>
            <w:r w:rsidRPr="00540C13">
              <w:rPr>
                <w:rFonts w:ascii="Arial" w:hAnsi="Arial" w:cs="Arial"/>
                <w:color w:val="000000"/>
                <w:lang w:eastAsia="cs-CZ"/>
              </w:rPr>
              <w:t>O</w:t>
            </w:r>
          </w:p>
        </w:tc>
        <w:tc>
          <w:tcPr>
            <w:tcW w:w="5617" w:type="dxa"/>
            <w:tcBorders>
              <w:top w:val="nil"/>
              <w:left w:val="single" w:sz="4" w:space="0" w:color="auto"/>
              <w:bottom w:val="single" w:sz="4" w:space="0" w:color="auto"/>
              <w:right w:val="single" w:sz="4" w:space="0" w:color="auto"/>
            </w:tcBorders>
            <w:vAlign w:val="center"/>
          </w:tcPr>
          <w:p w14:paraId="5679C323" w14:textId="77777777" w:rsidR="00596B23" w:rsidRPr="00540C13" w:rsidRDefault="00596B23" w:rsidP="001A205D">
            <w:pPr>
              <w:spacing w:line="276" w:lineRule="auto"/>
              <w:rPr>
                <w:rFonts w:ascii="Arial" w:hAnsi="Arial" w:cs="Arial"/>
                <w:color w:val="000000"/>
                <w:lang w:eastAsia="cs-CZ"/>
              </w:rPr>
            </w:pPr>
            <w:r w:rsidRPr="00540C13">
              <w:rPr>
                <w:rFonts w:ascii="Arial" w:hAnsi="Arial" w:cs="Arial"/>
                <w:color w:val="000000"/>
                <w:lang w:eastAsia="cs-CZ"/>
              </w:rPr>
              <w:t xml:space="preserve">R5 — recyklace nebo zpětné využívání anorganických materiálů (recyklační linka stavebních odpadů) </w:t>
            </w:r>
            <w:r w:rsidRPr="00540C13">
              <w:rPr>
                <w:rFonts w:ascii="Arial" w:hAnsi="Arial" w:cs="Arial"/>
                <w:i/>
                <w:color w:val="000000"/>
                <w:lang w:eastAsia="cs-CZ"/>
              </w:rPr>
              <w:t>nebo</w:t>
            </w:r>
          </w:p>
          <w:p w14:paraId="183FFB78" w14:textId="77777777" w:rsidR="00596B23" w:rsidRPr="00540C13" w:rsidRDefault="00596B23" w:rsidP="001A205D">
            <w:pPr>
              <w:spacing w:line="276" w:lineRule="auto"/>
              <w:rPr>
                <w:rFonts w:ascii="Arial" w:hAnsi="Arial" w:cs="Arial"/>
                <w:color w:val="000000"/>
                <w:lang w:eastAsia="cs-CZ"/>
              </w:rPr>
            </w:pPr>
            <w:r w:rsidRPr="00540C13">
              <w:rPr>
                <w:rFonts w:ascii="Arial" w:hAnsi="Arial" w:cs="Arial"/>
                <w:color w:val="000000"/>
                <w:lang w:eastAsia="cs-CZ"/>
              </w:rPr>
              <w:t>N</w:t>
            </w:r>
            <w:proofErr w:type="gramStart"/>
            <w:r w:rsidRPr="00540C13">
              <w:rPr>
                <w:rFonts w:ascii="Arial" w:hAnsi="Arial" w:cs="Arial"/>
                <w:color w:val="000000"/>
                <w:lang w:eastAsia="cs-CZ"/>
              </w:rPr>
              <w:t>12  —</w:t>
            </w:r>
            <w:proofErr w:type="gramEnd"/>
            <w:r w:rsidRPr="00540C13">
              <w:rPr>
                <w:rFonts w:ascii="Arial" w:hAnsi="Arial" w:cs="Arial"/>
                <w:color w:val="000000"/>
                <w:lang w:eastAsia="cs-CZ"/>
              </w:rPr>
              <w:t xml:space="preserve"> ukládání odpadů jako technologický materiál na zajištění skládky (skládka odpadů)</w:t>
            </w:r>
          </w:p>
        </w:tc>
      </w:tr>
      <w:tr w:rsidR="00596B23" w:rsidRPr="003F34B1" w14:paraId="0B5E25AD" w14:textId="77777777" w:rsidTr="007B670E">
        <w:trPr>
          <w:trHeight w:val="510"/>
        </w:trPr>
        <w:tc>
          <w:tcPr>
            <w:tcW w:w="1137" w:type="dxa"/>
            <w:tcBorders>
              <w:top w:val="nil"/>
              <w:left w:val="single" w:sz="4" w:space="0" w:color="auto"/>
              <w:bottom w:val="single" w:sz="4" w:space="0" w:color="auto"/>
              <w:right w:val="single" w:sz="4" w:space="0" w:color="auto"/>
            </w:tcBorders>
            <w:vAlign w:val="center"/>
          </w:tcPr>
          <w:p w14:paraId="12913DFC" w14:textId="77777777" w:rsidR="00596B23" w:rsidRPr="00540C13" w:rsidRDefault="00596B23" w:rsidP="001A205D">
            <w:pPr>
              <w:spacing w:line="276" w:lineRule="auto"/>
              <w:rPr>
                <w:rFonts w:ascii="Arial" w:hAnsi="Arial" w:cs="Arial"/>
                <w:color w:val="000000"/>
                <w:lang w:eastAsia="cs-CZ"/>
              </w:rPr>
            </w:pPr>
            <w:r w:rsidRPr="00540C13">
              <w:rPr>
                <w:rFonts w:ascii="Arial" w:hAnsi="Arial" w:cs="Arial"/>
                <w:color w:val="000000"/>
                <w:lang w:eastAsia="cs-CZ"/>
              </w:rPr>
              <w:t>17 02 01</w:t>
            </w:r>
          </w:p>
        </w:tc>
        <w:tc>
          <w:tcPr>
            <w:tcW w:w="2265" w:type="dxa"/>
            <w:tcBorders>
              <w:top w:val="nil"/>
              <w:left w:val="nil"/>
              <w:bottom w:val="single" w:sz="4" w:space="0" w:color="auto"/>
              <w:right w:val="single" w:sz="4" w:space="0" w:color="auto"/>
            </w:tcBorders>
            <w:vAlign w:val="center"/>
          </w:tcPr>
          <w:p w14:paraId="6903A99C" w14:textId="77777777" w:rsidR="00596B23" w:rsidRPr="00540C13" w:rsidRDefault="00596B23" w:rsidP="001A205D">
            <w:pPr>
              <w:spacing w:line="276" w:lineRule="auto"/>
              <w:rPr>
                <w:rFonts w:ascii="Arial" w:hAnsi="Arial" w:cs="Arial"/>
                <w:color w:val="000000"/>
                <w:lang w:eastAsia="cs-CZ"/>
              </w:rPr>
            </w:pPr>
            <w:r w:rsidRPr="00540C13">
              <w:rPr>
                <w:rFonts w:ascii="Arial" w:hAnsi="Arial" w:cs="Arial"/>
                <w:color w:val="000000"/>
                <w:lang w:eastAsia="cs-CZ"/>
              </w:rPr>
              <w:t>dřevo</w:t>
            </w:r>
          </w:p>
        </w:tc>
        <w:tc>
          <w:tcPr>
            <w:tcW w:w="1046" w:type="dxa"/>
            <w:tcBorders>
              <w:top w:val="nil"/>
              <w:left w:val="nil"/>
              <w:bottom w:val="single" w:sz="4" w:space="0" w:color="auto"/>
              <w:right w:val="single" w:sz="4" w:space="0" w:color="auto"/>
            </w:tcBorders>
            <w:vAlign w:val="center"/>
          </w:tcPr>
          <w:p w14:paraId="4C8EC74C" w14:textId="77777777" w:rsidR="00596B23" w:rsidRPr="00540C13" w:rsidRDefault="00596B23" w:rsidP="001A205D">
            <w:pPr>
              <w:spacing w:line="276" w:lineRule="auto"/>
              <w:jc w:val="center"/>
              <w:rPr>
                <w:rFonts w:ascii="Arial" w:hAnsi="Arial" w:cs="Arial"/>
                <w:color w:val="000000"/>
                <w:lang w:eastAsia="cs-CZ"/>
              </w:rPr>
            </w:pPr>
            <w:r w:rsidRPr="00540C13">
              <w:rPr>
                <w:rFonts w:ascii="Arial" w:hAnsi="Arial" w:cs="Arial"/>
                <w:color w:val="000000"/>
                <w:lang w:eastAsia="cs-CZ"/>
              </w:rPr>
              <w:t>O</w:t>
            </w:r>
          </w:p>
        </w:tc>
        <w:tc>
          <w:tcPr>
            <w:tcW w:w="5617" w:type="dxa"/>
            <w:tcBorders>
              <w:top w:val="nil"/>
              <w:left w:val="single" w:sz="4" w:space="0" w:color="auto"/>
              <w:bottom w:val="single" w:sz="4" w:space="0" w:color="auto"/>
              <w:right w:val="single" w:sz="4" w:space="0" w:color="auto"/>
            </w:tcBorders>
            <w:vAlign w:val="center"/>
          </w:tcPr>
          <w:p w14:paraId="1C809198" w14:textId="77777777" w:rsidR="00596B23" w:rsidRPr="00540C13" w:rsidRDefault="00596B23" w:rsidP="001A205D">
            <w:pPr>
              <w:spacing w:line="276" w:lineRule="auto"/>
              <w:rPr>
                <w:rFonts w:ascii="Arial" w:hAnsi="Arial" w:cs="Arial"/>
                <w:color w:val="000000"/>
                <w:lang w:eastAsia="cs-CZ"/>
              </w:rPr>
            </w:pPr>
            <w:r w:rsidRPr="00540C13">
              <w:rPr>
                <w:rFonts w:ascii="Arial" w:hAnsi="Arial" w:cs="Arial"/>
              </w:rPr>
              <w:t>R1 — využití odpadu způsobem obdobným jako paliva nebo přímým způsobem k výrobě energie</w:t>
            </w:r>
          </w:p>
        </w:tc>
      </w:tr>
      <w:tr w:rsidR="00596B23" w:rsidRPr="003F34B1" w14:paraId="448F4475" w14:textId="77777777" w:rsidTr="007B670E">
        <w:trPr>
          <w:trHeight w:val="510"/>
        </w:trPr>
        <w:tc>
          <w:tcPr>
            <w:tcW w:w="1137" w:type="dxa"/>
            <w:tcBorders>
              <w:top w:val="nil"/>
              <w:left w:val="single" w:sz="4" w:space="0" w:color="auto"/>
              <w:bottom w:val="single" w:sz="4" w:space="0" w:color="auto"/>
              <w:right w:val="single" w:sz="4" w:space="0" w:color="auto"/>
            </w:tcBorders>
            <w:vAlign w:val="center"/>
          </w:tcPr>
          <w:p w14:paraId="35D80CD4" w14:textId="77777777" w:rsidR="00596B23" w:rsidRPr="00540C13" w:rsidRDefault="00596B23" w:rsidP="001A205D">
            <w:pPr>
              <w:spacing w:line="276" w:lineRule="auto"/>
              <w:rPr>
                <w:rFonts w:ascii="Arial" w:hAnsi="Arial" w:cs="Arial"/>
                <w:color w:val="000000"/>
                <w:lang w:eastAsia="cs-CZ"/>
              </w:rPr>
            </w:pPr>
            <w:r w:rsidRPr="00540C13">
              <w:rPr>
                <w:rFonts w:ascii="Arial" w:hAnsi="Arial" w:cs="Arial"/>
                <w:color w:val="000000"/>
                <w:lang w:eastAsia="cs-CZ"/>
              </w:rPr>
              <w:t xml:space="preserve">17 02 03 </w:t>
            </w:r>
          </w:p>
        </w:tc>
        <w:tc>
          <w:tcPr>
            <w:tcW w:w="2265" w:type="dxa"/>
            <w:tcBorders>
              <w:top w:val="nil"/>
              <w:left w:val="nil"/>
              <w:bottom w:val="single" w:sz="4" w:space="0" w:color="auto"/>
              <w:right w:val="single" w:sz="4" w:space="0" w:color="auto"/>
            </w:tcBorders>
            <w:vAlign w:val="center"/>
          </w:tcPr>
          <w:p w14:paraId="3C70F696" w14:textId="77777777" w:rsidR="00596B23" w:rsidRPr="00540C13" w:rsidRDefault="00596B23" w:rsidP="001A205D">
            <w:pPr>
              <w:spacing w:line="276" w:lineRule="auto"/>
              <w:rPr>
                <w:rFonts w:ascii="Arial" w:hAnsi="Arial" w:cs="Arial"/>
                <w:color w:val="000000"/>
                <w:lang w:eastAsia="cs-CZ"/>
              </w:rPr>
            </w:pPr>
            <w:r w:rsidRPr="00540C13">
              <w:rPr>
                <w:rFonts w:ascii="Arial" w:hAnsi="Arial" w:cs="Arial"/>
                <w:color w:val="000000"/>
                <w:lang w:eastAsia="cs-CZ"/>
              </w:rPr>
              <w:t>plasty</w:t>
            </w:r>
          </w:p>
        </w:tc>
        <w:tc>
          <w:tcPr>
            <w:tcW w:w="1046" w:type="dxa"/>
            <w:tcBorders>
              <w:top w:val="nil"/>
              <w:left w:val="nil"/>
              <w:bottom w:val="single" w:sz="4" w:space="0" w:color="auto"/>
              <w:right w:val="single" w:sz="4" w:space="0" w:color="auto"/>
            </w:tcBorders>
            <w:vAlign w:val="center"/>
          </w:tcPr>
          <w:p w14:paraId="54B09C9A" w14:textId="77777777" w:rsidR="00596B23" w:rsidRPr="00540C13" w:rsidRDefault="00596B23" w:rsidP="001A205D">
            <w:pPr>
              <w:spacing w:line="276" w:lineRule="auto"/>
              <w:jc w:val="center"/>
              <w:rPr>
                <w:rFonts w:ascii="Arial" w:hAnsi="Arial" w:cs="Arial"/>
                <w:color w:val="000000"/>
                <w:lang w:eastAsia="cs-CZ"/>
              </w:rPr>
            </w:pPr>
            <w:r w:rsidRPr="00540C13">
              <w:rPr>
                <w:rFonts w:ascii="Arial" w:hAnsi="Arial" w:cs="Arial"/>
                <w:color w:val="000000"/>
                <w:lang w:eastAsia="cs-CZ"/>
              </w:rPr>
              <w:t>O</w:t>
            </w:r>
          </w:p>
        </w:tc>
        <w:tc>
          <w:tcPr>
            <w:tcW w:w="5617" w:type="dxa"/>
            <w:tcBorders>
              <w:top w:val="nil"/>
              <w:left w:val="single" w:sz="4" w:space="0" w:color="auto"/>
              <w:bottom w:val="single" w:sz="4" w:space="0" w:color="auto"/>
              <w:right w:val="single" w:sz="4" w:space="0" w:color="auto"/>
            </w:tcBorders>
            <w:vAlign w:val="center"/>
          </w:tcPr>
          <w:p w14:paraId="16749E0F" w14:textId="77777777" w:rsidR="00596B23" w:rsidRPr="00540C13" w:rsidRDefault="00596B23" w:rsidP="001A205D">
            <w:pPr>
              <w:spacing w:line="276" w:lineRule="auto"/>
              <w:rPr>
                <w:rFonts w:ascii="Arial" w:hAnsi="Arial" w:cs="Arial"/>
                <w:color w:val="000000"/>
                <w:lang w:eastAsia="cs-CZ"/>
              </w:rPr>
            </w:pPr>
            <w:r w:rsidRPr="00540C13">
              <w:rPr>
                <w:rFonts w:ascii="Arial" w:hAnsi="Arial" w:cs="Arial"/>
                <w:color w:val="000000"/>
                <w:lang w:eastAsia="cs-CZ"/>
              </w:rPr>
              <w:t>R12 – úprava odpadů před využitím (</w:t>
            </w:r>
            <w:proofErr w:type="spellStart"/>
            <w:r w:rsidRPr="00540C13">
              <w:rPr>
                <w:rFonts w:ascii="Arial" w:hAnsi="Arial" w:cs="Arial"/>
                <w:color w:val="000000"/>
                <w:lang w:eastAsia="cs-CZ"/>
              </w:rPr>
              <w:t>dotřiďovací</w:t>
            </w:r>
            <w:proofErr w:type="spellEnd"/>
            <w:r w:rsidRPr="00540C13">
              <w:rPr>
                <w:rFonts w:ascii="Arial" w:hAnsi="Arial" w:cs="Arial"/>
                <w:color w:val="000000"/>
                <w:lang w:eastAsia="cs-CZ"/>
              </w:rPr>
              <w:t xml:space="preserve"> linka) </w:t>
            </w:r>
            <w:r w:rsidRPr="00540C13">
              <w:rPr>
                <w:rFonts w:ascii="Arial" w:hAnsi="Arial" w:cs="Arial"/>
                <w:i/>
                <w:color w:val="000000"/>
                <w:lang w:eastAsia="cs-CZ"/>
              </w:rPr>
              <w:t>nebo</w:t>
            </w:r>
          </w:p>
          <w:p w14:paraId="12E05E53" w14:textId="77777777" w:rsidR="00596B23" w:rsidRPr="00540C13" w:rsidRDefault="00596B23" w:rsidP="001A205D">
            <w:pPr>
              <w:spacing w:line="276" w:lineRule="auto"/>
              <w:rPr>
                <w:rFonts w:ascii="Arial" w:hAnsi="Arial" w:cs="Arial"/>
                <w:color w:val="000000"/>
                <w:lang w:eastAsia="cs-CZ"/>
              </w:rPr>
            </w:pPr>
            <w:r w:rsidRPr="00540C13">
              <w:rPr>
                <w:rFonts w:ascii="Arial" w:hAnsi="Arial" w:cs="Arial"/>
                <w:color w:val="000000"/>
                <w:lang w:eastAsia="cs-CZ"/>
              </w:rPr>
              <w:t>R3 — recyklace nebo zpětné získávání organických látek (</w:t>
            </w:r>
            <w:proofErr w:type="spellStart"/>
            <w:r w:rsidRPr="00540C13">
              <w:rPr>
                <w:rFonts w:ascii="Arial" w:hAnsi="Arial" w:cs="Arial"/>
                <w:color w:val="000000"/>
                <w:lang w:eastAsia="cs-CZ"/>
              </w:rPr>
              <w:t>regranulace</w:t>
            </w:r>
            <w:proofErr w:type="spellEnd"/>
            <w:r w:rsidRPr="00540C13">
              <w:rPr>
                <w:rFonts w:ascii="Arial" w:hAnsi="Arial" w:cs="Arial"/>
                <w:color w:val="000000"/>
                <w:lang w:eastAsia="cs-CZ"/>
              </w:rPr>
              <w:t xml:space="preserve"> plastů apod.)</w:t>
            </w:r>
          </w:p>
        </w:tc>
      </w:tr>
      <w:tr w:rsidR="00596B23" w:rsidRPr="003F34B1" w14:paraId="78F352A8" w14:textId="77777777" w:rsidTr="007B670E">
        <w:trPr>
          <w:trHeight w:val="510"/>
        </w:trPr>
        <w:tc>
          <w:tcPr>
            <w:tcW w:w="1137" w:type="dxa"/>
            <w:tcBorders>
              <w:top w:val="nil"/>
              <w:left w:val="single" w:sz="4" w:space="0" w:color="auto"/>
              <w:bottom w:val="single" w:sz="4" w:space="0" w:color="auto"/>
              <w:right w:val="single" w:sz="4" w:space="0" w:color="auto"/>
            </w:tcBorders>
            <w:vAlign w:val="center"/>
          </w:tcPr>
          <w:p w14:paraId="47422015" w14:textId="77777777" w:rsidR="00596B23" w:rsidRPr="00540C13" w:rsidRDefault="00596B23" w:rsidP="001A205D">
            <w:pPr>
              <w:spacing w:line="276" w:lineRule="auto"/>
              <w:rPr>
                <w:rFonts w:ascii="Arial" w:hAnsi="Arial" w:cs="Arial"/>
                <w:color w:val="000000"/>
                <w:lang w:eastAsia="cs-CZ"/>
              </w:rPr>
            </w:pPr>
            <w:r w:rsidRPr="00540C13">
              <w:rPr>
                <w:rFonts w:ascii="Arial" w:hAnsi="Arial" w:cs="Arial"/>
                <w:color w:val="000000"/>
                <w:lang w:eastAsia="cs-CZ"/>
              </w:rPr>
              <w:t>17 04 11</w:t>
            </w:r>
          </w:p>
        </w:tc>
        <w:tc>
          <w:tcPr>
            <w:tcW w:w="2265" w:type="dxa"/>
            <w:tcBorders>
              <w:top w:val="nil"/>
              <w:left w:val="nil"/>
              <w:bottom w:val="single" w:sz="4" w:space="0" w:color="auto"/>
              <w:right w:val="single" w:sz="4" w:space="0" w:color="auto"/>
            </w:tcBorders>
            <w:vAlign w:val="center"/>
          </w:tcPr>
          <w:p w14:paraId="4ED5AED4" w14:textId="77777777" w:rsidR="00596B23" w:rsidRPr="00540C13" w:rsidRDefault="00596B23" w:rsidP="001A205D">
            <w:pPr>
              <w:spacing w:line="276" w:lineRule="auto"/>
              <w:rPr>
                <w:rFonts w:ascii="Arial" w:hAnsi="Arial" w:cs="Arial"/>
                <w:color w:val="000000"/>
                <w:lang w:eastAsia="cs-CZ"/>
              </w:rPr>
            </w:pPr>
            <w:r w:rsidRPr="00540C13">
              <w:rPr>
                <w:rFonts w:ascii="Arial" w:hAnsi="Arial" w:cs="Arial"/>
                <w:color w:val="000000"/>
                <w:lang w:eastAsia="cs-CZ"/>
              </w:rPr>
              <w:t>kabely neuvedené pod číslem 17 04 10</w:t>
            </w:r>
          </w:p>
        </w:tc>
        <w:tc>
          <w:tcPr>
            <w:tcW w:w="1046" w:type="dxa"/>
            <w:tcBorders>
              <w:top w:val="nil"/>
              <w:left w:val="nil"/>
              <w:bottom w:val="single" w:sz="4" w:space="0" w:color="auto"/>
              <w:right w:val="single" w:sz="4" w:space="0" w:color="auto"/>
            </w:tcBorders>
            <w:vAlign w:val="center"/>
          </w:tcPr>
          <w:p w14:paraId="76A0D5C0" w14:textId="77777777" w:rsidR="00596B23" w:rsidRPr="00540C13" w:rsidRDefault="00596B23" w:rsidP="001A205D">
            <w:pPr>
              <w:spacing w:line="276" w:lineRule="auto"/>
              <w:jc w:val="center"/>
              <w:rPr>
                <w:rFonts w:ascii="Arial" w:hAnsi="Arial" w:cs="Arial"/>
                <w:color w:val="000000"/>
                <w:lang w:eastAsia="cs-CZ"/>
              </w:rPr>
            </w:pPr>
            <w:r w:rsidRPr="00540C13">
              <w:rPr>
                <w:rFonts w:ascii="Arial" w:hAnsi="Arial" w:cs="Arial"/>
                <w:color w:val="000000"/>
                <w:lang w:eastAsia="cs-CZ"/>
              </w:rPr>
              <w:t>O</w:t>
            </w:r>
          </w:p>
        </w:tc>
        <w:tc>
          <w:tcPr>
            <w:tcW w:w="5617" w:type="dxa"/>
            <w:tcBorders>
              <w:top w:val="nil"/>
              <w:left w:val="single" w:sz="4" w:space="0" w:color="auto"/>
              <w:bottom w:val="single" w:sz="4" w:space="0" w:color="auto"/>
              <w:right w:val="single" w:sz="4" w:space="0" w:color="auto"/>
            </w:tcBorders>
            <w:vAlign w:val="center"/>
          </w:tcPr>
          <w:p w14:paraId="133525AE" w14:textId="77777777" w:rsidR="00596B23" w:rsidRPr="00540C13" w:rsidRDefault="00596B23" w:rsidP="001A205D">
            <w:pPr>
              <w:spacing w:line="276" w:lineRule="auto"/>
              <w:rPr>
                <w:rFonts w:ascii="Arial" w:hAnsi="Arial" w:cs="Arial"/>
                <w:color w:val="000000"/>
                <w:lang w:eastAsia="cs-CZ"/>
              </w:rPr>
            </w:pPr>
            <w:r w:rsidRPr="00540C13">
              <w:rPr>
                <w:rFonts w:ascii="Arial" w:hAnsi="Arial" w:cs="Arial"/>
              </w:rPr>
              <w:t>R4 — recyklace nebo zpětné získávání kovů (sběr a výkup kovů)</w:t>
            </w:r>
          </w:p>
        </w:tc>
      </w:tr>
      <w:tr w:rsidR="00596B23" w:rsidRPr="003F34B1" w14:paraId="2B87F095" w14:textId="77777777" w:rsidTr="007B670E">
        <w:trPr>
          <w:trHeight w:val="510"/>
        </w:trPr>
        <w:tc>
          <w:tcPr>
            <w:tcW w:w="1137" w:type="dxa"/>
            <w:tcBorders>
              <w:top w:val="nil"/>
              <w:left w:val="single" w:sz="4" w:space="0" w:color="auto"/>
              <w:bottom w:val="single" w:sz="4" w:space="0" w:color="auto"/>
              <w:right w:val="single" w:sz="4" w:space="0" w:color="auto"/>
            </w:tcBorders>
            <w:vAlign w:val="center"/>
          </w:tcPr>
          <w:p w14:paraId="29B6FE0E" w14:textId="77777777" w:rsidR="00596B23" w:rsidRPr="00540C13" w:rsidRDefault="00596B23" w:rsidP="001A205D">
            <w:pPr>
              <w:spacing w:line="276" w:lineRule="auto"/>
              <w:rPr>
                <w:rFonts w:ascii="Arial" w:hAnsi="Arial" w:cs="Arial"/>
                <w:color w:val="000000"/>
                <w:lang w:eastAsia="cs-CZ"/>
              </w:rPr>
            </w:pPr>
            <w:r w:rsidRPr="00540C13">
              <w:rPr>
                <w:rFonts w:ascii="Arial" w:hAnsi="Arial" w:cs="Arial"/>
                <w:color w:val="000000"/>
                <w:lang w:eastAsia="cs-CZ"/>
              </w:rPr>
              <w:t>17 05 04</w:t>
            </w:r>
          </w:p>
        </w:tc>
        <w:tc>
          <w:tcPr>
            <w:tcW w:w="2265" w:type="dxa"/>
            <w:tcBorders>
              <w:top w:val="nil"/>
              <w:left w:val="nil"/>
              <w:bottom w:val="single" w:sz="4" w:space="0" w:color="auto"/>
              <w:right w:val="single" w:sz="4" w:space="0" w:color="auto"/>
            </w:tcBorders>
            <w:vAlign w:val="center"/>
          </w:tcPr>
          <w:p w14:paraId="6C3D1ED9" w14:textId="77777777" w:rsidR="00596B23" w:rsidRPr="00540C13" w:rsidRDefault="00596B23" w:rsidP="001A205D">
            <w:pPr>
              <w:spacing w:line="276" w:lineRule="auto"/>
              <w:rPr>
                <w:rFonts w:ascii="Arial" w:hAnsi="Arial" w:cs="Arial"/>
                <w:color w:val="000000"/>
                <w:lang w:eastAsia="cs-CZ"/>
              </w:rPr>
            </w:pPr>
            <w:r w:rsidRPr="00540C13">
              <w:rPr>
                <w:rFonts w:ascii="Arial" w:hAnsi="Arial" w:cs="Arial"/>
                <w:color w:val="000000"/>
                <w:lang w:eastAsia="cs-CZ"/>
              </w:rPr>
              <w:t>zemina a kamení neuvedené pod číslem 17 05 03</w:t>
            </w:r>
          </w:p>
        </w:tc>
        <w:tc>
          <w:tcPr>
            <w:tcW w:w="1046" w:type="dxa"/>
            <w:tcBorders>
              <w:top w:val="nil"/>
              <w:left w:val="nil"/>
              <w:bottom w:val="single" w:sz="4" w:space="0" w:color="auto"/>
              <w:right w:val="single" w:sz="4" w:space="0" w:color="auto"/>
            </w:tcBorders>
            <w:vAlign w:val="center"/>
          </w:tcPr>
          <w:p w14:paraId="7FD55AC5" w14:textId="77777777" w:rsidR="00596B23" w:rsidRPr="00540C13" w:rsidRDefault="00596B23" w:rsidP="001A205D">
            <w:pPr>
              <w:spacing w:line="276" w:lineRule="auto"/>
              <w:jc w:val="center"/>
              <w:rPr>
                <w:rFonts w:ascii="Arial" w:hAnsi="Arial" w:cs="Arial"/>
                <w:color w:val="000000"/>
                <w:lang w:eastAsia="cs-CZ"/>
              </w:rPr>
            </w:pPr>
            <w:r w:rsidRPr="00540C13">
              <w:rPr>
                <w:rFonts w:ascii="Arial" w:hAnsi="Arial" w:cs="Arial"/>
                <w:color w:val="000000"/>
                <w:lang w:eastAsia="cs-CZ"/>
              </w:rPr>
              <w:t>O</w:t>
            </w:r>
          </w:p>
        </w:tc>
        <w:tc>
          <w:tcPr>
            <w:tcW w:w="5617" w:type="dxa"/>
            <w:tcBorders>
              <w:top w:val="nil"/>
              <w:left w:val="single" w:sz="4" w:space="0" w:color="auto"/>
              <w:bottom w:val="single" w:sz="4" w:space="0" w:color="auto"/>
              <w:right w:val="single" w:sz="4" w:space="0" w:color="auto"/>
            </w:tcBorders>
            <w:vAlign w:val="center"/>
          </w:tcPr>
          <w:p w14:paraId="37084628" w14:textId="77777777" w:rsidR="00596B23" w:rsidRPr="00540C13" w:rsidRDefault="00596B23" w:rsidP="001A205D">
            <w:pPr>
              <w:spacing w:line="276" w:lineRule="auto"/>
              <w:rPr>
                <w:rFonts w:ascii="Arial" w:hAnsi="Arial" w:cs="Arial"/>
              </w:rPr>
            </w:pPr>
            <w:r w:rsidRPr="00540C13">
              <w:rPr>
                <w:rFonts w:ascii="Arial" w:hAnsi="Arial" w:cs="Arial"/>
              </w:rPr>
              <w:t xml:space="preserve">při využití v lokalitě vzniku se nejedná o odpad </w:t>
            </w:r>
            <w:r w:rsidRPr="00540C13">
              <w:rPr>
                <w:rFonts w:ascii="Arial" w:hAnsi="Arial" w:cs="Arial"/>
                <w:i/>
              </w:rPr>
              <w:t>nebo</w:t>
            </w:r>
          </w:p>
          <w:p w14:paraId="5378397B" w14:textId="77777777" w:rsidR="00596B23" w:rsidRPr="00540C13" w:rsidRDefault="00596B23" w:rsidP="001A205D">
            <w:pPr>
              <w:spacing w:line="276" w:lineRule="auto"/>
              <w:rPr>
                <w:rFonts w:ascii="Arial" w:hAnsi="Arial" w:cs="Arial"/>
              </w:rPr>
            </w:pPr>
            <w:r w:rsidRPr="00540C13">
              <w:rPr>
                <w:rFonts w:ascii="Arial" w:eastAsia="Arial" w:hAnsi="Arial" w:cs="Arial"/>
              </w:rPr>
              <w:t>N</w:t>
            </w:r>
            <w:proofErr w:type="gramStart"/>
            <w:r w:rsidRPr="00540C13">
              <w:rPr>
                <w:rFonts w:ascii="Arial" w:eastAsia="Arial" w:hAnsi="Arial" w:cs="Arial"/>
              </w:rPr>
              <w:t xml:space="preserve">12 </w:t>
            </w:r>
            <w:r w:rsidRPr="00540C13">
              <w:rPr>
                <w:rFonts w:ascii="Arial" w:hAnsi="Arial" w:cs="Arial"/>
              </w:rPr>
              <w:t xml:space="preserve"> </w:t>
            </w:r>
            <w:r>
              <w:rPr>
                <w:rFonts w:ascii="Arial" w:hAnsi="Arial" w:cs="Arial"/>
              </w:rPr>
              <w:t>—</w:t>
            </w:r>
            <w:proofErr w:type="gramEnd"/>
            <w:r w:rsidRPr="00540C13">
              <w:rPr>
                <w:rFonts w:ascii="Arial" w:hAnsi="Arial" w:cs="Arial"/>
              </w:rPr>
              <w:t xml:space="preserve"> ukládání odpadů jako technologický materiál na zajištění skládky (přebytky </w:t>
            </w:r>
            <w:r>
              <w:rPr>
                <w:rFonts w:ascii="Arial" w:hAnsi="Arial" w:cs="Arial"/>
              </w:rPr>
              <w:t>—</w:t>
            </w:r>
            <w:r w:rsidRPr="00540C13">
              <w:rPr>
                <w:rFonts w:ascii="Arial" w:hAnsi="Arial" w:cs="Arial"/>
              </w:rPr>
              <w:t xml:space="preserve"> skládka odpadů)</w:t>
            </w:r>
          </w:p>
          <w:p w14:paraId="4642126D" w14:textId="77777777" w:rsidR="00596B23" w:rsidRPr="00540C13" w:rsidRDefault="00596B23" w:rsidP="001A205D">
            <w:pPr>
              <w:spacing w:line="276" w:lineRule="auto"/>
              <w:rPr>
                <w:rFonts w:ascii="Arial" w:hAnsi="Arial" w:cs="Arial"/>
                <w:i/>
              </w:rPr>
            </w:pPr>
            <w:r w:rsidRPr="00540C13">
              <w:rPr>
                <w:rFonts w:ascii="Arial" w:hAnsi="Arial" w:cs="Arial"/>
                <w:i/>
              </w:rPr>
              <w:t>nebo</w:t>
            </w:r>
          </w:p>
          <w:p w14:paraId="6FC9CB44" w14:textId="77777777" w:rsidR="00596B23" w:rsidRPr="00540C13" w:rsidRDefault="00596B23" w:rsidP="001A205D">
            <w:pPr>
              <w:spacing w:line="276" w:lineRule="auto"/>
              <w:rPr>
                <w:rFonts w:ascii="Arial" w:hAnsi="Arial" w:cs="Arial"/>
                <w:color w:val="000000"/>
                <w:lang w:eastAsia="cs-CZ"/>
              </w:rPr>
            </w:pPr>
            <w:r w:rsidRPr="00540C13">
              <w:rPr>
                <w:rFonts w:ascii="Arial" w:hAnsi="Arial" w:cs="Arial"/>
              </w:rPr>
              <w:t xml:space="preserve">N11 </w:t>
            </w:r>
            <w:r>
              <w:rPr>
                <w:rFonts w:ascii="Arial" w:hAnsi="Arial" w:cs="Arial"/>
              </w:rPr>
              <w:t>—</w:t>
            </w:r>
            <w:r w:rsidRPr="00540C13">
              <w:rPr>
                <w:rFonts w:ascii="Arial" w:hAnsi="Arial" w:cs="Arial"/>
              </w:rPr>
              <w:t xml:space="preserve"> využití odpadu na rekultivace skládek (</w:t>
            </w:r>
            <w:proofErr w:type="gramStart"/>
            <w:r w:rsidRPr="00540C13">
              <w:rPr>
                <w:rFonts w:ascii="Arial" w:hAnsi="Arial" w:cs="Arial"/>
              </w:rPr>
              <w:t>přebytky - skládka</w:t>
            </w:r>
            <w:proofErr w:type="gramEnd"/>
            <w:r w:rsidRPr="00540C13">
              <w:rPr>
                <w:rFonts w:ascii="Arial" w:hAnsi="Arial" w:cs="Arial"/>
              </w:rPr>
              <w:t xml:space="preserve"> odpadů)</w:t>
            </w:r>
          </w:p>
        </w:tc>
      </w:tr>
      <w:tr w:rsidR="00596B23" w:rsidRPr="003F34B1" w14:paraId="291D067C" w14:textId="77777777" w:rsidTr="007B670E">
        <w:trPr>
          <w:trHeight w:val="510"/>
        </w:trPr>
        <w:tc>
          <w:tcPr>
            <w:tcW w:w="1137" w:type="dxa"/>
            <w:tcBorders>
              <w:top w:val="nil"/>
              <w:left w:val="single" w:sz="4" w:space="0" w:color="auto"/>
              <w:bottom w:val="single" w:sz="4" w:space="0" w:color="auto"/>
              <w:right w:val="single" w:sz="4" w:space="0" w:color="auto"/>
            </w:tcBorders>
            <w:vAlign w:val="center"/>
          </w:tcPr>
          <w:p w14:paraId="3648B74B" w14:textId="77777777" w:rsidR="00596B23" w:rsidRPr="00540C13" w:rsidRDefault="00596B23" w:rsidP="001A205D">
            <w:pPr>
              <w:spacing w:line="276" w:lineRule="auto"/>
              <w:rPr>
                <w:rFonts w:ascii="Arial" w:hAnsi="Arial" w:cs="Arial"/>
                <w:color w:val="000000"/>
                <w:lang w:eastAsia="cs-CZ"/>
              </w:rPr>
            </w:pPr>
            <w:r w:rsidRPr="00540C13">
              <w:rPr>
                <w:rFonts w:ascii="Arial" w:hAnsi="Arial" w:cs="Arial"/>
                <w:color w:val="000000"/>
                <w:lang w:eastAsia="cs-CZ"/>
              </w:rPr>
              <w:t>17 08 02</w:t>
            </w:r>
          </w:p>
        </w:tc>
        <w:tc>
          <w:tcPr>
            <w:tcW w:w="2265" w:type="dxa"/>
            <w:tcBorders>
              <w:top w:val="nil"/>
              <w:left w:val="nil"/>
              <w:bottom w:val="single" w:sz="4" w:space="0" w:color="auto"/>
              <w:right w:val="single" w:sz="4" w:space="0" w:color="auto"/>
            </w:tcBorders>
            <w:vAlign w:val="center"/>
          </w:tcPr>
          <w:p w14:paraId="1EAC87C0" w14:textId="77777777" w:rsidR="00596B23" w:rsidRPr="00540C13" w:rsidRDefault="00596B23" w:rsidP="001A205D">
            <w:pPr>
              <w:spacing w:line="276" w:lineRule="auto"/>
              <w:rPr>
                <w:rFonts w:ascii="Arial" w:hAnsi="Arial" w:cs="Arial"/>
                <w:color w:val="000000"/>
                <w:lang w:eastAsia="cs-CZ"/>
              </w:rPr>
            </w:pPr>
            <w:r w:rsidRPr="00540C13">
              <w:rPr>
                <w:rFonts w:ascii="Arial" w:hAnsi="Arial" w:cs="Arial"/>
                <w:color w:val="000000"/>
                <w:lang w:eastAsia="cs-CZ"/>
              </w:rPr>
              <w:t>stavební materiály na bázi sádry neuvedené pod číslem 17 08 01</w:t>
            </w:r>
          </w:p>
        </w:tc>
        <w:tc>
          <w:tcPr>
            <w:tcW w:w="1046" w:type="dxa"/>
            <w:tcBorders>
              <w:top w:val="nil"/>
              <w:left w:val="nil"/>
              <w:bottom w:val="single" w:sz="4" w:space="0" w:color="auto"/>
              <w:right w:val="single" w:sz="4" w:space="0" w:color="auto"/>
            </w:tcBorders>
            <w:vAlign w:val="center"/>
          </w:tcPr>
          <w:p w14:paraId="5BE09083" w14:textId="77777777" w:rsidR="00596B23" w:rsidRPr="00540C13" w:rsidRDefault="00596B23" w:rsidP="001A205D">
            <w:pPr>
              <w:spacing w:line="276" w:lineRule="auto"/>
              <w:jc w:val="center"/>
              <w:rPr>
                <w:rFonts w:ascii="Arial" w:hAnsi="Arial" w:cs="Arial"/>
                <w:color w:val="000000"/>
                <w:lang w:eastAsia="cs-CZ"/>
              </w:rPr>
            </w:pPr>
            <w:r w:rsidRPr="00540C13">
              <w:rPr>
                <w:rFonts w:ascii="Arial" w:hAnsi="Arial" w:cs="Arial"/>
                <w:color w:val="000000"/>
                <w:lang w:eastAsia="cs-CZ"/>
              </w:rPr>
              <w:t>O</w:t>
            </w:r>
          </w:p>
        </w:tc>
        <w:tc>
          <w:tcPr>
            <w:tcW w:w="5617" w:type="dxa"/>
            <w:tcBorders>
              <w:top w:val="nil"/>
              <w:left w:val="single" w:sz="4" w:space="0" w:color="auto"/>
              <w:bottom w:val="single" w:sz="4" w:space="0" w:color="auto"/>
              <w:right w:val="single" w:sz="4" w:space="0" w:color="auto"/>
            </w:tcBorders>
            <w:vAlign w:val="center"/>
          </w:tcPr>
          <w:p w14:paraId="5114E188" w14:textId="77777777" w:rsidR="00596B23" w:rsidRPr="00540C13" w:rsidRDefault="00596B23" w:rsidP="001A205D">
            <w:pPr>
              <w:spacing w:line="276" w:lineRule="auto"/>
              <w:rPr>
                <w:rFonts w:ascii="Arial" w:hAnsi="Arial" w:cs="Arial"/>
                <w:color w:val="000000"/>
                <w:lang w:eastAsia="cs-CZ"/>
              </w:rPr>
            </w:pPr>
            <w:r w:rsidRPr="00540C13">
              <w:rPr>
                <w:rFonts w:ascii="Arial" w:hAnsi="Arial" w:cs="Arial"/>
                <w:color w:val="000000"/>
                <w:lang w:eastAsia="cs-CZ"/>
              </w:rPr>
              <w:t>D1 — schválená skládka</w:t>
            </w:r>
          </w:p>
        </w:tc>
      </w:tr>
    </w:tbl>
    <w:p w14:paraId="598E81FC" w14:textId="77777777" w:rsidR="00822D7F" w:rsidRPr="00596B23" w:rsidRDefault="00822D7F" w:rsidP="001A205D">
      <w:pPr>
        <w:pStyle w:val="Standard"/>
        <w:spacing w:after="0"/>
        <w:jc w:val="both"/>
        <w:rPr>
          <w:rFonts w:ascii="Arial" w:hAnsi="Arial" w:cs="Arial"/>
        </w:rPr>
      </w:pPr>
    </w:p>
    <w:p w14:paraId="4B1D9090" w14:textId="77777777" w:rsidR="00596B23" w:rsidRPr="00596B23" w:rsidRDefault="00596B23" w:rsidP="00596B23">
      <w:pPr>
        <w:tabs>
          <w:tab w:val="left" w:pos="2835"/>
        </w:tabs>
        <w:spacing w:after="120"/>
        <w:jc w:val="both"/>
        <w:rPr>
          <w:rFonts w:ascii="Arial" w:hAnsi="Arial" w:cs="Arial"/>
          <w:sz w:val="22"/>
          <w:szCs w:val="22"/>
        </w:rPr>
      </w:pPr>
      <w:r w:rsidRPr="00596B23">
        <w:rPr>
          <w:rFonts w:ascii="Arial" w:hAnsi="Arial" w:cs="Arial"/>
          <w:sz w:val="22"/>
          <w:szCs w:val="22"/>
        </w:rPr>
        <w:t>Odpad, který při montování stavby vznikne, bude ukládán do přistavěných kontejnerů a likvidován oprávněnou osobou.</w:t>
      </w:r>
    </w:p>
    <w:p w14:paraId="483FD35B" w14:textId="77777777" w:rsidR="00596B23" w:rsidRDefault="00596B23" w:rsidP="001A205D">
      <w:pPr>
        <w:pStyle w:val="Standard"/>
        <w:spacing w:after="0"/>
        <w:jc w:val="both"/>
        <w:rPr>
          <w:rFonts w:ascii="Arial" w:hAnsi="Arial" w:cs="Arial"/>
          <w:i/>
          <w:iCs/>
          <w:u w:val="single"/>
        </w:rPr>
      </w:pPr>
    </w:p>
    <w:p w14:paraId="539C2B3D" w14:textId="77777777" w:rsidR="00571828" w:rsidRPr="00863130" w:rsidRDefault="00571828" w:rsidP="001A205D">
      <w:pPr>
        <w:pStyle w:val="Standard"/>
        <w:spacing w:after="0"/>
        <w:jc w:val="both"/>
        <w:rPr>
          <w:i/>
          <w:iCs/>
        </w:rPr>
      </w:pPr>
      <w:r w:rsidRPr="00863130">
        <w:rPr>
          <w:rFonts w:ascii="Arial" w:hAnsi="Arial" w:cs="Arial"/>
          <w:i/>
          <w:iCs/>
          <w:u w:val="single"/>
        </w:rPr>
        <w:t>i) bilance zemních prací, požadavky na přísun nebo deponie zemin</w:t>
      </w:r>
    </w:p>
    <w:p w14:paraId="0CB7370C" w14:textId="77777777" w:rsidR="00150B5C" w:rsidRDefault="00596B23" w:rsidP="00150B5C">
      <w:pPr>
        <w:pStyle w:val="Odstavecseseznamem"/>
        <w:tabs>
          <w:tab w:val="left" w:pos="2835"/>
        </w:tabs>
        <w:spacing w:after="120"/>
        <w:jc w:val="both"/>
        <w:rPr>
          <w:rFonts w:ascii="Arial" w:hAnsi="Arial" w:cs="Arial"/>
        </w:rPr>
      </w:pPr>
      <w:r w:rsidRPr="007A600F">
        <w:rPr>
          <w:rFonts w:ascii="Arial" w:hAnsi="Arial" w:cs="Arial"/>
        </w:rPr>
        <w:t>Bude řešen</w:t>
      </w:r>
      <w:r>
        <w:rPr>
          <w:rFonts w:ascii="Arial" w:hAnsi="Arial" w:cs="Arial"/>
        </w:rPr>
        <w:t>o</w:t>
      </w:r>
      <w:r w:rsidRPr="007A600F">
        <w:rPr>
          <w:rFonts w:ascii="Arial" w:hAnsi="Arial" w:cs="Arial"/>
        </w:rPr>
        <w:t xml:space="preserve"> v rámci vlastního pozemku.</w:t>
      </w:r>
    </w:p>
    <w:p w14:paraId="3F7C13BF" w14:textId="44019B7F" w:rsidR="00571828" w:rsidRPr="00A14F96" w:rsidRDefault="00571828" w:rsidP="00150B5C">
      <w:pPr>
        <w:pStyle w:val="Odstavecseseznamem"/>
        <w:tabs>
          <w:tab w:val="left" w:pos="2835"/>
        </w:tabs>
        <w:spacing w:after="0"/>
        <w:jc w:val="both"/>
        <w:rPr>
          <w:i/>
          <w:iCs/>
        </w:rPr>
      </w:pPr>
      <w:r w:rsidRPr="00A14F96">
        <w:rPr>
          <w:rFonts w:ascii="Arial" w:hAnsi="Arial" w:cs="Arial"/>
          <w:i/>
          <w:iCs/>
          <w:u w:val="single"/>
        </w:rPr>
        <w:t>j) ochrana životního prostředí při výstavbě</w:t>
      </w:r>
    </w:p>
    <w:p w14:paraId="160E52F7" w14:textId="77777777" w:rsidR="00571828" w:rsidRDefault="00571828" w:rsidP="001A205D">
      <w:pPr>
        <w:pStyle w:val="Standard"/>
        <w:spacing w:after="0"/>
        <w:jc w:val="both"/>
      </w:pPr>
      <w:r>
        <w:rPr>
          <w:rFonts w:ascii="Arial" w:hAnsi="Arial" w:cs="Arial"/>
        </w:rPr>
        <w:t>Objekt v průběhu výstavby bude minimálně zatěžovat životní prostředí.</w:t>
      </w:r>
    </w:p>
    <w:p w14:paraId="3E9199A2" w14:textId="77777777" w:rsidR="00571828" w:rsidRDefault="00571828" w:rsidP="001A205D">
      <w:pPr>
        <w:pStyle w:val="Standard"/>
        <w:spacing w:after="0"/>
        <w:jc w:val="both"/>
      </w:pPr>
      <w:r>
        <w:rPr>
          <w:rFonts w:ascii="Arial" w:hAnsi="Arial" w:cs="Arial"/>
        </w:rPr>
        <w:t xml:space="preserve">Přehled odpadů podle zákona č.185/2001Sb., </w:t>
      </w:r>
      <w:proofErr w:type="spellStart"/>
      <w:r>
        <w:rPr>
          <w:rFonts w:ascii="Arial" w:hAnsi="Arial" w:cs="Arial"/>
        </w:rPr>
        <w:t>vyhl</w:t>
      </w:r>
      <w:proofErr w:type="spellEnd"/>
      <w:r>
        <w:rPr>
          <w:rFonts w:ascii="Arial" w:hAnsi="Arial" w:cs="Arial"/>
        </w:rPr>
        <w:t>. č.</w:t>
      </w:r>
      <w:r w:rsidR="00FF4917">
        <w:rPr>
          <w:rFonts w:ascii="Arial" w:hAnsi="Arial" w:cs="Arial"/>
        </w:rPr>
        <w:t>93</w:t>
      </w:r>
      <w:r>
        <w:rPr>
          <w:rFonts w:ascii="Arial" w:hAnsi="Arial" w:cs="Arial"/>
        </w:rPr>
        <w:t>/20</w:t>
      </w:r>
      <w:r w:rsidR="00FF4917">
        <w:rPr>
          <w:rFonts w:ascii="Arial" w:hAnsi="Arial" w:cs="Arial"/>
        </w:rPr>
        <w:t xml:space="preserve">16 </w:t>
      </w:r>
      <w:r>
        <w:rPr>
          <w:rFonts w:ascii="Arial" w:hAnsi="Arial" w:cs="Arial"/>
        </w:rPr>
        <w:t>Sb., ve znění pozdějších předpisů:</w:t>
      </w:r>
    </w:p>
    <w:p w14:paraId="52E3C1A3" w14:textId="7F212C5B" w:rsidR="00563C96" w:rsidRPr="007B670E" w:rsidRDefault="00571828" w:rsidP="007B670E">
      <w:pPr>
        <w:pStyle w:val="Standard"/>
        <w:spacing w:after="120"/>
        <w:jc w:val="both"/>
        <w:rPr>
          <w:rFonts w:ascii="Arial" w:hAnsi="Arial" w:cs="Arial"/>
        </w:rPr>
      </w:pPr>
      <w:r>
        <w:rPr>
          <w:rFonts w:ascii="Arial" w:hAnsi="Arial" w:cs="Arial"/>
        </w:rPr>
        <w:t xml:space="preserve">Odpady vzniklé v souvislosti se stavbou — </w:t>
      </w:r>
      <w:r w:rsidR="00596B23">
        <w:rPr>
          <w:rFonts w:ascii="Arial" w:hAnsi="Arial" w:cs="Arial"/>
        </w:rPr>
        <w:t>staveb</w:t>
      </w:r>
      <w:r w:rsidR="00155040">
        <w:rPr>
          <w:rFonts w:ascii="Arial" w:hAnsi="Arial" w:cs="Arial"/>
        </w:rPr>
        <w:t>n</w:t>
      </w:r>
      <w:r w:rsidR="00596B23">
        <w:rPr>
          <w:rFonts w:ascii="Arial" w:hAnsi="Arial" w:cs="Arial"/>
        </w:rPr>
        <w:t>ík</w:t>
      </w:r>
      <w:r>
        <w:rPr>
          <w:rFonts w:ascii="Arial" w:hAnsi="Arial" w:cs="Arial"/>
        </w:rPr>
        <w:t xml:space="preserve"> se zavazuje, že při realizaci stavby-díla zajistí zařízení staveniště, tj. kontejnery na úklid staveniště a po dokončení díla provede likvidaci odpadu a úklid staveniště, pokud nebude stanoveno smluvně jinak.</w:t>
      </w:r>
    </w:p>
    <w:p w14:paraId="3FACF8D8" w14:textId="5075D11A" w:rsidR="00571828" w:rsidRPr="00A14F96" w:rsidRDefault="00571828" w:rsidP="001A205D">
      <w:pPr>
        <w:pStyle w:val="Standard"/>
        <w:spacing w:after="0"/>
        <w:jc w:val="both"/>
        <w:rPr>
          <w:i/>
          <w:iCs/>
        </w:rPr>
      </w:pPr>
      <w:r w:rsidRPr="00A14F96">
        <w:rPr>
          <w:rFonts w:ascii="Arial" w:hAnsi="Arial" w:cs="Arial"/>
          <w:i/>
          <w:iCs/>
          <w:u w:val="single"/>
        </w:rPr>
        <w:lastRenderedPageBreak/>
        <w:t>k) zásady bezpečnosti a ochrany zdraví při práci na staveništi</w:t>
      </w:r>
    </w:p>
    <w:p w14:paraId="69D34BCF" w14:textId="77777777" w:rsidR="005317FA" w:rsidRDefault="005317FA" w:rsidP="005317FA">
      <w:pPr>
        <w:pStyle w:val="Odstavecseseznamem"/>
        <w:tabs>
          <w:tab w:val="left" w:pos="2835"/>
        </w:tabs>
        <w:spacing w:after="0"/>
        <w:jc w:val="both"/>
        <w:rPr>
          <w:rFonts w:ascii="Arial" w:hAnsi="Arial" w:cs="Arial"/>
        </w:rPr>
      </w:pPr>
      <w:r>
        <w:rPr>
          <w:rFonts w:ascii="Arial" w:hAnsi="Arial" w:cs="Arial"/>
        </w:rPr>
        <w:t>Za bezpečnost provozu staveniště a jeho bezpečnostní vybavení zodpovídá příslušná organizace. Dodavatel stavebních prací je povinen dbát na bezpečnost práce a provozu staveniště i v době své nepřítomnosti dle vyhlášky č.309/2006Sb. a používat doporučené pracovní postupy výrobců a dodavatelů stavebních materiálů a technologií.</w:t>
      </w:r>
    </w:p>
    <w:p w14:paraId="0C791C77" w14:textId="40B3CBB6" w:rsidR="005317FA" w:rsidRDefault="005317FA" w:rsidP="00563C96">
      <w:pPr>
        <w:pStyle w:val="Odstavecseseznamem"/>
        <w:tabs>
          <w:tab w:val="left" w:pos="2835"/>
        </w:tabs>
        <w:spacing w:after="0"/>
        <w:jc w:val="both"/>
        <w:rPr>
          <w:rFonts w:ascii="Arial" w:hAnsi="Arial" w:cs="Arial"/>
        </w:rPr>
      </w:pPr>
      <w:r>
        <w:rPr>
          <w:rFonts w:ascii="Arial" w:hAnsi="Arial" w:cs="Arial"/>
        </w:rPr>
        <w:t xml:space="preserve">Na staveniště mají přístup pouze oprávněné osoby dodavatele a </w:t>
      </w:r>
      <w:proofErr w:type="gramStart"/>
      <w:r>
        <w:rPr>
          <w:rFonts w:ascii="Arial" w:hAnsi="Arial" w:cs="Arial"/>
        </w:rPr>
        <w:t>investora</w:t>
      </w:r>
      <w:proofErr w:type="gramEnd"/>
      <w:r>
        <w:rPr>
          <w:rFonts w:ascii="Arial" w:hAnsi="Arial" w:cs="Arial"/>
        </w:rPr>
        <w:t xml:space="preserve"> a to pouze se souhlasem odpovědné osoby (stavbyvedoucího). Investor bude poučen generálním dodavatelem, o způsobu pohybu po staveništi</w:t>
      </w:r>
      <w:r w:rsidR="00776C95">
        <w:rPr>
          <w:rFonts w:ascii="Arial" w:hAnsi="Arial" w:cs="Arial"/>
        </w:rPr>
        <w:t xml:space="preserve">. </w:t>
      </w:r>
      <w:r>
        <w:rPr>
          <w:rFonts w:ascii="Arial" w:hAnsi="Arial" w:cs="Arial"/>
        </w:rPr>
        <w:t>Za bezpečnost provozu technických zařízení na staveništi zodpovídá jejich obsluha.</w:t>
      </w:r>
    </w:p>
    <w:p w14:paraId="4C9AC9E7" w14:textId="77777777" w:rsidR="00776C95" w:rsidRPr="007A600F" w:rsidRDefault="00776C95" w:rsidP="00563C96">
      <w:pPr>
        <w:pStyle w:val="Odstavecseseznamem"/>
        <w:tabs>
          <w:tab w:val="left" w:pos="2835"/>
        </w:tabs>
        <w:spacing w:after="0"/>
        <w:jc w:val="both"/>
        <w:rPr>
          <w:rFonts w:ascii="Arial" w:hAnsi="Arial" w:cs="Arial"/>
        </w:rPr>
      </w:pPr>
    </w:p>
    <w:p w14:paraId="1D45B8FB" w14:textId="77777777" w:rsidR="00571828" w:rsidRPr="00A14F96" w:rsidRDefault="00571828" w:rsidP="001A205D">
      <w:pPr>
        <w:pStyle w:val="Standard"/>
        <w:spacing w:after="0"/>
        <w:jc w:val="both"/>
        <w:rPr>
          <w:i/>
          <w:iCs/>
        </w:rPr>
      </w:pPr>
      <w:r w:rsidRPr="00A14F96">
        <w:rPr>
          <w:rFonts w:ascii="Arial" w:hAnsi="Arial" w:cs="Arial"/>
          <w:i/>
          <w:iCs/>
          <w:u w:val="single"/>
        </w:rPr>
        <w:t>l) úpravy pro bezbariérové užívání výstavbou dotčených staveb</w:t>
      </w:r>
    </w:p>
    <w:p w14:paraId="16D62E0F" w14:textId="2AC16C75" w:rsidR="005317FA" w:rsidRPr="005317FA" w:rsidRDefault="00155040" w:rsidP="005317FA">
      <w:pPr>
        <w:spacing w:after="240"/>
        <w:jc w:val="both"/>
        <w:rPr>
          <w:rFonts w:ascii="Arial" w:hAnsi="Arial" w:cs="Arial"/>
          <w:sz w:val="22"/>
          <w:szCs w:val="22"/>
        </w:rPr>
      </w:pPr>
      <w:r>
        <w:rPr>
          <w:rFonts w:ascii="Arial" w:hAnsi="Arial" w:cs="Arial"/>
          <w:sz w:val="22"/>
          <w:szCs w:val="22"/>
        </w:rPr>
        <w:t>Není řešeno.</w:t>
      </w:r>
    </w:p>
    <w:p w14:paraId="31B1A3C2" w14:textId="77777777" w:rsidR="00571828" w:rsidRPr="00A14F96" w:rsidRDefault="00571828" w:rsidP="001A205D">
      <w:pPr>
        <w:pStyle w:val="Standard"/>
        <w:spacing w:after="0"/>
        <w:jc w:val="both"/>
        <w:rPr>
          <w:i/>
          <w:iCs/>
        </w:rPr>
      </w:pPr>
      <w:r w:rsidRPr="00A14F96">
        <w:rPr>
          <w:rFonts w:ascii="Arial" w:hAnsi="Arial" w:cs="Arial"/>
          <w:i/>
          <w:iCs/>
          <w:u w:val="single"/>
        </w:rPr>
        <w:t>m) zásady pro dopravně inženýrské opatření</w:t>
      </w:r>
    </w:p>
    <w:p w14:paraId="06E406B2" w14:textId="77777777" w:rsidR="005317FA" w:rsidRPr="005F044E" w:rsidRDefault="005317FA" w:rsidP="005317FA">
      <w:pPr>
        <w:pStyle w:val="Odstavecseseznamem"/>
        <w:tabs>
          <w:tab w:val="left" w:pos="2835"/>
        </w:tabs>
        <w:spacing w:after="120"/>
        <w:jc w:val="both"/>
        <w:rPr>
          <w:rFonts w:ascii="Arial" w:hAnsi="Arial" w:cs="Arial"/>
        </w:rPr>
      </w:pPr>
      <w:r>
        <w:rPr>
          <w:rFonts w:ascii="Arial" w:hAnsi="Arial" w:cs="Arial"/>
        </w:rPr>
        <w:t>Již řešeno.</w:t>
      </w:r>
    </w:p>
    <w:p w14:paraId="74E19D7F" w14:textId="77777777" w:rsidR="00571828" w:rsidRPr="00A14F96" w:rsidRDefault="00571828" w:rsidP="001A205D">
      <w:pPr>
        <w:pStyle w:val="Standard"/>
        <w:spacing w:after="0"/>
        <w:jc w:val="both"/>
        <w:rPr>
          <w:i/>
          <w:iCs/>
        </w:rPr>
      </w:pPr>
      <w:r w:rsidRPr="00A14F96">
        <w:rPr>
          <w:rFonts w:ascii="Arial" w:hAnsi="Arial" w:cs="Arial"/>
          <w:i/>
          <w:iCs/>
          <w:u w:val="single"/>
        </w:rPr>
        <w:t>n) stanovení speciálních podmínek pro provádění stavby (provádění stavby za provozu, opatření proti účinkům vnějšího prostředí při výstavbě apod.)</w:t>
      </w:r>
    </w:p>
    <w:p w14:paraId="0E64123E" w14:textId="77777777" w:rsidR="005317FA" w:rsidRPr="005317FA" w:rsidRDefault="005317FA" w:rsidP="005317FA">
      <w:pPr>
        <w:spacing w:after="120"/>
        <w:jc w:val="both"/>
        <w:rPr>
          <w:rFonts w:ascii="Arial" w:hAnsi="Arial" w:cs="Arial"/>
          <w:sz w:val="22"/>
          <w:szCs w:val="22"/>
        </w:rPr>
      </w:pPr>
      <w:r w:rsidRPr="005317FA">
        <w:rPr>
          <w:rFonts w:ascii="Arial" w:hAnsi="Arial" w:cs="Arial"/>
          <w:sz w:val="22"/>
          <w:szCs w:val="22"/>
        </w:rPr>
        <w:t>Neřeší se.</w:t>
      </w:r>
    </w:p>
    <w:p w14:paraId="301C86CD" w14:textId="77777777" w:rsidR="00571828" w:rsidRPr="00A14F96" w:rsidRDefault="00571828" w:rsidP="001A205D">
      <w:pPr>
        <w:pStyle w:val="Standard"/>
        <w:spacing w:after="0"/>
        <w:jc w:val="both"/>
        <w:rPr>
          <w:i/>
          <w:iCs/>
        </w:rPr>
      </w:pPr>
      <w:r w:rsidRPr="00A14F96">
        <w:rPr>
          <w:rFonts w:ascii="Arial" w:hAnsi="Arial" w:cs="Arial"/>
          <w:i/>
          <w:iCs/>
          <w:u w:val="single"/>
        </w:rPr>
        <w:t>o) postup výstavby, rozhodující dílčí termíny</w:t>
      </w:r>
    </w:p>
    <w:p w14:paraId="516C3BBE" w14:textId="3E5D17CC" w:rsidR="00571828" w:rsidRDefault="00571828" w:rsidP="001A205D">
      <w:pPr>
        <w:pStyle w:val="Standard"/>
        <w:spacing w:after="0"/>
        <w:jc w:val="both"/>
        <w:rPr>
          <w:rFonts w:ascii="Arial" w:hAnsi="Arial" w:cs="Arial"/>
        </w:rPr>
      </w:pPr>
      <w:r>
        <w:rPr>
          <w:rFonts w:ascii="Arial" w:hAnsi="Arial" w:cs="Arial"/>
        </w:rPr>
        <w:t xml:space="preserve">Předpokládá se realizace v jedné etapě v délce trvání </w:t>
      </w:r>
      <w:r w:rsidR="00FA6BB7">
        <w:rPr>
          <w:rFonts w:ascii="Arial" w:hAnsi="Arial" w:cs="Arial"/>
        </w:rPr>
        <w:t xml:space="preserve">cca </w:t>
      </w:r>
      <w:r w:rsidR="00776C95">
        <w:rPr>
          <w:rFonts w:ascii="Arial" w:hAnsi="Arial" w:cs="Arial"/>
        </w:rPr>
        <w:t xml:space="preserve">3 </w:t>
      </w:r>
      <w:r>
        <w:rPr>
          <w:rFonts w:ascii="Arial" w:hAnsi="Arial" w:cs="Arial"/>
        </w:rPr>
        <w:t>měsíců.</w:t>
      </w:r>
    </w:p>
    <w:p w14:paraId="799813ED" w14:textId="083CD4CE" w:rsidR="007B670E" w:rsidRDefault="007B670E" w:rsidP="00155040">
      <w:pPr>
        <w:pStyle w:val="Odstavecseseznamem"/>
        <w:tabs>
          <w:tab w:val="left" w:pos="2835"/>
        </w:tabs>
        <w:spacing w:after="0"/>
        <w:jc w:val="both"/>
        <w:rPr>
          <w:rFonts w:ascii="Arial" w:hAnsi="Arial" w:cs="Arial"/>
        </w:rPr>
      </w:pPr>
    </w:p>
    <w:p w14:paraId="20BC9A0F" w14:textId="7E6F0644" w:rsidR="00776C95" w:rsidRDefault="00776C95" w:rsidP="00155040">
      <w:pPr>
        <w:pStyle w:val="Odstavecseseznamem"/>
        <w:tabs>
          <w:tab w:val="left" w:pos="2835"/>
        </w:tabs>
        <w:spacing w:after="0"/>
        <w:jc w:val="both"/>
        <w:rPr>
          <w:rFonts w:ascii="Arial" w:hAnsi="Arial" w:cs="Arial"/>
        </w:rPr>
      </w:pPr>
    </w:p>
    <w:p w14:paraId="04505039" w14:textId="18225561" w:rsidR="00776C95" w:rsidRDefault="00776C95" w:rsidP="00155040">
      <w:pPr>
        <w:pStyle w:val="Odstavecseseznamem"/>
        <w:tabs>
          <w:tab w:val="left" w:pos="2835"/>
        </w:tabs>
        <w:spacing w:after="0"/>
        <w:jc w:val="both"/>
        <w:rPr>
          <w:rFonts w:ascii="Arial" w:hAnsi="Arial" w:cs="Arial"/>
        </w:rPr>
      </w:pPr>
    </w:p>
    <w:p w14:paraId="78322654" w14:textId="36F55848" w:rsidR="00776C95" w:rsidRDefault="00776C95" w:rsidP="00155040">
      <w:pPr>
        <w:pStyle w:val="Odstavecseseznamem"/>
        <w:tabs>
          <w:tab w:val="left" w:pos="2835"/>
        </w:tabs>
        <w:spacing w:after="0"/>
        <w:jc w:val="both"/>
        <w:rPr>
          <w:rFonts w:ascii="Arial" w:hAnsi="Arial" w:cs="Arial"/>
        </w:rPr>
      </w:pPr>
    </w:p>
    <w:p w14:paraId="7D488E0E" w14:textId="637EAF5D" w:rsidR="00776C95" w:rsidRDefault="00776C95" w:rsidP="00155040">
      <w:pPr>
        <w:pStyle w:val="Odstavecseseznamem"/>
        <w:tabs>
          <w:tab w:val="left" w:pos="2835"/>
        </w:tabs>
        <w:spacing w:after="0"/>
        <w:jc w:val="both"/>
        <w:rPr>
          <w:rFonts w:ascii="Arial" w:hAnsi="Arial" w:cs="Arial"/>
        </w:rPr>
      </w:pPr>
    </w:p>
    <w:p w14:paraId="0E1A5B6E" w14:textId="243239DE" w:rsidR="00776C95" w:rsidRDefault="00776C95" w:rsidP="00155040">
      <w:pPr>
        <w:pStyle w:val="Odstavecseseznamem"/>
        <w:tabs>
          <w:tab w:val="left" w:pos="2835"/>
        </w:tabs>
        <w:spacing w:after="0"/>
        <w:jc w:val="both"/>
        <w:rPr>
          <w:rFonts w:ascii="Arial" w:hAnsi="Arial" w:cs="Arial"/>
        </w:rPr>
      </w:pPr>
    </w:p>
    <w:p w14:paraId="35E2C840" w14:textId="5829077B" w:rsidR="00776C95" w:rsidRDefault="00776C95" w:rsidP="00155040">
      <w:pPr>
        <w:pStyle w:val="Odstavecseseznamem"/>
        <w:tabs>
          <w:tab w:val="left" w:pos="2835"/>
        </w:tabs>
        <w:spacing w:after="0"/>
        <w:jc w:val="both"/>
        <w:rPr>
          <w:rFonts w:ascii="Arial" w:hAnsi="Arial" w:cs="Arial"/>
        </w:rPr>
      </w:pPr>
    </w:p>
    <w:p w14:paraId="3910D76B" w14:textId="562506A0" w:rsidR="00776C95" w:rsidRDefault="00776C95" w:rsidP="00155040">
      <w:pPr>
        <w:pStyle w:val="Odstavecseseznamem"/>
        <w:tabs>
          <w:tab w:val="left" w:pos="2835"/>
        </w:tabs>
        <w:spacing w:after="0"/>
        <w:jc w:val="both"/>
        <w:rPr>
          <w:rFonts w:ascii="Arial" w:hAnsi="Arial" w:cs="Arial"/>
        </w:rPr>
      </w:pPr>
    </w:p>
    <w:p w14:paraId="657C1166" w14:textId="63B457C2" w:rsidR="00776C95" w:rsidRDefault="00776C95" w:rsidP="00155040">
      <w:pPr>
        <w:pStyle w:val="Odstavecseseznamem"/>
        <w:tabs>
          <w:tab w:val="left" w:pos="2835"/>
        </w:tabs>
        <w:spacing w:after="0"/>
        <w:jc w:val="both"/>
        <w:rPr>
          <w:rFonts w:ascii="Arial" w:hAnsi="Arial" w:cs="Arial"/>
        </w:rPr>
      </w:pPr>
    </w:p>
    <w:p w14:paraId="1897A849" w14:textId="0D1FC733" w:rsidR="00776C95" w:rsidRDefault="00776C95" w:rsidP="00155040">
      <w:pPr>
        <w:pStyle w:val="Odstavecseseznamem"/>
        <w:tabs>
          <w:tab w:val="left" w:pos="2835"/>
        </w:tabs>
        <w:spacing w:after="0"/>
        <w:jc w:val="both"/>
        <w:rPr>
          <w:rFonts w:ascii="Arial" w:hAnsi="Arial" w:cs="Arial"/>
        </w:rPr>
      </w:pPr>
    </w:p>
    <w:p w14:paraId="1729985E" w14:textId="31C70167" w:rsidR="00776C95" w:rsidRDefault="00776C95" w:rsidP="00155040">
      <w:pPr>
        <w:pStyle w:val="Odstavecseseznamem"/>
        <w:tabs>
          <w:tab w:val="left" w:pos="2835"/>
        </w:tabs>
        <w:spacing w:after="0"/>
        <w:jc w:val="both"/>
        <w:rPr>
          <w:rFonts w:ascii="Arial" w:hAnsi="Arial" w:cs="Arial"/>
        </w:rPr>
      </w:pPr>
    </w:p>
    <w:p w14:paraId="3A8D892F" w14:textId="62D4B5D3" w:rsidR="00776C95" w:rsidRDefault="00776C95" w:rsidP="00155040">
      <w:pPr>
        <w:pStyle w:val="Odstavecseseznamem"/>
        <w:tabs>
          <w:tab w:val="left" w:pos="2835"/>
        </w:tabs>
        <w:spacing w:after="0"/>
        <w:jc w:val="both"/>
        <w:rPr>
          <w:rFonts w:ascii="Arial" w:hAnsi="Arial" w:cs="Arial"/>
        </w:rPr>
      </w:pPr>
    </w:p>
    <w:p w14:paraId="1550531F" w14:textId="45917C37" w:rsidR="00776C95" w:rsidRDefault="00776C95" w:rsidP="00155040">
      <w:pPr>
        <w:pStyle w:val="Odstavecseseznamem"/>
        <w:tabs>
          <w:tab w:val="left" w:pos="2835"/>
        </w:tabs>
        <w:spacing w:after="0"/>
        <w:jc w:val="both"/>
        <w:rPr>
          <w:rFonts w:ascii="Arial" w:hAnsi="Arial" w:cs="Arial"/>
        </w:rPr>
      </w:pPr>
    </w:p>
    <w:p w14:paraId="79572D68" w14:textId="2075F069" w:rsidR="00776C95" w:rsidRDefault="00776C95" w:rsidP="00155040">
      <w:pPr>
        <w:pStyle w:val="Odstavecseseznamem"/>
        <w:tabs>
          <w:tab w:val="left" w:pos="2835"/>
        </w:tabs>
        <w:spacing w:after="0"/>
        <w:jc w:val="both"/>
        <w:rPr>
          <w:rFonts w:ascii="Arial" w:hAnsi="Arial" w:cs="Arial"/>
        </w:rPr>
      </w:pPr>
    </w:p>
    <w:p w14:paraId="6794A8E9" w14:textId="4D20D866" w:rsidR="00776C95" w:rsidRDefault="00776C95" w:rsidP="00155040">
      <w:pPr>
        <w:pStyle w:val="Odstavecseseznamem"/>
        <w:tabs>
          <w:tab w:val="left" w:pos="2835"/>
        </w:tabs>
        <w:spacing w:after="0"/>
        <w:jc w:val="both"/>
        <w:rPr>
          <w:rFonts w:ascii="Arial" w:hAnsi="Arial" w:cs="Arial"/>
        </w:rPr>
      </w:pPr>
    </w:p>
    <w:p w14:paraId="001A8E29" w14:textId="15CC6ADA" w:rsidR="00776C95" w:rsidRDefault="00776C95" w:rsidP="00155040">
      <w:pPr>
        <w:pStyle w:val="Odstavecseseznamem"/>
        <w:tabs>
          <w:tab w:val="left" w:pos="2835"/>
        </w:tabs>
        <w:spacing w:after="0"/>
        <w:jc w:val="both"/>
        <w:rPr>
          <w:rFonts w:ascii="Arial" w:hAnsi="Arial" w:cs="Arial"/>
        </w:rPr>
      </w:pPr>
    </w:p>
    <w:p w14:paraId="5E2BEA43" w14:textId="55C6F5F8" w:rsidR="00776C95" w:rsidRDefault="00776C95" w:rsidP="00155040">
      <w:pPr>
        <w:pStyle w:val="Odstavecseseznamem"/>
        <w:tabs>
          <w:tab w:val="left" w:pos="2835"/>
        </w:tabs>
        <w:spacing w:after="0"/>
        <w:jc w:val="both"/>
        <w:rPr>
          <w:rFonts w:ascii="Arial" w:hAnsi="Arial" w:cs="Arial"/>
        </w:rPr>
      </w:pPr>
    </w:p>
    <w:p w14:paraId="4CD71125" w14:textId="71B9A16A" w:rsidR="00776C95" w:rsidRDefault="00776C95" w:rsidP="00155040">
      <w:pPr>
        <w:pStyle w:val="Odstavecseseznamem"/>
        <w:tabs>
          <w:tab w:val="left" w:pos="2835"/>
        </w:tabs>
        <w:spacing w:after="0"/>
        <w:jc w:val="both"/>
        <w:rPr>
          <w:rFonts w:ascii="Arial" w:hAnsi="Arial" w:cs="Arial"/>
        </w:rPr>
      </w:pPr>
    </w:p>
    <w:p w14:paraId="79724BB3" w14:textId="30CF1D52" w:rsidR="00776C95" w:rsidRDefault="00776C95" w:rsidP="00155040">
      <w:pPr>
        <w:pStyle w:val="Odstavecseseznamem"/>
        <w:tabs>
          <w:tab w:val="left" w:pos="2835"/>
        </w:tabs>
        <w:spacing w:after="0"/>
        <w:jc w:val="both"/>
        <w:rPr>
          <w:rFonts w:ascii="Arial" w:hAnsi="Arial" w:cs="Arial"/>
        </w:rPr>
      </w:pPr>
    </w:p>
    <w:p w14:paraId="317C76A7" w14:textId="0EE0C0AF" w:rsidR="00776C95" w:rsidRDefault="00776C95" w:rsidP="00155040">
      <w:pPr>
        <w:pStyle w:val="Odstavecseseznamem"/>
        <w:tabs>
          <w:tab w:val="left" w:pos="2835"/>
        </w:tabs>
        <w:spacing w:after="0"/>
        <w:jc w:val="both"/>
        <w:rPr>
          <w:rFonts w:ascii="Arial" w:hAnsi="Arial" w:cs="Arial"/>
        </w:rPr>
      </w:pPr>
    </w:p>
    <w:p w14:paraId="5F4CAF25" w14:textId="1BE819C7" w:rsidR="00776C95" w:rsidRDefault="00776C95" w:rsidP="00155040">
      <w:pPr>
        <w:pStyle w:val="Odstavecseseznamem"/>
        <w:tabs>
          <w:tab w:val="left" w:pos="2835"/>
        </w:tabs>
        <w:spacing w:after="0"/>
        <w:jc w:val="both"/>
        <w:rPr>
          <w:rFonts w:ascii="Arial" w:hAnsi="Arial" w:cs="Arial"/>
        </w:rPr>
      </w:pPr>
    </w:p>
    <w:p w14:paraId="69C50EEC" w14:textId="77777777" w:rsidR="00776C95" w:rsidRDefault="006B05D0" w:rsidP="00AE6E44">
      <w:pPr>
        <w:pStyle w:val="Bezmezer1"/>
        <w:tabs>
          <w:tab w:val="left" w:pos="1418"/>
          <w:tab w:val="left" w:pos="4536"/>
          <w:tab w:val="right" w:pos="9070"/>
        </w:tabs>
        <w:spacing w:line="276" w:lineRule="auto"/>
        <w:rPr>
          <w:rFonts w:ascii="Arial" w:hAnsi="Arial" w:cs="Arial"/>
          <w:sz w:val="22"/>
          <w:szCs w:val="22"/>
        </w:rPr>
      </w:pPr>
      <w:r w:rsidRPr="007724ED">
        <w:rPr>
          <w:rFonts w:ascii="Arial" w:hAnsi="Arial" w:cs="Arial"/>
          <w:sz w:val="22"/>
          <w:szCs w:val="22"/>
        </w:rPr>
        <w:t>Vypracoval</w:t>
      </w:r>
      <w:r w:rsidR="00822D7F">
        <w:rPr>
          <w:rFonts w:ascii="Arial" w:hAnsi="Arial" w:cs="Arial"/>
          <w:sz w:val="22"/>
          <w:szCs w:val="22"/>
        </w:rPr>
        <w:t>a</w:t>
      </w:r>
      <w:r w:rsidRPr="007724ED">
        <w:rPr>
          <w:rFonts w:ascii="Arial" w:hAnsi="Arial" w:cs="Arial"/>
          <w:sz w:val="22"/>
          <w:szCs w:val="22"/>
        </w:rPr>
        <w:t xml:space="preserve">: </w:t>
      </w:r>
      <w:r w:rsidRPr="007724ED">
        <w:rPr>
          <w:rFonts w:ascii="Arial" w:hAnsi="Arial" w:cs="Arial"/>
          <w:sz w:val="22"/>
          <w:szCs w:val="22"/>
        </w:rPr>
        <w:tab/>
        <w:t>Ing. L</w:t>
      </w:r>
      <w:r w:rsidR="00684642">
        <w:rPr>
          <w:rFonts w:ascii="Arial" w:hAnsi="Arial" w:cs="Arial"/>
          <w:sz w:val="22"/>
          <w:szCs w:val="22"/>
        </w:rPr>
        <w:t>ucie Bradová</w:t>
      </w:r>
      <w:r w:rsidR="0095622A">
        <w:rPr>
          <w:sz w:val="22"/>
          <w:szCs w:val="22"/>
        </w:rPr>
        <w:tab/>
      </w:r>
      <w:r w:rsidR="0095622A" w:rsidRPr="009B084D">
        <w:rPr>
          <w:rFonts w:ascii="Arial" w:hAnsi="Arial" w:cs="Arial"/>
          <w:sz w:val="22"/>
          <w:szCs w:val="22"/>
        </w:rPr>
        <w:t xml:space="preserve">Autorizovaný stavitel: </w:t>
      </w:r>
      <w:proofErr w:type="spellStart"/>
      <w:r w:rsidR="0095622A" w:rsidRPr="009B084D">
        <w:rPr>
          <w:rFonts w:ascii="Arial" w:hAnsi="Arial" w:cs="Arial"/>
          <w:sz w:val="22"/>
          <w:szCs w:val="22"/>
        </w:rPr>
        <w:t>dipl</w:t>
      </w:r>
      <w:proofErr w:type="spellEnd"/>
      <w:r w:rsidR="0095622A" w:rsidRPr="009B084D">
        <w:rPr>
          <w:rFonts w:ascii="Arial" w:hAnsi="Arial" w:cs="Arial"/>
          <w:sz w:val="22"/>
          <w:szCs w:val="22"/>
        </w:rPr>
        <w:t>. tech. Josef Špeta</w:t>
      </w:r>
      <w:r w:rsidR="00AE6E44">
        <w:rPr>
          <w:rFonts w:ascii="Arial" w:hAnsi="Arial" w:cs="Arial"/>
          <w:sz w:val="22"/>
          <w:szCs w:val="22"/>
        </w:rPr>
        <w:tab/>
      </w:r>
    </w:p>
    <w:p w14:paraId="220636B7" w14:textId="77777777" w:rsidR="00776C95" w:rsidRDefault="00776C95" w:rsidP="00AE6E44">
      <w:pPr>
        <w:pStyle w:val="Bezmezer1"/>
        <w:tabs>
          <w:tab w:val="left" w:pos="1418"/>
          <w:tab w:val="left" w:pos="4536"/>
          <w:tab w:val="right" w:pos="9070"/>
        </w:tabs>
        <w:spacing w:line="276" w:lineRule="auto"/>
        <w:rPr>
          <w:rFonts w:ascii="Arial" w:hAnsi="Arial" w:cs="Arial"/>
          <w:sz w:val="22"/>
          <w:szCs w:val="22"/>
        </w:rPr>
      </w:pPr>
    </w:p>
    <w:p w14:paraId="3557CFFF" w14:textId="47DA6FF7" w:rsidR="00776C95" w:rsidRDefault="00776C95" w:rsidP="00AE6E44">
      <w:pPr>
        <w:pStyle w:val="Bezmezer1"/>
        <w:tabs>
          <w:tab w:val="left" w:pos="1418"/>
          <w:tab w:val="left" w:pos="4536"/>
          <w:tab w:val="right" w:pos="9070"/>
        </w:tabs>
        <w:spacing w:line="276" w:lineRule="auto"/>
        <w:rPr>
          <w:rFonts w:ascii="Arial" w:hAnsi="Arial" w:cs="Arial"/>
          <w:sz w:val="22"/>
          <w:szCs w:val="22"/>
        </w:rPr>
        <w:sectPr w:rsidR="00776C95" w:rsidSect="009730E7">
          <w:footerReference w:type="first" r:id="rId20"/>
          <w:pgSz w:w="11906" w:h="16838"/>
          <w:pgMar w:top="1418" w:right="1418" w:bottom="1276" w:left="1418" w:header="709" w:footer="709" w:gutter="0"/>
          <w:pgNumType w:start="1"/>
          <w:cols w:space="708"/>
          <w:titlePg/>
          <w:docGrid w:linePitch="360"/>
        </w:sectPr>
      </w:pPr>
    </w:p>
    <w:p w14:paraId="0808648B" w14:textId="77777777" w:rsidR="00776C95" w:rsidRDefault="00776C95" w:rsidP="00776C95">
      <w:pPr>
        <w:pStyle w:val="Standard"/>
        <w:spacing w:after="0"/>
        <w:jc w:val="both"/>
        <w:rPr>
          <w:rFonts w:ascii="Arial" w:hAnsi="Arial" w:cs="Arial"/>
          <w:b/>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DA16037" w14:textId="636DD81B" w:rsidR="00776C95" w:rsidRPr="00C60A54" w:rsidRDefault="00776C95" w:rsidP="00776C95">
      <w:pPr>
        <w:pStyle w:val="Standard"/>
        <w:spacing w:after="0"/>
        <w:jc w:val="center"/>
        <w:rPr>
          <w:rFonts w:ascii="Arial" w:hAnsi="Arial" w:cs="Arial"/>
          <w:b/>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60A54">
        <w:rPr>
          <w:rFonts w:ascii="Arial" w:hAnsi="Arial" w:cs="Arial"/>
          <w:b/>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Modernizace budovy obecního úřadu s bezbariérovým vstupem</w:t>
      </w:r>
    </w:p>
    <w:p w14:paraId="12F50A1B" w14:textId="77777777" w:rsidR="00776C95" w:rsidRDefault="00776C95" w:rsidP="00776C95">
      <w:pPr>
        <w:spacing w:after="120"/>
        <w:rPr>
          <w:rFonts w:ascii="Arial" w:hAnsi="Arial" w:cs="Arial"/>
          <w:b/>
          <w:sz w:val="26"/>
          <w:szCs w:val="26"/>
        </w:rPr>
      </w:pPr>
    </w:p>
    <w:p w14:paraId="5D916567" w14:textId="77777777" w:rsidR="00776C95" w:rsidRDefault="00776C95" w:rsidP="00776C95">
      <w:pPr>
        <w:spacing w:after="120"/>
        <w:rPr>
          <w:rFonts w:ascii="Arial" w:hAnsi="Arial" w:cs="Arial"/>
          <w:b/>
          <w:sz w:val="26"/>
          <w:szCs w:val="26"/>
        </w:rPr>
      </w:pPr>
    </w:p>
    <w:p w14:paraId="2DEC1814" w14:textId="77777777" w:rsidR="00776C95" w:rsidRDefault="00776C95" w:rsidP="00776C95">
      <w:pPr>
        <w:spacing w:after="120"/>
        <w:rPr>
          <w:rFonts w:ascii="Arial" w:hAnsi="Arial" w:cs="Arial"/>
          <w:b/>
          <w:sz w:val="26"/>
          <w:szCs w:val="26"/>
        </w:rPr>
      </w:pPr>
    </w:p>
    <w:p w14:paraId="5564942D" w14:textId="77777777" w:rsidR="00776C95" w:rsidRDefault="00776C95" w:rsidP="00776C95">
      <w:pPr>
        <w:spacing w:after="120"/>
        <w:rPr>
          <w:rFonts w:ascii="Arial" w:hAnsi="Arial" w:cs="Arial"/>
          <w:b/>
          <w:sz w:val="26"/>
          <w:szCs w:val="26"/>
        </w:rPr>
      </w:pPr>
    </w:p>
    <w:p w14:paraId="0E95652E" w14:textId="77777777" w:rsidR="00776C95" w:rsidRDefault="00776C95" w:rsidP="00776C95">
      <w:pPr>
        <w:spacing w:after="120"/>
        <w:rPr>
          <w:rFonts w:ascii="Arial" w:hAnsi="Arial" w:cs="Arial"/>
          <w:b/>
          <w:sz w:val="26"/>
          <w:szCs w:val="26"/>
        </w:rPr>
      </w:pPr>
    </w:p>
    <w:p w14:paraId="14575F98" w14:textId="77777777" w:rsidR="00776C95" w:rsidRDefault="00776C95" w:rsidP="00776C95">
      <w:pPr>
        <w:spacing w:after="120"/>
        <w:rPr>
          <w:rFonts w:ascii="Arial" w:hAnsi="Arial" w:cs="Arial"/>
          <w:b/>
          <w:sz w:val="26"/>
          <w:szCs w:val="26"/>
        </w:rPr>
      </w:pPr>
    </w:p>
    <w:p w14:paraId="76FB0170" w14:textId="77777777" w:rsidR="00776C95" w:rsidRPr="00C60A54" w:rsidRDefault="00776C95" w:rsidP="00776C95">
      <w:pPr>
        <w:spacing w:after="120"/>
        <w:rPr>
          <w:rFonts w:ascii="Arial" w:hAnsi="Arial" w:cs="Arial"/>
          <w:b/>
          <w:sz w:val="26"/>
          <w:szCs w:val="26"/>
        </w:rPr>
      </w:pPr>
    </w:p>
    <w:p w14:paraId="167320DF" w14:textId="7D377DBE" w:rsidR="00776C95" w:rsidRPr="00D77964" w:rsidRDefault="00776C95" w:rsidP="00776C95">
      <w:pPr>
        <w:pStyle w:val="Odstavecseseznamem"/>
        <w:numPr>
          <w:ilvl w:val="0"/>
          <w:numId w:val="31"/>
        </w:numPr>
        <w:spacing w:after="240"/>
        <w:ind w:left="284" w:hanging="284"/>
        <w:jc w:val="center"/>
        <w:rPr>
          <w:rFonts w:ascii="Arial" w:hAnsi="Arial" w:cs="Arial"/>
          <w:b/>
          <w:sz w:val="40"/>
          <w:szCs w:val="40"/>
        </w:rPr>
      </w:pPr>
      <w:r>
        <w:rPr>
          <w:rFonts w:ascii="Arial" w:hAnsi="Arial" w:cs="Arial"/>
          <w:b/>
          <w:sz w:val="40"/>
          <w:szCs w:val="40"/>
        </w:rPr>
        <w:t>SITUAČNÍ VÝKRESY</w:t>
      </w:r>
    </w:p>
    <w:p w14:paraId="59C0D62A" w14:textId="77777777" w:rsidR="00776C95" w:rsidRDefault="00776C95" w:rsidP="00776C95">
      <w:pPr>
        <w:tabs>
          <w:tab w:val="left" w:pos="2349"/>
        </w:tabs>
        <w:rPr>
          <w:rFonts w:ascii="Arial" w:hAnsi="Arial" w:cs="Arial"/>
          <w:b/>
          <w:bCs/>
          <w:sz w:val="36"/>
          <w:szCs w:val="36"/>
        </w:rPr>
      </w:pPr>
    </w:p>
    <w:p w14:paraId="55E4EA37" w14:textId="77777777" w:rsidR="00776C95" w:rsidRDefault="00776C95" w:rsidP="00776C95">
      <w:pPr>
        <w:tabs>
          <w:tab w:val="left" w:pos="2349"/>
          <w:tab w:val="center" w:pos="4536"/>
        </w:tabs>
        <w:rPr>
          <w:rFonts w:ascii="Arial" w:hAnsi="Arial" w:cs="Arial"/>
          <w:sz w:val="40"/>
          <w:szCs w:val="40"/>
        </w:rPr>
      </w:pPr>
      <w:r>
        <w:rPr>
          <w:rFonts w:ascii="Arial" w:hAnsi="Arial" w:cs="Arial"/>
          <w:sz w:val="40"/>
          <w:szCs w:val="40"/>
        </w:rPr>
        <w:tab/>
      </w:r>
      <w:r>
        <w:rPr>
          <w:rFonts w:ascii="Arial" w:hAnsi="Arial" w:cs="Arial"/>
          <w:sz w:val="40"/>
          <w:szCs w:val="40"/>
        </w:rPr>
        <w:tab/>
      </w:r>
    </w:p>
    <w:p w14:paraId="49FA1B78" w14:textId="77777777" w:rsidR="00776C95" w:rsidRDefault="00776C95" w:rsidP="00776C95">
      <w:pPr>
        <w:tabs>
          <w:tab w:val="left" w:pos="2349"/>
          <w:tab w:val="center" w:pos="4536"/>
        </w:tabs>
        <w:rPr>
          <w:rFonts w:ascii="Arial" w:hAnsi="Arial" w:cs="Arial"/>
          <w:sz w:val="40"/>
          <w:szCs w:val="40"/>
        </w:rPr>
      </w:pPr>
    </w:p>
    <w:p w14:paraId="1AFC9C1E" w14:textId="77777777" w:rsidR="00776C95" w:rsidRDefault="00776C95" w:rsidP="00776C95">
      <w:pPr>
        <w:tabs>
          <w:tab w:val="left" w:pos="2349"/>
          <w:tab w:val="center" w:pos="4536"/>
        </w:tabs>
        <w:rPr>
          <w:rFonts w:ascii="Arial" w:hAnsi="Arial" w:cs="Arial"/>
          <w:sz w:val="40"/>
          <w:szCs w:val="40"/>
        </w:rPr>
      </w:pPr>
    </w:p>
    <w:p w14:paraId="67FDF659" w14:textId="21515A74" w:rsidR="00776C95" w:rsidRDefault="00776C95" w:rsidP="00776C95">
      <w:pPr>
        <w:tabs>
          <w:tab w:val="left" w:pos="2349"/>
          <w:tab w:val="center" w:pos="4536"/>
        </w:tabs>
        <w:rPr>
          <w:rFonts w:ascii="Arial" w:hAnsi="Arial" w:cs="Arial"/>
          <w:sz w:val="40"/>
          <w:szCs w:val="40"/>
        </w:rPr>
      </w:pPr>
    </w:p>
    <w:p w14:paraId="14E0B12A" w14:textId="774F6A22" w:rsidR="00776C95" w:rsidRDefault="00776C95" w:rsidP="00776C95">
      <w:pPr>
        <w:tabs>
          <w:tab w:val="left" w:pos="2349"/>
          <w:tab w:val="center" w:pos="4536"/>
        </w:tabs>
        <w:rPr>
          <w:rFonts w:ascii="Arial" w:hAnsi="Arial" w:cs="Arial"/>
          <w:sz w:val="40"/>
          <w:szCs w:val="40"/>
        </w:rPr>
      </w:pPr>
    </w:p>
    <w:p w14:paraId="0AF96344" w14:textId="03A4B1A3" w:rsidR="00776C95" w:rsidRDefault="00776C95" w:rsidP="00776C95">
      <w:pPr>
        <w:tabs>
          <w:tab w:val="left" w:pos="2349"/>
          <w:tab w:val="center" w:pos="4536"/>
        </w:tabs>
        <w:rPr>
          <w:rFonts w:ascii="Arial" w:hAnsi="Arial" w:cs="Arial"/>
          <w:sz w:val="40"/>
          <w:szCs w:val="40"/>
        </w:rPr>
      </w:pPr>
    </w:p>
    <w:p w14:paraId="1C61D45D" w14:textId="3B2FDC74" w:rsidR="00776C95" w:rsidRDefault="00776C95" w:rsidP="00776C95">
      <w:pPr>
        <w:tabs>
          <w:tab w:val="left" w:pos="2349"/>
          <w:tab w:val="center" w:pos="4536"/>
        </w:tabs>
        <w:rPr>
          <w:rFonts w:ascii="Arial" w:hAnsi="Arial" w:cs="Arial"/>
          <w:sz w:val="40"/>
          <w:szCs w:val="40"/>
        </w:rPr>
      </w:pPr>
    </w:p>
    <w:p w14:paraId="701CB126" w14:textId="77777777" w:rsidR="00776C95" w:rsidRDefault="00776C95" w:rsidP="00776C95">
      <w:pPr>
        <w:tabs>
          <w:tab w:val="left" w:pos="2349"/>
          <w:tab w:val="center" w:pos="4536"/>
        </w:tabs>
        <w:rPr>
          <w:rFonts w:ascii="Arial" w:hAnsi="Arial" w:cs="Arial"/>
          <w:sz w:val="40"/>
          <w:szCs w:val="40"/>
        </w:rPr>
      </w:pPr>
    </w:p>
    <w:p w14:paraId="17C4F5F2" w14:textId="77777777" w:rsidR="00776C95" w:rsidRDefault="00776C95" w:rsidP="00776C95">
      <w:pPr>
        <w:rPr>
          <w:rFonts w:ascii="Arial" w:hAnsi="Arial" w:cs="Arial"/>
          <w:sz w:val="40"/>
          <w:szCs w:val="40"/>
        </w:rPr>
      </w:pPr>
    </w:p>
    <w:p w14:paraId="7A1BF132" w14:textId="77777777" w:rsidR="00776C95" w:rsidRPr="00712587" w:rsidRDefault="00776C95" w:rsidP="00776C95">
      <w:pPr>
        <w:tabs>
          <w:tab w:val="left" w:pos="1985"/>
          <w:tab w:val="left" w:pos="6379"/>
        </w:tabs>
        <w:spacing w:line="276" w:lineRule="auto"/>
        <w:rPr>
          <w:rFonts w:ascii="Arial" w:hAnsi="Arial" w:cs="Arial"/>
          <w:bCs/>
          <w:sz w:val="26"/>
          <w:szCs w:val="26"/>
        </w:rPr>
      </w:pPr>
      <w:r w:rsidRPr="00712587">
        <w:rPr>
          <w:rFonts w:ascii="Arial" w:hAnsi="Arial" w:cs="Arial"/>
          <w:bCs/>
          <w:sz w:val="26"/>
          <w:szCs w:val="26"/>
          <w:u w:val="single"/>
        </w:rPr>
        <w:t>stavebník:</w:t>
      </w:r>
      <w:r w:rsidRPr="00712587">
        <w:rPr>
          <w:rFonts w:ascii="Arial" w:hAnsi="Arial" w:cs="Arial"/>
          <w:bCs/>
          <w:sz w:val="26"/>
          <w:szCs w:val="26"/>
        </w:rPr>
        <w:tab/>
        <w:t>Obec Štěnovický Borek</w:t>
      </w:r>
    </w:p>
    <w:p w14:paraId="1D00F26B" w14:textId="77777777" w:rsidR="00776C95" w:rsidRPr="00712587" w:rsidRDefault="00776C95" w:rsidP="00776C95">
      <w:pPr>
        <w:tabs>
          <w:tab w:val="left" w:pos="1985"/>
          <w:tab w:val="left" w:pos="6379"/>
        </w:tabs>
        <w:spacing w:line="276" w:lineRule="auto"/>
        <w:rPr>
          <w:rFonts w:ascii="Arial" w:hAnsi="Arial" w:cs="Arial"/>
          <w:bCs/>
          <w:sz w:val="26"/>
          <w:szCs w:val="26"/>
        </w:rPr>
      </w:pPr>
      <w:r w:rsidRPr="00712587">
        <w:rPr>
          <w:rFonts w:ascii="Arial" w:hAnsi="Arial" w:cs="Arial"/>
          <w:bCs/>
          <w:sz w:val="26"/>
          <w:szCs w:val="26"/>
        </w:rPr>
        <w:tab/>
        <w:t>Štěnovický Borek čp. 28</w:t>
      </w:r>
    </w:p>
    <w:p w14:paraId="4860B209" w14:textId="77777777" w:rsidR="00776C95" w:rsidRPr="00712587" w:rsidRDefault="00776C95" w:rsidP="00776C95">
      <w:pPr>
        <w:tabs>
          <w:tab w:val="left" w:pos="1985"/>
          <w:tab w:val="left" w:pos="6379"/>
        </w:tabs>
        <w:spacing w:line="276" w:lineRule="auto"/>
        <w:rPr>
          <w:rFonts w:ascii="Arial" w:hAnsi="Arial" w:cs="Arial"/>
          <w:bCs/>
          <w:sz w:val="26"/>
          <w:szCs w:val="26"/>
        </w:rPr>
      </w:pPr>
      <w:r w:rsidRPr="00712587">
        <w:rPr>
          <w:rFonts w:ascii="Arial" w:hAnsi="Arial" w:cs="Arial"/>
          <w:bCs/>
          <w:sz w:val="26"/>
          <w:szCs w:val="26"/>
        </w:rPr>
        <w:tab/>
        <w:t>332 09</w:t>
      </w:r>
    </w:p>
    <w:p w14:paraId="409AE1D4" w14:textId="77777777" w:rsidR="00776C95" w:rsidRPr="00712587" w:rsidRDefault="00776C95" w:rsidP="00776C95">
      <w:pPr>
        <w:tabs>
          <w:tab w:val="left" w:pos="1985"/>
        </w:tabs>
        <w:spacing w:line="276" w:lineRule="auto"/>
        <w:rPr>
          <w:rFonts w:ascii="Arial" w:hAnsi="Arial" w:cs="Arial"/>
          <w:bCs/>
          <w:sz w:val="4"/>
          <w:szCs w:val="4"/>
        </w:rPr>
      </w:pPr>
    </w:p>
    <w:p w14:paraId="10D664B3" w14:textId="77777777" w:rsidR="00776C95" w:rsidRPr="00712587" w:rsidRDefault="00776C95" w:rsidP="00776C95">
      <w:pPr>
        <w:tabs>
          <w:tab w:val="left" w:pos="1985"/>
        </w:tabs>
        <w:spacing w:line="276" w:lineRule="auto"/>
        <w:rPr>
          <w:rFonts w:ascii="Arial" w:hAnsi="Arial" w:cs="Arial"/>
          <w:bCs/>
          <w:sz w:val="26"/>
          <w:szCs w:val="26"/>
        </w:rPr>
      </w:pPr>
      <w:r w:rsidRPr="00712587">
        <w:rPr>
          <w:rFonts w:ascii="Arial" w:hAnsi="Arial" w:cs="Arial"/>
          <w:bCs/>
          <w:sz w:val="26"/>
          <w:szCs w:val="26"/>
          <w:u w:val="single"/>
        </w:rPr>
        <w:t>místo stavby:</w:t>
      </w:r>
      <w:r w:rsidRPr="00712587">
        <w:rPr>
          <w:rFonts w:ascii="Arial" w:hAnsi="Arial" w:cs="Arial"/>
          <w:bCs/>
          <w:sz w:val="26"/>
          <w:szCs w:val="26"/>
        </w:rPr>
        <w:tab/>
        <w:t>Štěnovický Borek</w:t>
      </w:r>
    </w:p>
    <w:p w14:paraId="0BE1E2F9" w14:textId="77777777" w:rsidR="00776C95" w:rsidRPr="00712587" w:rsidRDefault="00776C95" w:rsidP="00776C95">
      <w:pPr>
        <w:tabs>
          <w:tab w:val="left" w:pos="1985"/>
        </w:tabs>
        <w:spacing w:line="276" w:lineRule="auto"/>
        <w:rPr>
          <w:rFonts w:ascii="Arial" w:hAnsi="Arial" w:cs="Arial"/>
          <w:bCs/>
          <w:sz w:val="26"/>
          <w:szCs w:val="26"/>
        </w:rPr>
      </w:pPr>
    </w:p>
    <w:p w14:paraId="73CD29EB" w14:textId="77777777" w:rsidR="00776C95" w:rsidRPr="00712587" w:rsidRDefault="00776C95" w:rsidP="00776C95">
      <w:pPr>
        <w:tabs>
          <w:tab w:val="left" w:pos="1985"/>
        </w:tabs>
        <w:spacing w:line="276" w:lineRule="auto"/>
        <w:rPr>
          <w:rFonts w:ascii="Arial" w:hAnsi="Arial" w:cs="Arial"/>
          <w:bCs/>
          <w:sz w:val="4"/>
          <w:szCs w:val="4"/>
        </w:rPr>
      </w:pPr>
    </w:p>
    <w:p w14:paraId="20CE16CE" w14:textId="77777777" w:rsidR="00776C95" w:rsidRPr="00712587" w:rsidRDefault="00776C95" w:rsidP="00776C95">
      <w:pPr>
        <w:tabs>
          <w:tab w:val="left" w:pos="1985"/>
        </w:tabs>
        <w:spacing w:line="276" w:lineRule="auto"/>
        <w:rPr>
          <w:rFonts w:ascii="Arial" w:hAnsi="Arial" w:cs="Arial"/>
          <w:bCs/>
          <w:sz w:val="26"/>
          <w:szCs w:val="26"/>
        </w:rPr>
      </w:pPr>
      <w:r w:rsidRPr="00712587">
        <w:rPr>
          <w:rFonts w:ascii="Arial" w:hAnsi="Arial" w:cs="Arial"/>
          <w:bCs/>
          <w:sz w:val="26"/>
          <w:szCs w:val="26"/>
          <w:u w:val="single"/>
        </w:rPr>
        <w:t>katastr. území:</w:t>
      </w:r>
      <w:r w:rsidRPr="00712587">
        <w:rPr>
          <w:rFonts w:ascii="Arial" w:hAnsi="Arial" w:cs="Arial"/>
          <w:bCs/>
          <w:sz w:val="26"/>
          <w:szCs w:val="26"/>
        </w:rPr>
        <w:tab/>
        <w:t>Štěnovický Borek</w:t>
      </w:r>
    </w:p>
    <w:p w14:paraId="1D4DAF2F" w14:textId="77777777" w:rsidR="00776C95" w:rsidRPr="00712587" w:rsidRDefault="00776C95" w:rsidP="00776C95">
      <w:pPr>
        <w:tabs>
          <w:tab w:val="left" w:pos="1985"/>
        </w:tabs>
        <w:spacing w:line="276" w:lineRule="auto"/>
        <w:rPr>
          <w:rFonts w:ascii="Arial" w:hAnsi="Arial" w:cs="Arial"/>
          <w:bCs/>
          <w:sz w:val="26"/>
          <w:szCs w:val="26"/>
        </w:rPr>
      </w:pPr>
    </w:p>
    <w:p w14:paraId="48466974" w14:textId="77777777" w:rsidR="00776C95" w:rsidRPr="00712587" w:rsidRDefault="00776C95" w:rsidP="00776C95">
      <w:pPr>
        <w:tabs>
          <w:tab w:val="left" w:pos="1985"/>
        </w:tabs>
        <w:spacing w:line="276" w:lineRule="auto"/>
        <w:rPr>
          <w:rFonts w:ascii="Arial" w:hAnsi="Arial" w:cs="Arial"/>
          <w:bCs/>
          <w:sz w:val="4"/>
          <w:szCs w:val="4"/>
        </w:rPr>
      </w:pPr>
    </w:p>
    <w:p w14:paraId="504856A4" w14:textId="77777777" w:rsidR="00776C95" w:rsidRPr="00712587" w:rsidRDefault="00776C95" w:rsidP="00776C95">
      <w:pPr>
        <w:tabs>
          <w:tab w:val="left" w:pos="1985"/>
        </w:tabs>
        <w:spacing w:line="276" w:lineRule="auto"/>
        <w:rPr>
          <w:rFonts w:ascii="Arial" w:hAnsi="Arial" w:cs="Arial"/>
          <w:bCs/>
          <w:sz w:val="26"/>
          <w:szCs w:val="26"/>
        </w:rPr>
      </w:pPr>
      <w:r w:rsidRPr="00712587">
        <w:rPr>
          <w:rFonts w:ascii="Arial" w:hAnsi="Arial" w:cs="Arial"/>
          <w:bCs/>
          <w:sz w:val="26"/>
          <w:szCs w:val="26"/>
          <w:u w:val="single"/>
        </w:rPr>
        <w:t>katastr. č.:</w:t>
      </w:r>
      <w:r w:rsidRPr="00712587">
        <w:rPr>
          <w:rFonts w:ascii="Arial" w:hAnsi="Arial" w:cs="Arial"/>
          <w:bCs/>
          <w:sz w:val="26"/>
          <w:szCs w:val="26"/>
        </w:rPr>
        <w:tab/>
        <w:t>st.25/1</w:t>
      </w:r>
    </w:p>
    <w:p w14:paraId="0230A0B5" w14:textId="77777777" w:rsidR="00776C95" w:rsidRPr="00712587" w:rsidRDefault="00776C95" w:rsidP="00776C95">
      <w:pPr>
        <w:spacing w:line="276" w:lineRule="auto"/>
        <w:rPr>
          <w:rFonts w:ascii="Arial" w:hAnsi="Arial" w:cs="Arial"/>
          <w:bCs/>
          <w:sz w:val="26"/>
          <w:szCs w:val="26"/>
        </w:rPr>
      </w:pPr>
    </w:p>
    <w:p w14:paraId="1E91EC0A" w14:textId="77777777" w:rsidR="00776C95" w:rsidRDefault="00776C95" w:rsidP="00776C95">
      <w:pPr>
        <w:widowControl/>
        <w:suppressAutoHyphens w:val="0"/>
        <w:textAlignment w:val="auto"/>
        <w:rPr>
          <w:rFonts w:ascii="Arial" w:hAnsi="Arial" w:cs="Arial"/>
          <w:color w:val="FF0000"/>
          <w:sz w:val="22"/>
          <w:szCs w:val="22"/>
        </w:rPr>
        <w:sectPr w:rsidR="00776C95" w:rsidSect="009730E7">
          <w:footerReference w:type="first" r:id="rId21"/>
          <w:pgSz w:w="11906" w:h="16838"/>
          <w:pgMar w:top="1418" w:right="1418" w:bottom="1276" w:left="1418" w:header="709" w:footer="709" w:gutter="0"/>
          <w:pgNumType w:start="1"/>
          <w:cols w:space="708"/>
          <w:titlePg/>
          <w:docGrid w:linePitch="360"/>
        </w:sectPr>
      </w:pPr>
      <w:r>
        <w:rPr>
          <w:rFonts w:ascii="Arial" w:hAnsi="Arial" w:cs="Arial"/>
          <w:color w:val="FF0000"/>
          <w:sz w:val="22"/>
          <w:szCs w:val="22"/>
        </w:rPr>
        <w:br w:type="page"/>
      </w:r>
    </w:p>
    <w:p w14:paraId="001C7F27" w14:textId="1DA39368" w:rsidR="00571828" w:rsidRPr="004528D8" w:rsidRDefault="00571828" w:rsidP="001A205D">
      <w:pPr>
        <w:pStyle w:val="Standard"/>
        <w:spacing w:after="0"/>
        <w:jc w:val="both"/>
        <w:rPr>
          <w:rFonts w:ascii="Arial" w:hAnsi="Arial" w:cs="Arial"/>
        </w:rPr>
      </w:pPr>
      <w:r w:rsidRPr="004528D8">
        <w:rPr>
          <w:rFonts w:ascii="Arial" w:hAnsi="Arial" w:cs="Arial"/>
          <w:b/>
          <w:bCs/>
          <w:sz w:val="32"/>
          <w:szCs w:val="32"/>
        </w:rPr>
        <w:lastRenderedPageBreak/>
        <w:t>C. Situační výkresy</w:t>
      </w:r>
    </w:p>
    <w:p w14:paraId="6046B60F" w14:textId="77777777" w:rsidR="00571828" w:rsidRPr="004528D8" w:rsidRDefault="00571828" w:rsidP="001A205D">
      <w:pPr>
        <w:pStyle w:val="Standard"/>
        <w:spacing w:after="0"/>
        <w:ind w:firstLine="708"/>
        <w:jc w:val="both"/>
        <w:rPr>
          <w:rFonts w:ascii="Arial" w:hAnsi="Arial" w:cs="Arial"/>
        </w:rPr>
      </w:pPr>
      <w:r w:rsidRPr="004528D8">
        <w:rPr>
          <w:rFonts w:ascii="Arial" w:hAnsi="Arial" w:cs="Arial"/>
          <w:b/>
          <w:bCs/>
        </w:rPr>
        <w:t xml:space="preserve">C. 1 </w:t>
      </w:r>
      <w:r w:rsidRPr="004528D8">
        <w:rPr>
          <w:rFonts w:ascii="Arial" w:hAnsi="Arial" w:cs="Arial"/>
          <w:b/>
          <w:bCs/>
        </w:rPr>
        <w:tab/>
        <w:t>Situační výkres širších vztahů</w:t>
      </w:r>
    </w:p>
    <w:p w14:paraId="13C354D1" w14:textId="77777777" w:rsidR="00571828" w:rsidRPr="004528D8" w:rsidRDefault="00571828" w:rsidP="001A205D">
      <w:pPr>
        <w:pStyle w:val="Standard"/>
        <w:spacing w:after="0"/>
        <w:jc w:val="both"/>
        <w:rPr>
          <w:rFonts w:ascii="Arial" w:hAnsi="Arial" w:cs="Arial"/>
          <w:i/>
          <w:iCs/>
        </w:rPr>
      </w:pPr>
      <w:r w:rsidRPr="004528D8">
        <w:rPr>
          <w:rFonts w:ascii="Arial" w:hAnsi="Arial" w:cs="Arial"/>
          <w:i/>
          <w:iCs/>
          <w:u w:val="single"/>
        </w:rPr>
        <w:t>a) měřítko 1:1000, 1:50000</w:t>
      </w:r>
    </w:p>
    <w:p w14:paraId="47997EFD" w14:textId="77807D92" w:rsidR="001647D6" w:rsidRDefault="001647D6" w:rsidP="001647D6">
      <w:pPr>
        <w:pStyle w:val="Odstavecseseznamem"/>
        <w:tabs>
          <w:tab w:val="left" w:pos="2835"/>
        </w:tabs>
        <w:spacing w:after="120"/>
        <w:jc w:val="both"/>
        <w:rPr>
          <w:rFonts w:ascii="Arial" w:hAnsi="Arial" w:cs="Arial"/>
        </w:rPr>
      </w:pPr>
      <w:r>
        <w:rPr>
          <w:rFonts w:ascii="Arial" w:hAnsi="Arial" w:cs="Arial"/>
        </w:rPr>
        <w:t>Řešeno v</w:t>
      </w:r>
      <w:r w:rsidRPr="0027713D">
        <w:rPr>
          <w:rFonts w:ascii="Arial" w:hAnsi="Arial" w:cs="Arial"/>
        </w:rPr>
        <w:t xml:space="preserve"> </w:t>
      </w:r>
      <w:r>
        <w:rPr>
          <w:rFonts w:ascii="Arial" w:hAnsi="Arial" w:cs="Arial"/>
        </w:rPr>
        <w:t>koordinační situaci</w:t>
      </w:r>
      <w:r w:rsidRPr="0027713D">
        <w:rPr>
          <w:rFonts w:ascii="Arial" w:hAnsi="Arial" w:cs="Arial"/>
        </w:rPr>
        <w:t>.</w:t>
      </w:r>
      <w:r>
        <w:rPr>
          <w:rFonts w:ascii="Arial" w:hAnsi="Arial" w:cs="Arial"/>
        </w:rPr>
        <w:t xml:space="preserve"> Měřítko 1:</w:t>
      </w:r>
      <w:r w:rsidR="005667A9">
        <w:rPr>
          <w:rFonts w:ascii="Arial" w:hAnsi="Arial" w:cs="Arial"/>
        </w:rPr>
        <w:t>2</w:t>
      </w:r>
      <w:r>
        <w:rPr>
          <w:rFonts w:ascii="Arial" w:hAnsi="Arial" w:cs="Arial"/>
        </w:rPr>
        <w:t>00.</w:t>
      </w:r>
    </w:p>
    <w:p w14:paraId="66A97810" w14:textId="77777777" w:rsidR="00571828" w:rsidRPr="004528D8" w:rsidRDefault="00571828" w:rsidP="001A205D">
      <w:pPr>
        <w:pStyle w:val="Standard"/>
        <w:spacing w:after="0"/>
        <w:jc w:val="both"/>
        <w:rPr>
          <w:rFonts w:ascii="Arial" w:hAnsi="Arial" w:cs="Arial"/>
          <w:i/>
          <w:iCs/>
        </w:rPr>
      </w:pPr>
      <w:r w:rsidRPr="004528D8">
        <w:rPr>
          <w:rFonts w:ascii="Arial" w:hAnsi="Arial" w:cs="Arial"/>
          <w:i/>
          <w:iCs/>
          <w:u w:val="single"/>
        </w:rPr>
        <w:t>b) napojení stavby na dopravní a technickou infrastrukturu</w:t>
      </w:r>
    </w:p>
    <w:p w14:paraId="0E6FFAF2" w14:textId="5A46BEE4" w:rsidR="001647D6" w:rsidRPr="0027713D" w:rsidRDefault="005667A9" w:rsidP="001647D6">
      <w:pPr>
        <w:pStyle w:val="Odstavecseseznamem"/>
        <w:tabs>
          <w:tab w:val="left" w:pos="2835"/>
        </w:tabs>
        <w:spacing w:after="120"/>
        <w:jc w:val="both"/>
        <w:rPr>
          <w:rFonts w:ascii="Arial" w:hAnsi="Arial" w:cs="Arial"/>
        </w:rPr>
      </w:pPr>
      <w:r>
        <w:rPr>
          <w:rFonts w:ascii="Arial" w:hAnsi="Arial" w:cs="Arial"/>
        </w:rPr>
        <w:t>Stávající.</w:t>
      </w:r>
    </w:p>
    <w:p w14:paraId="78FAD66D" w14:textId="77777777" w:rsidR="00571828" w:rsidRPr="004528D8" w:rsidRDefault="00571828" w:rsidP="001A205D">
      <w:pPr>
        <w:pStyle w:val="Standard"/>
        <w:spacing w:after="0"/>
        <w:jc w:val="both"/>
        <w:rPr>
          <w:rFonts w:ascii="Arial" w:hAnsi="Arial" w:cs="Arial"/>
          <w:i/>
          <w:iCs/>
        </w:rPr>
      </w:pPr>
      <w:r w:rsidRPr="004528D8">
        <w:rPr>
          <w:rFonts w:ascii="Arial" w:hAnsi="Arial" w:cs="Arial"/>
          <w:i/>
          <w:iCs/>
          <w:u w:val="single"/>
        </w:rPr>
        <w:t>c) stávající a navrhovaná ochranná a bezpečnostní pásma</w:t>
      </w:r>
    </w:p>
    <w:p w14:paraId="4A00FC7F" w14:textId="2E8CEF8F" w:rsidR="001647D6" w:rsidRPr="0027713D" w:rsidRDefault="001647D6" w:rsidP="001647D6">
      <w:pPr>
        <w:pStyle w:val="Odstavecseseznamem"/>
        <w:tabs>
          <w:tab w:val="left" w:pos="2835"/>
        </w:tabs>
        <w:spacing w:after="120"/>
        <w:jc w:val="both"/>
        <w:rPr>
          <w:rFonts w:ascii="Arial" w:hAnsi="Arial" w:cs="Arial"/>
        </w:rPr>
      </w:pPr>
      <w:r>
        <w:rPr>
          <w:rFonts w:ascii="Arial" w:hAnsi="Arial" w:cs="Arial"/>
        </w:rPr>
        <w:t xml:space="preserve">Je již vyřešeno, stavba </w:t>
      </w:r>
      <w:r w:rsidR="005667A9">
        <w:rPr>
          <w:rFonts w:ascii="Arial" w:hAnsi="Arial" w:cs="Arial"/>
        </w:rPr>
        <w:t xml:space="preserve">je </w:t>
      </w:r>
      <w:proofErr w:type="gramStart"/>
      <w:r w:rsidR="005667A9">
        <w:rPr>
          <w:rFonts w:ascii="Arial" w:hAnsi="Arial" w:cs="Arial"/>
        </w:rPr>
        <w:t>stávající -</w:t>
      </w:r>
      <w:r>
        <w:rPr>
          <w:rFonts w:ascii="Arial" w:hAnsi="Arial" w:cs="Arial"/>
        </w:rPr>
        <w:t xml:space="preserve"> mimo</w:t>
      </w:r>
      <w:proofErr w:type="gramEnd"/>
      <w:r>
        <w:rPr>
          <w:rFonts w:ascii="Arial" w:hAnsi="Arial" w:cs="Arial"/>
        </w:rPr>
        <w:t xml:space="preserve"> ochranná a bezpečnostní pásma.</w:t>
      </w:r>
    </w:p>
    <w:p w14:paraId="22E3795E" w14:textId="77777777" w:rsidR="00571828" w:rsidRPr="004528D8" w:rsidRDefault="00571828" w:rsidP="001A205D">
      <w:pPr>
        <w:pStyle w:val="Standard"/>
        <w:spacing w:after="0"/>
        <w:jc w:val="both"/>
        <w:rPr>
          <w:rFonts w:ascii="Arial" w:hAnsi="Arial" w:cs="Arial"/>
          <w:i/>
          <w:iCs/>
        </w:rPr>
      </w:pPr>
      <w:r w:rsidRPr="004528D8">
        <w:rPr>
          <w:rFonts w:ascii="Arial" w:hAnsi="Arial" w:cs="Arial"/>
          <w:i/>
          <w:iCs/>
          <w:u w:val="single"/>
        </w:rPr>
        <w:t>d) vyznačení hranic dotčeného území</w:t>
      </w:r>
    </w:p>
    <w:p w14:paraId="0BB3CDD7" w14:textId="77777777" w:rsidR="001647D6" w:rsidRDefault="001647D6" w:rsidP="001647D6">
      <w:pPr>
        <w:pStyle w:val="Odstavecseseznamem"/>
        <w:tabs>
          <w:tab w:val="left" w:pos="2835"/>
        </w:tabs>
        <w:spacing w:after="120"/>
        <w:jc w:val="both"/>
        <w:rPr>
          <w:rFonts w:ascii="Arial" w:hAnsi="Arial" w:cs="Arial"/>
        </w:rPr>
      </w:pPr>
      <w:r>
        <w:rPr>
          <w:rFonts w:ascii="Arial" w:hAnsi="Arial" w:cs="Arial"/>
        </w:rPr>
        <w:t>Řešeno v</w:t>
      </w:r>
      <w:r w:rsidRPr="0027713D">
        <w:rPr>
          <w:rFonts w:ascii="Arial" w:hAnsi="Arial" w:cs="Arial"/>
        </w:rPr>
        <w:t xml:space="preserve"> </w:t>
      </w:r>
      <w:r>
        <w:rPr>
          <w:rFonts w:ascii="Arial" w:hAnsi="Arial" w:cs="Arial"/>
        </w:rPr>
        <w:t>koordinační situaci</w:t>
      </w:r>
      <w:r w:rsidRPr="0027713D">
        <w:rPr>
          <w:rFonts w:ascii="Arial" w:hAnsi="Arial" w:cs="Arial"/>
        </w:rPr>
        <w:t>.</w:t>
      </w:r>
    </w:p>
    <w:p w14:paraId="0BEC578C" w14:textId="77777777" w:rsidR="00571828" w:rsidRPr="004528D8" w:rsidRDefault="00571828" w:rsidP="001A205D">
      <w:pPr>
        <w:spacing w:line="276" w:lineRule="auto"/>
        <w:jc w:val="both"/>
        <w:rPr>
          <w:rFonts w:ascii="Arial" w:hAnsi="Arial" w:cs="Arial"/>
          <w:sz w:val="22"/>
          <w:szCs w:val="22"/>
        </w:rPr>
      </w:pPr>
    </w:p>
    <w:p w14:paraId="04E7504F" w14:textId="77777777" w:rsidR="00571828" w:rsidRPr="004528D8" w:rsidRDefault="00571828" w:rsidP="001A205D">
      <w:pPr>
        <w:pStyle w:val="Standard"/>
        <w:spacing w:after="0"/>
        <w:ind w:firstLine="708"/>
        <w:jc w:val="both"/>
        <w:rPr>
          <w:rFonts w:ascii="Arial" w:hAnsi="Arial" w:cs="Arial"/>
        </w:rPr>
      </w:pPr>
      <w:r w:rsidRPr="004528D8">
        <w:rPr>
          <w:rFonts w:ascii="Arial" w:hAnsi="Arial" w:cs="Arial"/>
          <w:b/>
          <w:bCs/>
        </w:rPr>
        <w:t xml:space="preserve">C. 2 </w:t>
      </w:r>
      <w:r w:rsidRPr="004528D8">
        <w:rPr>
          <w:rFonts w:ascii="Arial" w:hAnsi="Arial" w:cs="Arial"/>
          <w:b/>
          <w:bCs/>
        </w:rPr>
        <w:tab/>
        <w:t>Katastrální situační výkres</w:t>
      </w:r>
    </w:p>
    <w:p w14:paraId="39008DE3" w14:textId="77777777" w:rsidR="00571828" w:rsidRPr="004528D8" w:rsidRDefault="00571828" w:rsidP="001A205D">
      <w:pPr>
        <w:pStyle w:val="Standard"/>
        <w:spacing w:after="0"/>
        <w:jc w:val="both"/>
        <w:rPr>
          <w:rFonts w:ascii="Arial" w:hAnsi="Arial" w:cs="Arial"/>
          <w:i/>
          <w:iCs/>
        </w:rPr>
      </w:pPr>
      <w:r w:rsidRPr="004528D8">
        <w:rPr>
          <w:rFonts w:ascii="Arial" w:hAnsi="Arial" w:cs="Arial"/>
          <w:i/>
          <w:iCs/>
          <w:u w:val="single"/>
        </w:rPr>
        <w:t>a) měřítko podle použité katastrální mapy</w:t>
      </w:r>
    </w:p>
    <w:p w14:paraId="6550173A" w14:textId="77777777" w:rsidR="001647D6" w:rsidRPr="00D02CE4" w:rsidRDefault="001647D6" w:rsidP="001647D6">
      <w:pPr>
        <w:pStyle w:val="Odstavecseseznamem"/>
        <w:tabs>
          <w:tab w:val="left" w:pos="2835"/>
        </w:tabs>
        <w:spacing w:after="120"/>
        <w:jc w:val="both"/>
        <w:rPr>
          <w:rFonts w:ascii="Arial" w:hAnsi="Arial" w:cs="Arial"/>
        </w:rPr>
      </w:pPr>
      <w:r>
        <w:rPr>
          <w:rFonts w:ascii="Arial" w:hAnsi="Arial" w:cs="Arial"/>
        </w:rPr>
        <w:t>Viz příloha PD.</w:t>
      </w:r>
    </w:p>
    <w:p w14:paraId="4C97FD23" w14:textId="77777777" w:rsidR="00571828" w:rsidRPr="004528D8" w:rsidRDefault="00571828" w:rsidP="001A205D">
      <w:pPr>
        <w:pStyle w:val="Standard"/>
        <w:spacing w:after="0"/>
        <w:jc w:val="both"/>
        <w:rPr>
          <w:rFonts w:ascii="Arial" w:hAnsi="Arial" w:cs="Arial"/>
          <w:i/>
          <w:iCs/>
        </w:rPr>
      </w:pPr>
      <w:r w:rsidRPr="004528D8">
        <w:rPr>
          <w:rFonts w:ascii="Arial" w:hAnsi="Arial" w:cs="Arial"/>
          <w:i/>
          <w:iCs/>
          <w:u w:val="single"/>
        </w:rPr>
        <w:t>b) zákres stavebního pozemku a navrhované stavby</w:t>
      </w:r>
    </w:p>
    <w:p w14:paraId="7DD70539" w14:textId="7785A614" w:rsidR="001647D6" w:rsidRPr="00D02CE4" w:rsidRDefault="001647D6" w:rsidP="001647D6">
      <w:pPr>
        <w:pStyle w:val="Odstavecseseznamem"/>
        <w:tabs>
          <w:tab w:val="left" w:pos="2835"/>
        </w:tabs>
        <w:spacing w:after="120"/>
        <w:jc w:val="both"/>
        <w:rPr>
          <w:rFonts w:ascii="Arial" w:hAnsi="Arial" w:cs="Arial"/>
        </w:rPr>
      </w:pPr>
      <w:r w:rsidRPr="00D060CE">
        <w:rPr>
          <w:rFonts w:ascii="Arial" w:hAnsi="Arial" w:cs="Arial"/>
        </w:rPr>
        <w:t>Viz příloha PD v měřítku 1:</w:t>
      </w:r>
      <w:r w:rsidR="005667A9">
        <w:rPr>
          <w:rFonts w:ascii="Arial" w:hAnsi="Arial" w:cs="Arial"/>
        </w:rPr>
        <w:t>2</w:t>
      </w:r>
      <w:r w:rsidRPr="00D060CE">
        <w:rPr>
          <w:rFonts w:ascii="Arial" w:hAnsi="Arial" w:cs="Arial"/>
        </w:rPr>
        <w:t>00.</w:t>
      </w:r>
    </w:p>
    <w:p w14:paraId="3CF04FEC" w14:textId="77777777" w:rsidR="00571828" w:rsidRPr="004528D8" w:rsidRDefault="00571828" w:rsidP="001A205D">
      <w:pPr>
        <w:pStyle w:val="Standard"/>
        <w:spacing w:after="0"/>
        <w:jc w:val="both"/>
        <w:rPr>
          <w:rFonts w:ascii="Arial" w:hAnsi="Arial" w:cs="Arial"/>
          <w:i/>
          <w:iCs/>
        </w:rPr>
      </w:pPr>
      <w:r w:rsidRPr="004528D8">
        <w:rPr>
          <w:rFonts w:ascii="Arial" w:hAnsi="Arial" w:cs="Arial"/>
          <w:i/>
          <w:iCs/>
          <w:u w:val="single"/>
        </w:rPr>
        <w:t>c) vyznačení staveb a vlivů okolí</w:t>
      </w:r>
    </w:p>
    <w:p w14:paraId="6A36E015" w14:textId="77777777" w:rsidR="001647D6" w:rsidRDefault="001647D6" w:rsidP="001647D6">
      <w:pPr>
        <w:pStyle w:val="Odstavecseseznamem"/>
        <w:tabs>
          <w:tab w:val="left" w:pos="2835"/>
        </w:tabs>
        <w:spacing w:after="120"/>
        <w:jc w:val="both"/>
        <w:rPr>
          <w:rFonts w:ascii="Arial" w:hAnsi="Arial" w:cs="Arial"/>
        </w:rPr>
      </w:pPr>
      <w:r>
        <w:rPr>
          <w:rFonts w:ascii="Arial" w:hAnsi="Arial" w:cs="Arial"/>
        </w:rPr>
        <w:t>Stavba je v souladu s ÚP obce, vč. okolní zástavby.</w:t>
      </w:r>
    </w:p>
    <w:p w14:paraId="563F6D2E" w14:textId="77777777" w:rsidR="00571828" w:rsidRPr="004528D8" w:rsidRDefault="00571828" w:rsidP="001A205D">
      <w:pPr>
        <w:pStyle w:val="Standard"/>
        <w:spacing w:after="0"/>
        <w:jc w:val="both"/>
        <w:rPr>
          <w:rFonts w:ascii="Arial" w:hAnsi="Arial" w:cs="Arial"/>
          <w:color w:val="0070C0"/>
        </w:rPr>
      </w:pPr>
    </w:p>
    <w:p w14:paraId="5A4C5899" w14:textId="77777777" w:rsidR="00571828" w:rsidRPr="004528D8" w:rsidRDefault="00571828" w:rsidP="001A205D">
      <w:pPr>
        <w:pStyle w:val="Standard"/>
        <w:spacing w:after="0"/>
        <w:ind w:firstLine="708"/>
        <w:jc w:val="both"/>
        <w:rPr>
          <w:rFonts w:ascii="Arial" w:hAnsi="Arial" w:cs="Arial"/>
        </w:rPr>
      </w:pPr>
      <w:r w:rsidRPr="004528D8">
        <w:rPr>
          <w:rFonts w:ascii="Arial" w:hAnsi="Arial" w:cs="Arial"/>
          <w:b/>
          <w:bCs/>
        </w:rPr>
        <w:t xml:space="preserve">C. 3 </w:t>
      </w:r>
      <w:r w:rsidRPr="004528D8">
        <w:rPr>
          <w:rFonts w:ascii="Arial" w:hAnsi="Arial" w:cs="Arial"/>
          <w:b/>
          <w:bCs/>
        </w:rPr>
        <w:tab/>
        <w:t>Koordinační situace</w:t>
      </w:r>
    </w:p>
    <w:p w14:paraId="3DEFCC16" w14:textId="77777777" w:rsidR="00571828" w:rsidRPr="004528D8" w:rsidRDefault="00571828" w:rsidP="001A205D">
      <w:pPr>
        <w:pStyle w:val="Standard"/>
        <w:spacing w:after="0"/>
        <w:jc w:val="both"/>
        <w:rPr>
          <w:rFonts w:ascii="Arial" w:hAnsi="Arial" w:cs="Arial"/>
          <w:i/>
          <w:iCs/>
        </w:rPr>
      </w:pPr>
      <w:r w:rsidRPr="004528D8">
        <w:rPr>
          <w:rFonts w:ascii="Arial" w:hAnsi="Arial" w:cs="Arial"/>
          <w:i/>
          <w:iCs/>
          <w:u w:val="single"/>
        </w:rPr>
        <w:t>a) měřítko 1:200 nebo 1:1000, u rozsáhlých staveb 1:2000 nebo 1:5000, u změny stavby, která je kulturní památkou, u stavby v památkové rezervaci nebo v památkové zóně v měřítku 1:200</w:t>
      </w:r>
    </w:p>
    <w:p w14:paraId="33752E0D" w14:textId="77777777" w:rsidR="001647D6" w:rsidRDefault="001647D6" w:rsidP="001647D6">
      <w:pPr>
        <w:pStyle w:val="Odstavecseseznamem"/>
        <w:tabs>
          <w:tab w:val="left" w:pos="2835"/>
        </w:tabs>
        <w:spacing w:after="120"/>
        <w:jc w:val="both"/>
        <w:rPr>
          <w:rFonts w:ascii="Arial" w:hAnsi="Arial" w:cs="Arial"/>
        </w:rPr>
      </w:pPr>
      <w:r>
        <w:rPr>
          <w:rFonts w:ascii="Arial" w:hAnsi="Arial" w:cs="Arial"/>
        </w:rPr>
        <w:t>Řešeno v příloze.</w:t>
      </w:r>
    </w:p>
    <w:p w14:paraId="31747C32" w14:textId="77777777" w:rsidR="00571828" w:rsidRPr="004528D8" w:rsidRDefault="00571828" w:rsidP="001A205D">
      <w:pPr>
        <w:pStyle w:val="Standard"/>
        <w:spacing w:after="0"/>
        <w:jc w:val="both"/>
        <w:rPr>
          <w:rFonts w:ascii="Arial" w:hAnsi="Arial" w:cs="Arial"/>
          <w:i/>
          <w:iCs/>
        </w:rPr>
      </w:pPr>
      <w:r w:rsidRPr="004528D8">
        <w:rPr>
          <w:rFonts w:ascii="Arial" w:hAnsi="Arial" w:cs="Arial"/>
          <w:i/>
          <w:iCs/>
          <w:u w:val="single"/>
        </w:rPr>
        <w:t>b) stávající stavby, dopravní a technická infrastruktura</w:t>
      </w:r>
    </w:p>
    <w:p w14:paraId="5CCD4AFA" w14:textId="2A82A628" w:rsidR="001647D6" w:rsidRPr="0027713D" w:rsidRDefault="001647D6" w:rsidP="001647D6">
      <w:pPr>
        <w:pStyle w:val="Odstavecseseznamem"/>
        <w:tabs>
          <w:tab w:val="left" w:pos="2835"/>
        </w:tabs>
        <w:spacing w:after="120"/>
        <w:jc w:val="both"/>
        <w:rPr>
          <w:rFonts w:ascii="Arial" w:hAnsi="Arial" w:cs="Arial"/>
        </w:rPr>
      </w:pPr>
      <w:r>
        <w:rPr>
          <w:rFonts w:ascii="Arial" w:hAnsi="Arial" w:cs="Arial"/>
        </w:rPr>
        <w:t>Není řešeno. Napojení na stávající komunikační síť obce</w:t>
      </w:r>
      <w:r w:rsidR="005667A9">
        <w:rPr>
          <w:rFonts w:ascii="Arial" w:hAnsi="Arial" w:cs="Arial"/>
        </w:rPr>
        <w:t>.</w:t>
      </w:r>
    </w:p>
    <w:p w14:paraId="4AC2373B" w14:textId="77777777" w:rsidR="00571828" w:rsidRPr="004528D8" w:rsidRDefault="00571828" w:rsidP="001A205D">
      <w:pPr>
        <w:pStyle w:val="Standard"/>
        <w:spacing w:after="0"/>
        <w:jc w:val="both"/>
        <w:rPr>
          <w:rFonts w:ascii="Arial" w:hAnsi="Arial" w:cs="Arial"/>
          <w:i/>
          <w:iCs/>
        </w:rPr>
      </w:pPr>
      <w:r w:rsidRPr="004528D8">
        <w:rPr>
          <w:rFonts w:ascii="Arial" w:hAnsi="Arial" w:cs="Arial"/>
          <w:i/>
          <w:iCs/>
          <w:u w:val="single"/>
        </w:rPr>
        <w:t>c) hranice pozemků, parcelní čísla</w:t>
      </w:r>
    </w:p>
    <w:p w14:paraId="17CDA72E" w14:textId="0EB5141A" w:rsidR="00D63167" w:rsidRPr="0027713D" w:rsidRDefault="00D63167" w:rsidP="00D63167">
      <w:pPr>
        <w:pStyle w:val="Odstavecseseznamem"/>
        <w:tabs>
          <w:tab w:val="left" w:pos="2835"/>
        </w:tabs>
        <w:spacing w:after="120"/>
        <w:jc w:val="both"/>
        <w:rPr>
          <w:rFonts w:ascii="Arial" w:hAnsi="Arial" w:cs="Arial"/>
        </w:rPr>
      </w:pPr>
      <w:r w:rsidRPr="000A2E7D">
        <w:rPr>
          <w:rFonts w:ascii="Arial" w:hAnsi="Arial" w:cs="Arial"/>
        </w:rPr>
        <w:t xml:space="preserve">Viz příloha – snímek z KM a LV z KÚ. Objekt se nachází v obci </w:t>
      </w:r>
      <w:r w:rsidR="00155040">
        <w:rPr>
          <w:rFonts w:ascii="Arial" w:hAnsi="Arial" w:cs="Arial"/>
        </w:rPr>
        <w:t>Štěnovický Borek,</w:t>
      </w:r>
      <w:r w:rsidRPr="000A2E7D">
        <w:rPr>
          <w:rFonts w:ascii="Arial" w:hAnsi="Arial" w:cs="Arial"/>
        </w:rPr>
        <w:t xml:space="preserve"> okr. </w:t>
      </w:r>
      <w:r>
        <w:rPr>
          <w:rFonts w:ascii="Arial" w:hAnsi="Arial" w:cs="Arial"/>
        </w:rPr>
        <w:t>Plzeň-</w:t>
      </w:r>
      <w:r w:rsidR="00155040">
        <w:rPr>
          <w:rFonts w:ascii="Arial" w:hAnsi="Arial" w:cs="Arial"/>
        </w:rPr>
        <w:t>město</w:t>
      </w:r>
      <w:r>
        <w:rPr>
          <w:rFonts w:ascii="Arial" w:hAnsi="Arial" w:cs="Arial"/>
        </w:rPr>
        <w:t xml:space="preserve">, na parcele číslo </w:t>
      </w:r>
      <w:r w:rsidR="005667A9">
        <w:rPr>
          <w:rFonts w:ascii="Arial" w:hAnsi="Arial" w:cs="Arial"/>
        </w:rPr>
        <w:t>st.25/1</w:t>
      </w:r>
      <w:r w:rsidRPr="00236969">
        <w:rPr>
          <w:rFonts w:ascii="Arial" w:hAnsi="Arial" w:cs="Arial"/>
          <w:b/>
        </w:rPr>
        <w:t xml:space="preserve"> </w:t>
      </w:r>
      <w:r>
        <w:rPr>
          <w:rFonts w:ascii="Arial" w:hAnsi="Arial" w:cs="Arial"/>
        </w:rPr>
        <w:t xml:space="preserve">v katastrálním území </w:t>
      </w:r>
      <w:r w:rsidR="00155040">
        <w:rPr>
          <w:rFonts w:ascii="Arial" w:hAnsi="Arial" w:cs="Arial"/>
        </w:rPr>
        <w:t>Štěnovický Borek.</w:t>
      </w:r>
    </w:p>
    <w:p w14:paraId="479353E5" w14:textId="77777777" w:rsidR="00571828" w:rsidRPr="004528D8" w:rsidRDefault="00571828" w:rsidP="001A205D">
      <w:pPr>
        <w:pStyle w:val="Standard"/>
        <w:spacing w:after="0"/>
        <w:jc w:val="both"/>
        <w:rPr>
          <w:rFonts w:ascii="Arial" w:hAnsi="Arial" w:cs="Arial"/>
          <w:i/>
          <w:iCs/>
        </w:rPr>
      </w:pPr>
      <w:r w:rsidRPr="004528D8">
        <w:rPr>
          <w:rFonts w:ascii="Arial" w:hAnsi="Arial" w:cs="Arial"/>
          <w:i/>
          <w:iCs/>
          <w:u w:val="single"/>
        </w:rPr>
        <w:t>d) hranice řešeného území</w:t>
      </w:r>
    </w:p>
    <w:p w14:paraId="7A065D44" w14:textId="2DA83DE8" w:rsidR="00D63167" w:rsidRDefault="00D63167" w:rsidP="00D63167">
      <w:pPr>
        <w:pStyle w:val="Odstavecseseznamem"/>
        <w:tabs>
          <w:tab w:val="left" w:pos="2835"/>
        </w:tabs>
        <w:spacing w:after="120"/>
        <w:jc w:val="both"/>
        <w:rPr>
          <w:rFonts w:ascii="Arial" w:hAnsi="Arial" w:cs="Arial"/>
        </w:rPr>
      </w:pPr>
      <w:r>
        <w:rPr>
          <w:rFonts w:ascii="Arial" w:hAnsi="Arial" w:cs="Arial"/>
        </w:rPr>
        <w:t>Viz příloha v</w:t>
      </w:r>
      <w:r w:rsidR="005667A9">
        <w:rPr>
          <w:rFonts w:ascii="Arial" w:hAnsi="Arial" w:cs="Arial"/>
        </w:rPr>
        <w:t> </w:t>
      </w:r>
      <w:r>
        <w:rPr>
          <w:rFonts w:ascii="Arial" w:hAnsi="Arial" w:cs="Arial"/>
        </w:rPr>
        <w:t>PD</w:t>
      </w:r>
      <w:r w:rsidR="005667A9">
        <w:rPr>
          <w:rFonts w:ascii="Arial" w:hAnsi="Arial" w:cs="Arial"/>
        </w:rPr>
        <w:t>.</w:t>
      </w:r>
    </w:p>
    <w:p w14:paraId="6134FB2D" w14:textId="77777777" w:rsidR="00571828" w:rsidRPr="004528D8" w:rsidRDefault="00571828" w:rsidP="001A205D">
      <w:pPr>
        <w:pStyle w:val="Standard"/>
        <w:spacing w:after="0"/>
        <w:jc w:val="both"/>
        <w:rPr>
          <w:rFonts w:ascii="Arial" w:hAnsi="Arial" w:cs="Arial"/>
          <w:i/>
          <w:iCs/>
        </w:rPr>
      </w:pPr>
      <w:r w:rsidRPr="004528D8">
        <w:rPr>
          <w:rFonts w:ascii="Arial" w:hAnsi="Arial" w:cs="Arial"/>
          <w:i/>
          <w:iCs/>
          <w:u w:val="single"/>
        </w:rPr>
        <w:t>e) stávající výškopis a polohopis</w:t>
      </w:r>
    </w:p>
    <w:p w14:paraId="4894E8C1" w14:textId="4AA9AF1A" w:rsidR="00D63167" w:rsidRDefault="00D63167" w:rsidP="00D63167">
      <w:pPr>
        <w:pStyle w:val="Odstavecseseznamem"/>
        <w:tabs>
          <w:tab w:val="left" w:pos="2835"/>
        </w:tabs>
        <w:spacing w:after="120"/>
        <w:jc w:val="both"/>
        <w:rPr>
          <w:rFonts w:ascii="Arial" w:hAnsi="Arial" w:cs="Arial"/>
        </w:rPr>
      </w:pPr>
      <w:r>
        <w:rPr>
          <w:rFonts w:ascii="Arial" w:hAnsi="Arial" w:cs="Arial"/>
        </w:rPr>
        <w:t>Je řešeno</w:t>
      </w:r>
      <w:r w:rsidR="005667A9">
        <w:rPr>
          <w:rFonts w:ascii="Arial" w:hAnsi="Arial" w:cs="Arial"/>
        </w:rPr>
        <w:t xml:space="preserve"> – stávající objekt.</w:t>
      </w:r>
    </w:p>
    <w:p w14:paraId="13B2142D" w14:textId="77777777" w:rsidR="00571828" w:rsidRPr="004528D8" w:rsidRDefault="00571828" w:rsidP="001A205D">
      <w:pPr>
        <w:pStyle w:val="Standard"/>
        <w:spacing w:after="0"/>
        <w:jc w:val="both"/>
        <w:rPr>
          <w:rFonts w:ascii="Arial" w:hAnsi="Arial" w:cs="Arial"/>
          <w:i/>
          <w:iCs/>
        </w:rPr>
      </w:pPr>
      <w:r w:rsidRPr="004528D8">
        <w:rPr>
          <w:rFonts w:ascii="Arial" w:hAnsi="Arial" w:cs="Arial"/>
          <w:i/>
          <w:iCs/>
          <w:u w:val="single"/>
        </w:rPr>
        <w:t>f) vyznačení jednotlivých navržených a odstraňovaných staveb a technické infrastruktury</w:t>
      </w:r>
    </w:p>
    <w:p w14:paraId="31BCB094" w14:textId="04491D89" w:rsidR="00D63167" w:rsidRDefault="005667A9" w:rsidP="00D63167">
      <w:pPr>
        <w:pStyle w:val="Odstavecseseznamem"/>
        <w:tabs>
          <w:tab w:val="left" w:pos="2835"/>
        </w:tabs>
        <w:spacing w:after="120"/>
        <w:jc w:val="both"/>
        <w:rPr>
          <w:rFonts w:ascii="Arial" w:hAnsi="Arial" w:cs="Arial"/>
        </w:rPr>
      </w:pPr>
      <w:r>
        <w:rPr>
          <w:rFonts w:ascii="Arial" w:hAnsi="Arial" w:cs="Arial"/>
        </w:rPr>
        <w:t xml:space="preserve">Současné zděné schodiště bude rozebráno. Veškerý stavební materiál bude v souladu s platnými právními předpisy uložen na skládku k tomu určenou. Místo staveniště bude označeno a zabezpečeno proti vstupu neoprávněných osob. </w:t>
      </w:r>
    </w:p>
    <w:p w14:paraId="2ECEFA61" w14:textId="77777777" w:rsidR="00571828" w:rsidRPr="004528D8" w:rsidRDefault="00571828" w:rsidP="001A205D">
      <w:pPr>
        <w:pStyle w:val="Standard"/>
        <w:spacing w:after="0"/>
        <w:jc w:val="both"/>
        <w:rPr>
          <w:rFonts w:ascii="Arial" w:hAnsi="Arial" w:cs="Arial"/>
          <w:i/>
          <w:iCs/>
        </w:rPr>
      </w:pPr>
      <w:r w:rsidRPr="004528D8">
        <w:rPr>
          <w:rFonts w:ascii="Arial" w:hAnsi="Arial" w:cs="Arial"/>
          <w:i/>
          <w:iCs/>
          <w:u w:val="single"/>
        </w:rPr>
        <w:t>g) stanovení nadmořské výšky 1.</w:t>
      </w:r>
      <w:r>
        <w:rPr>
          <w:rFonts w:ascii="Arial" w:hAnsi="Arial" w:cs="Arial"/>
          <w:i/>
          <w:iCs/>
          <w:u w:val="single"/>
        </w:rPr>
        <w:t xml:space="preserve"> </w:t>
      </w:r>
      <w:r w:rsidRPr="004528D8">
        <w:rPr>
          <w:rFonts w:ascii="Arial" w:hAnsi="Arial" w:cs="Arial"/>
          <w:i/>
          <w:iCs/>
          <w:u w:val="single"/>
        </w:rPr>
        <w:t>nadzemního podlaží u budov (±0,00) a výšky upraveného terénu, maximální výška staveb</w:t>
      </w:r>
    </w:p>
    <w:p w14:paraId="55682232" w14:textId="677AE529" w:rsidR="00D63167" w:rsidRDefault="00D63167" w:rsidP="00D63167">
      <w:pPr>
        <w:pStyle w:val="Odstavecseseznamem"/>
        <w:tabs>
          <w:tab w:val="left" w:pos="2835"/>
        </w:tabs>
        <w:spacing w:after="120"/>
        <w:jc w:val="both"/>
        <w:rPr>
          <w:rFonts w:ascii="Arial" w:hAnsi="Arial" w:cs="Arial"/>
        </w:rPr>
      </w:pPr>
      <w:r>
        <w:rPr>
          <w:rFonts w:ascii="Arial" w:hAnsi="Arial" w:cs="Arial"/>
        </w:rPr>
        <w:t>Je řešeno v</w:t>
      </w:r>
      <w:r w:rsidR="005667A9">
        <w:rPr>
          <w:rFonts w:ascii="Arial" w:hAnsi="Arial" w:cs="Arial"/>
        </w:rPr>
        <w:t> </w:t>
      </w:r>
      <w:r>
        <w:rPr>
          <w:rFonts w:ascii="Arial" w:hAnsi="Arial" w:cs="Arial"/>
        </w:rPr>
        <w:t>PD</w:t>
      </w:r>
      <w:r w:rsidR="005667A9">
        <w:rPr>
          <w:rFonts w:ascii="Arial" w:hAnsi="Arial" w:cs="Arial"/>
        </w:rPr>
        <w:t>.</w:t>
      </w:r>
    </w:p>
    <w:p w14:paraId="00F082D8" w14:textId="77777777" w:rsidR="00776C95" w:rsidRDefault="00776C95" w:rsidP="001A205D">
      <w:pPr>
        <w:pStyle w:val="Standard"/>
        <w:spacing w:after="0"/>
        <w:jc w:val="both"/>
        <w:rPr>
          <w:rFonts w:ascii="Arial" w:hAnsi="Arial" w:cs="Arial"/>
          <w:i/>
          <w:iCs/>
          <w:u w:val="single"/>
        </w:rPr>
      </w:pPr>
    </w:p>
    <w:p w14:paraId="16F4B288" w14:textId="77777777" w:rsidR="00571828" w:rsidRPr="004528D8" w:rsidRDefault="00571828" w:rsidP="001A205D">
      <w:pPr>
        <w:pStyle w:val="Standard"/>
        <w:spacing w:after="0"/>
        <w:jc w:val="both"/>
        <w:rPr>
          <w:rFonts w:ascii="Arial" w:hAnsi="Arial" w:cs="Arial"/>
          <w:i/>
          <w:iCs/>
        </w:rPr>
      </w:pPr>
      <w:r w:rsidRPr="004528D8">
        <w:rPr>
          <w:rFonts w:ascii="Arial" w:hAnsi="Arial" w:cs="Arial"/>
          <w:i/>
          <w:iCs/>
          <w:u w:val="single"/>
        </w:rPr>
        <w:lastRenderedPageBreak/>
        <w:t>h) navrhované komunikace a zpevněné plochy, napojení na dopravní infrastrukturu</w:t>
      </w:r>
    </w:p>
    <w:p w14:paraId="4471C121" w14:textId="1B6B6D47" w:rsidR="00D63167" w:rsidRDefault="00D63167" w:rsidP="00D63167">
      <w:pPr>
        <w:pStyle w:val="Odstavecseseznamem"/>
        <w:tabs>
          <w:tab w:val="left" w:pos="2835"/>
        </w:tabs>
        <w:spacing w:after="120"/>
        <w:jc w:val="both"/>
        <w:rPr>
          <w:rFonts w:ascii="Arial" w:hAnsi="Arial" w:cs="Arial"/>
        </w:rPr>
      </w:pPr>
      <w:r>
        <w:rPr>
          <w:rFonts w:ascii="Arial" w:hAnsi="Arial" w:cs="Arial"/>
        </w:rPr>
        <w:t>Je již provedeno</w:t>
      </w:r>
      <w:r w:rsidR="005667A9">
        <w:rPr>
          <w:rFonts w:ascii="Arial" w:hAnsi="Arial" w:cs="Arial"/>
        </w:rPr>
        <w:t>.</w:t>
      </w:r>
    </w:p>
    <w:p w14:paraId="5B0AF1E4" w14:textId="77777777" w:rsidR="00571828" w:rsidRPr="004528D8" w:rsidRDefault="00571828" w:rsidP="001A205D">
      <w:pPr>
        <w:pStyle w:val="Standard"/>
        <w:spacing w:after="0"/>
        <w:jc w:val="both"/>
        <w:rPr>
          <w:rFonts w:ascii="Arial" w:hAnsi="Arial" w:cs="Arial"/>
          <w:i/>
          <w:iCs/>
        </w:rPr>
      </w:pPr>
      <w:r w:rsidRPr="004528D8">
        <w:rPr>
          <w:rFonts w:ascii="Arial" w:hAnsi="Arial" w:cs="Arial"/>
          <w:i/>
          <w:iCs/>
          <w:u w:val="single"/>
        </w:rPr>
        <w:t>i) řešení vegetace</w:t>
      </w:r>
    </w:p>
    <w:p w14:paraId="4DEEAF0A" w14:textId="034BFD76" w:rsidR="00D63167" w:rsidRDefault="00D63167" w:rsidP="00D63167">
      <w:pPr>
        <w:pStyle w:val="Odstavecseseznamem"/>
        <w:tabs>
          <w:tab w:val="left" w:pos="2835"/>
        </w:tabs>
        <w:spacing w:after="120"/>
        <w:jc w:val="both"/>
        <w:rPr>
          <w:rFonts w:ascii="Arial" w:hAnsi="Arial" w:cs="Arial"/>
        </w:rPr>
      </w:pPr>
      <w:r>
        <w:rPr>
          <w:rFonts w:ascii="Arial" w:hAnsi="Arial" w:cs="Arial"/>
        </w:rPr>
        <w:t xml:space="preserve">Není řešeno. </w:t>
      </w:r>
    </w:p>
    <w:p w14:paraId="58BDEC19" w14:textId="77777777" w:rsidR="00571828" w:rsidRPr="004528D8" w:rsidRDefault="00571828" w:rsidP="001A205D">
      <w:pPr>
        <w:pStyle w:val="Standard"/>
        <w:spacing w:after="0"/>
        <w:jc w:val="both"/>
        <w:rPr>
          <w:rFonts w:ascii="Arial" w:hAnsi="Arial" w:cs="Arial"/>
          <w:i/>
          <w:iCs/>
        </w:rPr>
      </w:pPr>
      <w:r w:rsidRPr="004528D8">
        <w:rPr>
          <w:rFonts w:ascii="Arial" w:hAnsi="Arial" w:cs="Arial"/>
          <w:i/>
          <w:iCs/>
          <w:u w:val="single"/>
        </w:rPr>
        <w:t>j) okótované odstupy staveb</w:t>
      </w:r>
    </w:p>
    <w:p w14:paraId="09175047" w14:textId="77777777" w:rsidR="00D63167" w:rsidRDefault="00D63167" w:rsidP="00D63167">
      <w:pPr>
        <w:pStyle w:val="Odstavecseseznamem"/>
        <w:tabs>
          <w:tab w:val="left" w:pos="2835"/>
        </w:tabs>
        <w:spacing w:after="120"/>
        <w:jc w:val="both"/>
        <w:rPr>
          <w:rFonts w:ascii="Arial" w:hAnsi="Arial" w:cs="Arial"/>
        </w:rPr>
      </w:pPr>
      <w:r>
        <w:rPr>
          <w:rFonts w:ascii="Arial" w:hAnsi="Arial" w:cs="Arial"/>
        </w:rPr>
        <w:t>Je řešeno v situaci.</w:t>
      </w:r>
    </w:p>
    <w:p w14:paraId="5E6F7B6C" w14:textId="77777777" w:rsidR="00571828" w:rsidRPr="004528D8" w:rsidRDefault="00571828" w:rsidP="001A205D">
      <w:pPr>
        <w:pStyle w:val="Standard"/>
        <w:spacing w:after="0"/>
        <w:jc w:val="both"/>
        <w:rPr>
          <w:rFonts w:ascii="Arial" w:hAnsi="Arial" w:cs="Arial"/>
          <w:i/>
          <w:iCs/>
        </w:rPr>
      </w:pPr>
      <w:r w:rsidRPr="004528D8">
        <w:rPr>
          <w:rFonts w:ascii="Arial" w:hAnsi="Arial" w:cs="Arial"/>
          <w:i/>
          <w:iCs/>
          <w:u w:val="single"/>
        </w:rPr>
        <w:t>k) zákres nové technické infrastruktury, napojení stavby na technickou infrastrukturu</w:t>
      </w:r>
    </w:p>
    <w:p w14:paraId="69BAF0CE" w14:textId="0441005E" w:rsidR="005667A9" w:rsidRDefault="005667A9" w:rsidP="005667A9">
      <w:pPr>
        <w:pStyle w:val="Odstavecseseznamem"/>
        <w:tabs>
          <w:tab w:val="left" w:pos="2835"/>
        </w:tabs>
        <w:spacing w:after="120"/>
        <w:jc w:val="both"/>
        <w:rPr>
          <w:rFonts w:ascii="Arial" w:hAnsi="Arial" w:cs="Arial"/>
        </w:rPr>
      </w:pPr>
      <w:r>
        <w:rPr>
          <w:rFonts w:ascii="Arial" w:hAnsi="Arial" w:cs="Arial"/>
        </w:rPr>
        <w:t>Je řešeno – stávající napojení.</w:t>
      </w:r>
    </w:p>
    <w:p w14:paraId="0002D7A4" w14:textId="77777777" w:rsidR="00571828" w:rsidRPr="004528D8" w:rsidRDefault="00571828" w:rsidP="001A205D">
      <w:pPr>
        <w:pStyle w:val="Standard"/>
        <w:spacing w:after="0"/>
        <w:jc w:val="both"/>
        <w:rPr>
          <w:rFonts w:ascii="Arial" w:hAnsi="Arial" w:cs="Arial"/>
          <w:i/>
          <w:iCs/>
        </w:rPr>
      </w:pPr>
      <w:r w:rsidRPr="004528D8">
        <w:rPr>
          <w:rFonts w:ascii="Arial" w:hAnsi="Arial" w:cs="Arial"/>
          <w:i/>
          <w:iCs/>
          <w:u w:val="single"/>
        </w:rPr>
        <w:t xml:space="preserve">l) stávající a navrhovaná ochranná a bezpečnostní pásma, památkové rezervace, památkové </w:t>
      </w:r>
      <w:proofErr w:type="gramStart"/>
      <w:r w:rsidRPr="004528D8">
        <w:rPr>
          <w:rFonts w:ascii="Arial" w:hAnsi="Arial" w:cs="Arial"/>
          <w:i/>
          <w:iCs/>
          <w:u w:val="single"/>
        </w:rPr>
        <w:t>zóny,</w:t>
      </w:r>
      <w:proofErr w:type="gramEnd"/>
      <w:r w:rsidRPr="004528D8">
        <w:rPr>
          <w:rFonts w:ascii="Arial" w:hAnsi="Arial" w:cs="Arial"/>
          <w:i/>
          <w:iCs/>
          <w:u w:val="single"/>
        </w:rPr>
        <w:t xml:space="preserve"> apod.</w:t>
      </w:r>
    </w:p>
    <w:p w14:paraId="08176EA5" w14:textId="77777777" w:rsidR="00D63167" w:rsidRDefault="00D63167" w:rsidP="00D63167">
      <w:pPr>
        <w:pStyle w:val="Odstavecseseznamem"/>
        <w:tabs>
          <w:tab w:val="left" w:pos="2835"/>
        </w:tabs>
        <w:spacing w:after="120"/>
        <w:jc w:val="both"/>
        <w:rPr>
          <w:rFonts w:ascii="Arial" w:hAnsi="Arial" w:cs="Arial"/>
        </w:rPr>
      </w:pPr>
      <w:r>
        <w:rPr>
          <w:rFonts w:ascii="Arial" w:hAnsi="Arial" w:cs="Arial"/>
        </w:rPr>
        <w:t>Nenachází se zde žádná bezpečnostní pásma.</w:t>
      </w:r>
    </w:p>
    <w:p w14:paraId="05FC6F09" w14:textId="77777777" w:rsidR="00571828" w:rsidRPr="004528D8" w:rsidRDefault="00571828" w:rsidP="001A205D">
      <w:pPr>
        <w:pStyle w:val="Standard"/>
        <w:spacing w:after="0"/>
        <w:jc w:val="both"/>
        <w:rPr>
          <w:rFonts w:ascii="Arial" w:hAnsi="Arial" w:cs="Arial"/>
        </w:rPr>
      </w:pPr>
      <w:r w:rsidRPr="004528D8">
        <w:rPr>
          <w:rFonts w:ascii="Arial" w:hAnsi="Arial" w:cs="Arial"/>
          <w:u w:val="single"/>
        </w:rPr>
        <w:t>m) maximální zábory (dočasné zábory/trvalé)</w:t>
      </w:r>
    </w:p>
    <w:p w14:paraId="3FB96813" w14:textId="77777777" w:rsidR="005667A9" w:rsidRDefault="005667A9" w:rsidP="005667A9">
      <w:pPr>
        <w:pStyle w:val="Odstavecseseznamem"/>
        <w:tabs>
          <w:tab w:val="left" w:pos="2835"/>
        </w:tabs>
        <w:spacing w:after="120"/>
        <w:jc w:val="both"/>
        <w:rPr>
          <w:rFonts w:ascii="Arial" w:hAnsi="Arial" w:cs="Arial"/>
        </w:rPr>
      </w:pPr>
      <w:r>
        <w:rPr>
          <w:rFonts w:ascii="Arial" w:hAnsi="Arial" w:cs="Arial"/>
        </w:rPr>
        <w:t xml:space="preserve">Není řešeno. </w:t>
      </w:r>
    </w:p>
    <w:p w14:paraId="68EE6C0F" w14:textId="77777777" w:rsidR="00571828" w:rsidRPr="004528D8" w:rsidRDefault="00571828" w:rsidP="001A205D">
      <w:pPr>
        <w:pStyle w:val="Standard"/>
        <w:spacing w:after="0"/>
        <w:jc w:val="both"/>
        <w:rPr>
          <w:rFonts w:ascii="Arial" w:hAnsi="Arial" w:cs="Arial"/>
          <w:i/>
          <w:iCs/>
        </w:rPr>
      </w:pPr>
      <w:r w:rsidRPr="004528D8">
        <w:rPr>
          <w:rFonts w:ascii="Arial" w:hAnsi="Arial" w:cs="Arial"/>
          <w:i/>
          <w:iCs/>
          <w:u w:val="single"/>
        </w:rPr>
        <w:t>n) vyznačení geodetických sond</w:t>
      </w:r>
    </w:p>
    <w:p w14:paraId="46DA872E" w14:textId="77777777" w:rsidR="005667A9" w:rsidRDefault="005667A9" w:rsidP="005667A9">
      <w:pPr>
        <w:pStyle w:val="Odstavecseseznamem"/>
        <w:tabs>
          <w:tab w:val="left" w:pos="2835"/>
        </w:tabs>
        <w:spacing w:after="120"/>
        <w:jc w:val="both"/>
        <w:rPr>
          <w:rFonts w:ascii="Arial" w:hAnsi="Arial" w:cs="Arial"/>
        </w:rPr>
      </w:pPr>
      <w:r>
        <w:rPr>
          <w:rFonts w:ascii="Arial" w:hAnsi="Arial" w:cs="Arial"/>
        </w:rPr>
        <w:t xml:space="preserve">Není řešeno. </w:t>
      </w:r>
    </w:p>
    <w:p w14:paraId="2E8E57A3" w14:textId="77777777" w:rsidR="00571828" w:rsidRPr="004528D8" w:rsidRDefault="00571828" w:rsidP="001A205D">
      <w:pPr>
        <w:pStyle w:val="Standard"/>
        <w:spacing w:after="0"/>
        <w:jc w:val="both"/>
        <w:rPr>
          <w:rFonts w:ascii="Arial" w:hAnsi="Arial" w:cs="Arial"/>
          <w:i/>
          <w:iCs/>
        </w:rPr>
      </w:pPr>
      <w:r w:rsidRPr="004528D8">
        <w:rPr>
          <w:rFonts w:ascii="Arial" w:hAnsi="Arial" w:cs="Arial"/>
          <w:i/>
          <w:iCs/>
          <w:u w:val="single"/>
        </w:rPr>
        <w:t>o) geodetické údaje, určení souřadnic vytyčovací sítě</w:t>
      </w:r>
    </w:p>
    <w:p w14:paraId="25C4CFC6" w14:textId="77777777" w:rsidR="00D63167" w:rsidRDefault="00D63167" w:rsidP="00D63167">
      <w:pPr>
        <w:pStyle w:val="Odstavecseseznamem"/>
        <w:tabs>
          <w:tab w:val="left" w:pos="2835"/>
        </w:tabs>
        <w:spacing w:after="120"/>
        <w:jc w:val="both"/>
        <w:rPr>
          <w:rFonts w:ascii="Arial" w:hAnsi="Arial" w:cs="Arial"/>
        </w:rPr>
      </w:pPr>
      <w:r>
        <w:rPr>
          <w:rFonts w:ascii="Arial" w:hAnsi="Arial" w:cs="Arial"/>
        </w:rPr>
        <w:t>Není řešeno.</w:t>
      </w:r>
    </w:p>
    <w:p w14:paraId="0A63A451" w14:textId="77777777" w:rsidR="00571828" w:rsidRPr="004528D8" w:rsidRDefault="00571828" w:rsidP="001A205D">
      <w:pPr>
        <w:pStyle w:val="Standard"/>
        <w:spacing w:after="0"/>
        <w:jc w:val="both"/>
        <w:rPr>
          <w:rFonts w:ascii="Arial" w:hAnsi="Arial" w:cs="Arial"/>
          <w:i/>
          <w:iCs/>
        </w:rPr>
      </w:pPr>
      <w:r w:rsidRPr="004528D8">
        <w:rPr>
          <w:rFonts w:ascii="Arial" w:hAnsi="Arial" w:cs="Arial"/>
          <w:i/>
          <w:iCs/>
          <w:u w:val="single"/>
        </w:rPr>
        <w:t>p) zařízení staveniště s vyznačením vjezdu</w:t>
      </w:r>
    </w:p>
    <w:p w14:paraId="25B06DE3" w14:textId="51AC645B" w:rsidR="005667A9" w:rsidRDefault="005667A9" w:rsidP="005667A9">
      <w:pPr>
        <w:pStyle w:val="Odstavecseseznamem"/>
        <w:tabs>
          <w:tab w:val="left" w:pos="2835"/>
        </w:tabs>
        <w:spacing w:after="120"/>
        <w:jc w:val="both"/>
        <w:rPr>
          <w:rFonts w:ascii="Arial" w:hAnsi="Arial" w:cs="Arial"/>
        </w:rPr>
      </w:pPr>
      <w:r>
        <w:rPr>
          <w:rFonts w:ascii="Arial" w:hAnsi="Arial" w:cs="Arial"/>
        </w:rPr>
        <w:t>Není řešeno – stávající objekt.</w:t>
      </w:r>
    </w:p>
    <w:p w14:paraId="386E2466" w14:textId="77777777" w:rsidR="00571828" w:rsidRPr="004528D8" w:rsidRDefault="00571828" w:rsidP="001A205D">
      <w:pPr>
        <w:pStyle w:val="Standard"/>
        <w:spacing w:after="0"/>
        <w:jc w:val="both"/>
        <w:rPr>
          <w:rFonts w:ascii="Arial" w:hAnsi="Arial" w:cs="Arial"/>
          <w:i/>
          <w:iCs/>
        </w:rPr>
      </w:pPr>
      <w:r w:rsidRPr="004528D8">
        <w:rPr>
          <w:rFonts w:ascii="Arial" w:hAnsi="Arial" w:cs="Arial"/>
          <w:i/>
          <w:iCs/>
          <w:u w:val="single"/>
        </w:rPr>
        <w:t>q) odstupové vzdálenosti včetně vymezení požárně bezpečnostních prostorů, přístupové komunikace a nástupní plochy pro požární techniku zdroje požární vody</w:t>
      </w:r>
    </w:p>
    <w:p w14:paraId="33209D12" w14:textId="0FAA030C" w:rsidR="005667A9" w:rsidRDefault="005667A9" w:rsidP="005667A9">
      <w:pPr>
        <w:pStyle w:val="Odstavecseseznamem"/>
        <w:tabs>
          <w:tab w:val="left" w:pos="2835"/>
        </w:tabs>
        <w:spacing w:after="120"/>
        <w:jc w:val="both"/>
        <w:rPr>
          <w:rFonts w:ascii="Arial" w:hAnsi="Arial" w:cs="Arial"/>
        </w:rPr>
      </w:pPr>
      <w:r>
        <w:rPr>
          <w:rFonts w:ascii="Arial" w:hAnsi="Arial" w:cs="Arial"/>
        </w:rPr>
        <w:t>Je řešeno – stávající objekt.</w:t>
      </w:r>
    </w:p>
    <w:p w14:paraId="1CAFBECC" w14:textId="77777777" w:rsidR="00571828" w:rsidRPr="004528D8" w:rsidRDefault="00571828" w:rsidP="001A205D">
      <w:pPr>
        <w:pStyle w:val="Standard"/>
        <w:spacing w:after="0"/>
        <w:ind w:firstLine="708"/>
        <w:jc w:val="both"/>
        <w:rPr>
          <w:rFonts w:ascii="Arial" w:hAnsi="Arial" w:cs="Arial"/>
        </w:rPr>
      </w:pPr>
      <w:r w:rsidRPr="004528D8">
        <w:rPr>
          <w:rFonts w:ascii="Arial" w:hAnsi="Arial" w:cs="Arial"/>
          <w:b/>
          <w:bCs/>
        </w:rPr>
        <w:t>C.</w:t>
      </w:r>
      <w:r>
        <w:rPr>
          <w:rFonts w:ascii="Arial" w:hAnsi="Arial" w:cs="Arial"/>
          <w:b/>
          <w:bCs/>
        </w:rPr>
        <w:t xml:space="preserve"> </w:t>
      </w:r>
      <w:r w:rsidRPr="004528D8">
        <w:rPr>
          <w:rFonts w:ascii="Arial" w:hAnsi="Arial" w:cs="Arial"/>
          <w:b/>
          <w:bCs/>
        </w:rPr>
        <w:t xml:space="preserve">4 </w:t>
      </w:r>
      <w:r>
        <w:rPr>
          <w:rFonts w:ascii="Arial" w:hAnsi="Arial" w:cs="Arial"/>
          <w:b/>
          <w:bCs/>
        </w:rPr>
        <w:tab/>
      </w:r>
      <w:r w:rsidRPr="004528D8">
        <w:rPr>
          <w:rFonts w:ascii="Arial" w:hAnsi="Arial" w:cs="Arial"/>
          <w:b/>
          <w:bCs/>
        </w:rPr>
        <w:t>Speciální situační výkres</w:t>
      </w:r>
    </w:p>
    <w:p w14:paraId="1D375614" w14:textId="77777777" w:rsidR="00571828" w:rsidRPr="004528D8" w:rsidRDefault="00571828" w:rsidP="001A205D">
      <w:pPr>
        <w:pStyle w:val="Standard"/>
        <w:spacing w:after="0"/>
        <w:jc w:val="both"/>
        <w:rPr>
          <w:rFonts w:ascii="Arial" w:hAnsi="Arial" w:cs="Arial"/>
          <w:i/>
          <w:iCs/>
        </w:rPr>
      </w:pPr>
      <w:r w:rsidRPr="004528D8">
        <w:rPr>
          <w:rFonts w:ascii="Arial" w:hAnsi="Arial" w:cs="Arial"/>
          <w:i/>
          <w:iCs/>
          <w:u w:val="single"/>
        </w:rPr>
        <w:t>Situační výkresy vyhotovené podle potřeby ve vhodném měřítku zobrazující speciální požadavky objektů, technických zařízení, technických sítí, infrastruktury nebo souvisejících inženýrských opatření</w:t>
      </w:r>
    </w:p>
    <w:p w14:paraId="6EEDF90E" w14:textId="77777777" w:rsidR="00D63167" w:rsidRPr="00D63167" w:rsidRDefault="00D63167" w:rsidP="00D63167">
      <w:pPr>
        <w:jc w:val="both"/>
        <w:rPr>
          <w:rFonts w:ascii="Arial" w:hAnsi="Arial" w:cs="Arial"/>
          <w:sz w:val="22"/>
          <w:szCs w:val="22"/>
        </w:rPr>
      </w:pPr>
      <w:r w:rsidRPr="00D63167">
        <w:rPr>
          <w:rFonts w:ascii="Arial" w:hAnsi="Arial" w:cs="Arial"/>
          <w:sz w:val="22"/>
          <w:szCs w:val="22"/>
        </w:rPr>
        <w:t>a) Situace dopravy včetně úpravy pro osoby s omezenou schopností pohybu a orientace</w:t>
      </w:r>
    </w:p>
    <w:p w14:paraId="3A788C57" w14:textId="2BF630B9" w:rsidR="00D63167" w:rsidRDefault="00C01811" w:rsidP="00D63167">
      <w:pPr>
        <w:pStyle w:val="Odstavecseseznamem"/>
        <w:tabs>
          <w:tab w:val="left" w:pos="2835"/>
        </w:tabs>
        <w:spacing w:after="120"/>
        <w:jc w:val="both"/>
        <w:rPr>
          <w:rFonts w:ascii="Arial" w:hAnsi="Arial" w:cs="Arial"/>
        </w:rPr>
      </w:pPr>
      <w:r>
        <w:rPr>
          <w:rFonts w:ascii="Arial" w:hAnsi="Arial" w:cs="Arial"/>
        </w:rPr>
        <w:t>je řešeno.</w:t>
      </w:r>
    </w:p>
    <w:p w14:paraId="3DACC1FE" w14:textId="77777777" w:rsidR="00D63167" w:rsidRPr="00D63167" w:rsidRDefault="00D63167" w:rsidP="00D63167">
      <w:pPr>
        <w:jc w:val="both"/>
        <w:rPr>
          <w:rFonts w:ascii="Arial" w:hAnsi="Arial" w:cs="Arial"/>
          <w:sz w:val="22"/>
          <w:szCs w:val="22"/>
        </w:rPr>
      </w:pPr>
      <w:r w:rsidRPr="00D63167">
        <w:rPr>
          <w:rFonts w:ascii="Arial" w:hAnsi="Arial" w:cs="Arial"/>
          <w:sz w:val="22"/>
          <w:szCs w:val="22"/>
        </w:rPr>
        <w:t>b) Situace vegetace</w:t>
      </w:r>
    </w:p>
    <w:p w14:paraId="279B05B1" w14:textId="7A919EC5" w:rsidR="00D63167" w:rsidRPr="00B6442B" w:rsidRDefault="00D63167" w:rsidP="00D63167">
      <w:pPr>
        <w:pStyle w:val="Odstavecseseznamem"/>
        <w:tabs>
          <w:tab w:val="left" w:pos="2835"/>
        </w:tabs>
        <w:spacing w:after="120"/>
        <w:jc w:val="both"/>
        <w:rPr>
          <w:rFonts w:ascii="Arial" w:hAnsi="Arial" w:cs="Arial"/>
        </w:rPr>
      </w:pPr>
      <w:r>
        <w:rPr>
          <w:rFonts w:ascii="Arial" w:hAnsi="Arial" w:cs="Arial"/>
        </w:rPr>
        <w:t>Není řešeno</w:t>
      </w:r>
      <w:r w:rsidR="005667A9">
        <w:rPr>
          <w:rFonts w:ascii="Arial" w:hAnsi="Arial" w:cs="Arial"/>
        </w:rPr>
        <w:t>.</w:t>
      </w:r>
    </w:p>
    <w:p w14:paraId="013617AB" w14:textId="77777777" w:rsidR="00571828" w:rsidRDefault="00571828" w:rsidP="001A205D">
      <w:pPr>
        <w:pStyle w:val="Standard"/>
        <w:spacing w:after="0"/>
        <w:jc w:val="both"/>
        <w:rPr>
          <w:rFonts w:ascii="Arial" w:hAnsi="Arial" w:cs="Arial"/>
        </w:rPr>
      </w:pPr>
    </w:p>
    <w:p w14:paraId="1336AFB9" w14:textId="77777777" w:rsidR="00571828" w:rsidRDefault="00571828" w:rsidP="001A205D">
      <w:pPr>
        <w:pStyle w:val="Standard"/>
        <w:spacing w:after="0"/>
        <w:jc w:val="both"/>
        <w:rPr>
          <w:rFonts w:ascii="Arial" w:hAnsi="Arial" w:cs="Arial"/>
        </w:rPr>
      </w:pPr>
    </w:p>
    <w:p w14:paraId="34001351" w14:textId="77777777" w:rsidR="009A67ED" w:rsidRDefault="009A67ED" w:rsidP="001A205D">
      <w:pPr>
        <w:pStyle w:val="Standard"/>
        <w:spacing w:after="0"/>
        <w:jc w:val="both"/>
        <w:rPr>
          <w:rFonts w:ascii="Arial" w:hAnsi="Arial" w:cs="Arial"/>
        </w:rPr>
      </w:pPr>
    </w:p>
    <w:p w14:paraId="01F1D7DE" w14:textId="77777777" w:rsidR="009A67ED" w:rsidRPr="004528D8" w:rsidRDefault="009A67ED" w:rsidP="001A205D">
      <w:pPr>
        <w:pStyle w:val="Standard"/>
        <w:spacing w:after="0"/>
        <w:jc w:val="both"/>
        <w:rPr>
          <w:rFonts w:ascii="Arial" w:hAnsi="Arial" w:cs="Arial"/>
        </w:rPr>
      </w:pPr>
    </w:p>
    <w:p w14:paraId="35F31BC8" w14:textId="77777777" w:rsidR="00571828" w:rsidRPr="004528D8" w:rsidRDefault="00571828" w:rsidP="001A205D">
      <w:pPr>
        <w:pStyle w:val="Standard"/>
        <w:spacing w:after="0"/>
        <w:jc w:val="both"/>
        <w:rPr>
          <w:rFonts w:ascii="Arial" w:hAnsi="Arial" w:cs="Arial"/>
        </w:rPr>
      </w:pPr>
    </w:p>
    <w:p w14:paraId="4A7D855D" w14:textId="330E66C7" w:rsidR="006B05D0" w:rsidRDefault="006B05D0" w:rsidP="001A205D">
      <w:pPr>
        <w:pStyle w:val="Bezmezer1"/>
        <w:tabs>
          <w:tab w:val="left" w:pos="1418"/>
          <w:tab w:val="left" w:pos="5103"/>
        </w:tabs>
        <w:spacing w:line="276" w:lineRule="auto"/>
        <w:rPr>
          <w:rFonts w:ascii="Arial" w:hAnsi="Arial" w:cs="Arial"/>
          <w:sz w:val="22"/>
          <w:szCs w:val="22"/>
        </w:rPr>
      </w:pPr>
      <w:r w:rsidRPr="007724ED">
        <w:rPr>
          <w:rFonts w:ascii="Arial" w:hAnsi="Arial" w:cs="Arial"/>
          <w:sz w:val="22"/>
          <w:szCs w:val="22"/>
        </w:rPr>
        <w:t>Vypracoval</w:t>
      </w:r>
      <w:r w:rsidR="00E931CF">
        <w:rPr>
          <w:rFonts w:ascii="Arial" w:hAnsi="Arial" w:cs="Arial"/>
          <w:sz w:val="22"/>
          <w:szCs w:val="22"/>
        </w:rPr>
        <w:t>a</w:t>
      </w:r>
      <w:r w:rsidRPr="007724ED">
        <w:rPr>
          <w:rFonts w:ascii="Arial" w:hAnsi="Arial" w:cs="Arial"/>
          <w:sz w:val="22"/>
          <w:szCs w:val="22"/>
        </w:rPr>
        <w:t xml:space="preserve">: </w:t>
      </w:r>
      <w:r w:rsidRPr="007724ED">
        <w:rPr>
          <w:rFonts w:ascii="Arial" w:hAnsi="Arial" w:cs="Arial"/>
          <w:sz w:val="22"/>
          <w:szCs w:val="22"/>
        </w:rPr>
        <w:tab/>
        <w:t>Ing. L</w:t>
      </w:r>
      <w:r w:rsidR="00D63167">
        <w:rPr>
          <w:rFonts w:ascii="Arial" w:hAnsi="Arial" w:cs="Arial"/>
          <w:sz w:val="22"/>
          <w:szCs w:val="22"/>
        </w:rPr>
        <w:t>ucie Bradová</w:t>
      </w:r>
      <w:r w:rsidR="009B084D">
        <w:rPr>
          <w:sz w:val="22"/>
          <w:szCs w:val="22"/>
        </w:rPr>
        <w:t xml:space="preserve">                              </w:t>
      </w:r>
      <w:r w:rsidR="009B084D" w:rsidRPr="009B084D">
        <w:rPr>
          <w:rFonts w:ascii="Arial" w:hAnsi="Arial" w:cs="Arial"/>
          <w:sz w:val="22"/>
          <w:szCs w:val="22"/>
        </w:rPr>
        <w:t xml:space="preserve">Autorizovaný stavitel: </w:t>
      </w:r>
      <w:proofErr w:type="spellStart"/>
      <w:r w:rsidR="009B084D" w:rsidRPr="009B084D">
        <w:rPr>
          <w:rFonts w:ascii="Arial" w:hAnsi="Arial" w:cs="Arial"/>
          <w:sz w:val="22"/>
          <w:szCs w:val="22"/>
        </w:rPr>
        <w:t>dipl</w:t>
      </w:r>
      <w:proofErr w:type="spellEnd"/>
      <w:r w:rsidR="009B084D" w:rsidRPr="009B084D">
        <w:rPr>
          <w:rFonts w:ascii="Arial" w:hAnsi="Arial" w:cs="Arial"/>
          <w:sz w:val="22"/>
          <w:szCs w:val="22"/>
        </w:rPr>
        <w:t>. tech. Josef Špeta</w:t>
      </w:r>
    </w:p>
    <w:p w14:paraId="06D4910D" w14:textId="77777777" w:rsidR="00776C95" w:rsidRDefault="00776C95" w:rsidP="001A205D">
      <w:pPr>
        <w:pStyle w:val="Bezmezer1"/>
        <w:tabs>
          <w:tab w:val="left" w:pos="1418"/>
          <w:tab w:val="left" w:pos="5103"/>
        </w:tabs>
        <w:spacing w:line="276" w:lineRule="auto"/>
        <w:rPr>
          <w:rFonts w:ascii="Arial" w:hAnsi="Arial" w:cs="Arial"/>
          <w:sz w:val="22"/>
          <w:szCs w:val="22"/>
        </w:rPr>
        <w:sectPr w:rsidR="00776C95" w:rsidSect="009730E7">
          <w:footerReference w:type="default" r:id="rId22"/>
          <w:footerReference w:type="first" r:id="rId23"/>
          <w:pgSz w:w="11906" w:h="16838"/>
          <w:pgMar w:top="1418" w:right="1418" w:bottom="1276" w:left="1418" w:header="709" w:footer="709" w:gutter="0"/>
          <w:pgNumType w:start="1"/>
          <w:cols w:space="708"/>
          <w:titlePg/>
          <w:docGrid w:linePitch="360"/>
        </w:sectPr>
      </w:pPr>
    </w:p>
    <w:p w14:paraId="24368A00" w14:textId="77777777" w:rsidR="00CA6058" w:rsidRDefault="00CA6058" w:rsidP="00CA6058">
      <w:pPr>
        <w:pStyle w:val="Standard"/>
        <w:spacing w:after="0"/>
        <w:jc w:val="center"/>
        <w:rPr>
          <w:rFonts w:ascii="Arial" w:hAnsi="Arial" w:cs="Arial"/>
          <w:color w:val="FF0000"/>
        </w:rPr>
      </w:pPr>
      <w:r>
        <w:rPr>
          <w:rFonts w:ascii="Arial" w:hAnsi="Arial" w:cs="Arial"/>
          <w:color w:val="FF0000"/>
        </w:rPr>
        <w:lastRenderedPageBreak/>
        <w:tab/>
      </w:r>
    </w:p>
    <w:p w14:paraId="7637F996" w14:textId="7ED749C8" w:rsidR="00CA6058" w:rsidRPr="00C60A54" w:rsidRDefault="00CA6058" w:rsidP="00CA6058">
      <w:pPr>
        <w:pStyle w:val="Standard"/>
        <w:spacing w:after="0"/>
        <w:jc w:val="center"/>
        <w:rPr>
          <w:rFonts w:ascii="Arial" w:hAnsi="Arial" w:cs="Arial"/>
          <w:b/>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60A54">
        <w:rPr>
          <w:rFonts w:ascii="Arial" w:hAnsi="Arial" w:cs="Arial"/>
          <w:b/>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Modernizace budovy obecního úřadu s bezbariérovým vstupem</w:t>
      </w:r>
    </w:p>
    <w:p w14:paraId="5C6EF3D0" w14:textId="77777777" w:rsidR="00CA6058" w:rsidRDefault="00CA6058" w:rsidP="00CA6058">
      <w:pPr>
        <w:spacing w:after="120"/>
        <w:rPr>
          <w:rFonts w:ascii="Arial" w:hAnsi="Arial" w:cs="Arial"/>
          <w:b/>
          <w:sz w:val="26"/>
          <w:szCs w:val="26"/>
        </w:rPr>
      </w:pPr>
    </w:p>
    <w:p w14:paraId="278C6A60" w14:textId="77777777" w:rsidR="00CA6058" w:rsidRDefault="00CA6058" w:rsidP="00CA6058">
      <w:pPr>
        <w:spacing w:after="120"/>
        <w:rPr>
          <w:rFonts w:ascii="Arial" w:hAnsi="Arial" w:cs="Arial"/>
          <w:b/>
          <w:sz w:val="26"/>
          <w:szCs w:val="26"/>
        </w:rPr>
      </w:pPr>
    </w:p>
    <w:p w14:paraId="50D9A95C" w14:textId="77777777" w:rsidR="00CA6058" w:rsidRDefault="00CA6058" w:rsidP="00CA6058">
      <w:pPr>
        <w:spacing w:after="120"/>
        <w:rPr>
          <w:rFonts w:ascii="Arial" w:hAnsi="Arial" w:cs="Arial"/>
          <w:b/>
          <w:sz w:val="26"/>
          <w:szCs w:val="26"/>
        </w:rPr>
      </w:pPr>
    </w:p>
    <w:p w14:paraId="49430903" w14:textId="77777777" w:rsidR="00CA6058" w:rsidRDefault="00CA6058" w:rsidP="00CA6058">
      <w:pPr>
        <w:spacing w:after="120"/>
        <w:rPr>
          <w:rFonts w:ascii="Arial" w:hAnsi="Arial" w:cs="Arial"/>
          <w:b/>
          <w:sz w:val="26"/>
          <w:szCs w:val="26"/>
        </w:rPr>
      </w:pPr>
    </w:p>
    <w:p w14:paraId="2BBD82B8" w14:textId="77777777" w:rsidR="00CA6058" w:rsidRDefault="00CA6058" w:rsidP="00CA6058">
      <w:pPr>
        <w:spacing w:after="120"/>
        <w:rPr>
          <w:rFonts w:ascii="Arial" w:hAnsi="Arial" w:cs="Arial"/>
          <w:b/>
          <w:sz w:val="26"/>
          <w:szCs w:val="26"/>
        </w:rPr>
      </w:pPr>
    </w:p>
    <w:p w14:paraId="204CA363" w14:textId="77777777" w:rsidR="00CA6058" w:rsidRDefault="00CA6058" w:rsidP="00CA6058">
      <w:pPr>
        <w:spacing w:after="120"/>
        <w:rPr>
          <w:rFonts w:ascii="Arial" w:hAnsi="Arial" w:cs="Arial"/>
          <w:b/>
          <w:sz w:val="26"/>
          <w:szCs w:val="26"/>
        </w:rPr>
      </w:pPr>
    </w:p>
    <w:p w14:paraId="5F046C18" w14:textId="487A30DC" w:rsidR="00CA6058" w:rsidRPr="00CA6058" w:rsidRDefault="00CA6058" w:rsidP="00CA6058">
      <w:pPr>
        <w:pStyle w:val="Odstavecseseznamem"/>
        <w:numPr>
          <w:ilvl w:val="0"/>
          <w:numId w:val="31"/>
        </w:numPr>
        <w:spacing w:after="240"/>
        <w:ind w:left="284" w:hanging="284"/>
        <w:jc w:val="center"/>
        <w:rPr>
          <w:rFonts w:ascii="Arial" w:hAnsi="Arial" w:cs="Arial"/>
          <w:b/>
          <w:sz w:val="40"/>
          <w:szCs w:val="40"/>
        </w:rPr>
      </w:pPr>
      <w:r w:rsidRPr="00CA6058">
        <w:rPr>
          <w:rFonts w:ascii="Arial" w:hAnsi="Arial" w:cs="Arial"/>
          <w:b/>
          <w:caps/>
          <w:kern w:val="40"/>
          <w:sz w:val="40"/>
          <w:szCs w:val="40"/>
        </w:rPr>
        <w:t>Dokumentace objektů technických a technologických zařízení</w:t>
      </w:r>
    </w:p>
    <w:p w14:paraId="47B3C855" w14:textId="77777777" w:rsidR="00CA6058" w:rsidRDefault="00CA6058" w:rsidP="00CA6058">
      <w:pPr>
        <w:tabs>
          <w:tab w:val="left" w:pos="2349"/>
          <w:tab w:val="center" w:pos="4536"/>
        </w:tabs>
        <w:rPr>
          <w:rFonts w:ascii="Arial" w:hAnsi="Arial" w:cs="Arial"/>
          <w:sz w:val="40"/>
          <w:szCs w:val="40"/>
        </w:rPr>
      </w:pPr>
      <w:r>
        <w:rPr>
          <w:rFonts w:ascii="Arial" w:hAnsi="Arial" w:cs="Arial"/>
          <w:sz w:val="40"/>
          <w:szCs w:val="40"/>
        </w:rPr>
        <w:tab/>
      </w:r>
      <w:r>
        <w:rPr>
          <w:rFonts w:ascii="Arial" w:hAnsi="Arial" w:cs="Arial"/>
          <w:sz w:val="40"/>
          <w:szCs w:val="40"/>
        </w:rPr>
        <w:tab/>
      </w:r>
    </w:p>
    <w:p w14:paraId="57194922" w14:textId="77777777" w:rsidR="00CA6058" w:rsidRDefault="00CA6058" w:rsidP="00CA6058">
      <w:pPr>
        <w:tabs>
          <w:tab w:val="left" w:pos="2349"/>
          <w:tab w:val="center" w:pos="4536"/>
        </w:tabs>
        <w:rPr>
          <w:rFonts w:ascii="Arial" w:hAnsi="Arial" w:cs="Arial"/>
          <w:sz w:val="40"/>
          <w:szCs w:val="40"/>
        </w:rPr>
      </w:pPr>
    </w:p>
    <w:p w14:paraId="795426A1" w14:textId="46AEF0CD" w:rsidR="00795DDA" w:rsidRDefault="00795DDA" w:rsidP="00CA6058">
      <w:pPr>
        <w:tabs>
          <w:tab w:val="left" w:pos="2349"/>
          <w:tab w:val="center" w:pos="4536"/>
        </w:tabs>
        <w:rPr>
          <w:rFonts w:ascii="Arial" w:hAnsi="Arial" w:cs="Arial"/>
          <w:sz w:val="40"/>
          <w:szCs w:val="40"/>
        </w:rPr>
      </w:pPr>
    </w:p>
    <w:p w14:paraId="1F782226" w14:textId="70B8BF3F" w:rsidR="00CA6058" w:rsidRDefault="00CA6058" w:rsidP="00CA6058">
      <w:pPr>
        <w:tabs>
          <w:tab w:val="left" w:pos="2349"/>
          <w:tab w:val="center" w:pos="4536"/>
        </w:tabs>
        <w:rPr>
          <w:rFonts w:ascii="Arial" w:hAnsi="Arial" w:cs="Arial"/>
          <w:sz w:val="40"/>
          <w:szCs w:val="40"/>
        </w:rPr>
      </w:pPr>
    </w:p>
    <w:p w14:paraId="5EC2C161" w14:textId="3BE781C2" w:rsidR="00CA6058" w:rsidRDefault="00CA6058" w:rsidP="00CA6058">
      <w:pPr>
        <w:tabs>
          <w:tab w:val="left" w:pos="2349"/>
          <w:tab w:val="center" w:pos="4536"/>
        </w:tabs>
        <w:rPr>
          <w:rFonts w:ascii="Arial" w:hAnsi="Arial" w:cs="Arial"/>
          <w:sz w:val="40"/>
          <w:szCs w:val="40"/>
        </w:rPr>
      </w:pPr>
    </w:p>
    <w:p w14:paraId="708188D7" w14:textId="603F7794" w:rsidR="00CA6058" w:rsidRDefault="00CA6058" w:rsidP="00CA6058">
      <w:pPr>
        <w:tabs>
          <w:tab w:val="left" w:pos="2349"/>
          <w:tab w:val="center" w:pos="4536"/>
        </w:tabs>
        <w:rPr>
          <w:rFonts w:ascii="Arial" w:hAnsi="Arial" w:cs="Arial"/>
          <w:sz w:val="40"/>
          <w:szCs w:val="40"/>
        </w:rPr>
      </w:pPr>
    </w:p>
    <w:p w14:paraId="346BA1CF" w14:textId="77777777" w:rsidR="00CA6058" w:rsidRDefault="00CA6058" w:rsidP="00CA6058">
      <w:pPr>
        <w:tabs>
          <w:tab w:val="left" w:pos="2349"/>
          <w:tab w:val="center" w:pos="4536"/>
        </w:tabs>
        <w:rPr>
          <w:rFonts w:ascii="Arial" w:hAnsi="Arial" w:cs="Arial"/>
          <w:sz w:val="40"/>
          <w:szCs w:val="40"/>
        </w:rPr>
      </w:pPr>
    </w:p>
    <w:p w14:paraId="202B45DD" w14:textId="77777777" w:rsidR="00CA6058" w:rsidRDefault="00CA6058" w:rsidP="00CA6058">
      <w:pPr>
        <w:tabs>
          <w:tab w:val="left" w:pos="2349"/>
          <w:tab w:val="center" w:pos="4536"/>
        </w:tabs>
        <w:rPr>
          <w:rFonts w:ascii="Arial" w:hAnsi="Arial" w:cs="Arial"/>
          <w:sz w:val="40"/>
          <w:szCs w:val="40"/>
        </w:rPr>
      </w:pPr>
    </w:p>
    <w:p w14:paraId="3723E396" w14:textId="77777777" w:rsidR="00CA6058" w:rsidRDefault="00CA6058" w:rsidP="00CA6058">
      <w:pPr>
        <w:rPr>
          <w:rFonts w:ascii="Arial" w:hAnsi="Arial" w:cs="Arial"/>
          <w:sz w:val="40"/>
          <w:szCs w:val="40"/>
        </w:rPr>
      </w:pPr>
    </w:p>
    <w:p w14:paraId="76DEC316" w14:textId="77777777" w:rsidR="00CA6058" w:rsidRPr="00712587" w:rsidRDefault="00CA6058" w:rsidP="00CA6058">
      <w:pPr>
        <w:tabs>
          <w:tab w:val="left" w:pos="1985"/>
          <w:tab w:val="left" w:pos="6379"/>
        </w:tabs>
        <w:spacing w:line="276" w:lineRule="auto"/>
        <w:rPr>
          <w:rFonts w:ascii="Arial" w:hAnsi="Arial" w:cs="Arial"/>
          <w:bCs/>
          <w:sz w:val="26"/>
          <w:szCs w:val="26"/>
        </w:rPr>
      </w:pPr>
      <w:r w:rsidRPr="00712587">
        <w:rPr>
          <w:rFonts w:ascii="Arial" w:hAnsi="Arial" w:cs="Arial"/>
          <w:bCs/>
          <w:sz w:val="26"/>
          <w:szCs w:val="26"/>
          <w:u w:val="single"/>
        </w:rPr>
        <w:t>stavebník:</w:t>
      </w:r>
      <w:r w:rsidRPr="00712587">
        <w:rPr>
          <w:rFonts w:ascii="Arial" w:hAnsi="Arial" w:cs="Arial"/>
          <w:bCs/>
          <w:sz w:val="26"/>
          <w:szCs w:val="26"/>
        </w:rPr>
        <w:tab/>
        <w:t>Obec Štěnovický Borek</w:t>
      </w:r>
    </w:p>
    <w:p w14:paraId="5AEF1BC6" w14:textId="77777777" w:rsidR="00CA6058" w:rsidRPr="00712587" w:rsidRDefault="00CA6058" w:rsidP="00CA6058">
      <w:pPr>
        <w:tabs>
          <w:tab w:val="left" w:pos="1985"/>
          <w:tab w:val="left" w:pos="6379"/>
        </w:tabs>
        <w:spacing w:line="276" w:lineRule="auto"/>
        <w:rPr>
          <w:rFonts w:ascii="Arial" w:hAnsi="Arial" w:cs="Arial"/>
          <w:bCs/>
          <w:sz w:val="26"/>
          <w:szCs w:val="26"/>
        </w:rPr>
      </w:pPr>
      <w:r w:rsidRPr="00712587">
        <w:rPr>
          <w:rFonts w:ascii="Arial" w:hAnsi="Arial" w:cs="Arial"/>
          <w:bCs/>
          <w:sz w:val="26"/>
          <w:szCs w:val="26"/>
        </w:rPr>
        <w:tab/>
        <w:t>Štěnovický Borek čp. 28</w:t>
      </w:r>
    </w:p>
    <w:p w14:paraId="220973A4" w14:textId="77777777" w:rsidR="00CA6058" w:rsidRPr="00712587" w:rsidRDefault="00CA6058" w:rsidP="00CA6058">
      <w:pPr>
        <w:tabs>
          <w:tab w:val="left" w:pos="1985"/>
          <w:tab w:val="left" w:pos="6379"/>
        </w:tabs>
        <w:spacing w:line="276" w:lineRule="auto"/>
        <w:rPr>
          <w:rFonts w:ascii="Arial" w:hAnsi="Arial" w:cs="Arial"/>
          <w:bCs/>
          <w:sz w:val="26"/>
          <w:szCs w:val="26"/>
        </w:rPr>
      </w:pPr>
      <w:r w:rsidRPr="00712587">
        <w:rPr>
          <w:rFonts w:ascii="Arial" w:hAnsi="Arial" w:cs="Arial"/>
          <w:bCs/>
          <w:sz w:val="26"/>
          <w:szCs w:val="26"/>
        </w:rPr>
        <w:tab/>
        <w:t>332 09</w:t>
      </w:r>
    </w:p>
    <w:p w14:paraId="5FA625F4" w14:textId="77777777" w:rsidR="00CA6058" w:rsidRPr="00712587" w:rsidRDefault="00CA6058" w:rsidP="00CA6058">
      <w:pPr>
        <w:tabs>
          <w:tab w:val="left" w:pos="1985"/>
        </w:tabs>
        <w:spacing w:line="276" w:lineRule="auto"/>
        <w:rPr>
          <w:rFonts w:ascii="Arial" w:hAnsi="Arial" w:cs="Arial"/>
          <w:bCs/>
          <w:sz w:val="4"/>
          <w:szCs w:val="4"/>
        </w:rPr>
      </w:pPr>
    </w:p>
    <w:p w14:paraId="040AF782" w14:textId="77777777" w:rsidR="00CA6058" w:rsidRPr="00712587" w:rsidRDefault="00CA6058" w:rsidP="00CA6058">
      <w:pPr>
        <w:tabs>
          <w:tab w:val="left" w:pos="1985"/>
        </w:tabs>
        <w:spacing w:line="276" w:lineRule="auto"/>
        <w:rPr>
          <w:rFonts w:ascii="Arial" w:hAnsi="Arial" w:cs="Arial"/>
          <w:bCs/>
          <w:sz w:val="26"/>
          <w:szCs w:val="26"/>
        </w:rPr>
      </w:pPr>
      <w:r w:rsidRPr="00712587">
        <w:rPr>
          <w:rFonts w:ascii="Arial" w:hAnsi="Arial" w:cs="Arial"/>
          <w:bCs/>
          <w:sz w:val="26"/>
          <w:szCs w:val="26"/>
          <w:u w:val="single"/>
        </w:rPr>
        <w:t>místo stavby:</w:t>
      </w:r>
      <w:r w:rsidRPr="00712587">
        <w:rPr>
          <w:rFonts w:ascii="Arial" w:hAnsi="Arial" w:cs="Arial"/>
          <w:bCs/>
          <w:sz w:val="26"/>
          <w:szCs w:val="26"/>
        </w:rPr>
        <w:tab/>
        <w:t>Štěnovický Borek</w:t>
      </w:r>
    </w:p>
    <w:p w14:paraId="33C5DEFD" w14:textId="77777777" w:rsidR="00CA6058" w:rsidRPr="00712587" w:rsidRDefault="00CA6058" w:rsidP="00CA6058">
      <w:pPr>
        <w:tabs>
          <w:tab w:val="left" w:pos="1985"/>
        </w:tabs>
        <w:spacing w:line="276" w:lineRule="auto"/>
        <w:rPr>
          <w:rFonts w:ascii="Arial" w:hAnsi="Arial" w:cs="Arial"/>
          <w:bCs/>
          <w:sz w:val="26"/>
          <w:szCs w:val="26"/>
        </w:rPr>
      </w:pPr>
    </w:p>
    <w:p w14:paraId="4908628E" w14:textId="77777777" w:rsidR="00CA6058" w:rsidRPr="00712587" w:rsidRDefault="00CA6058" w:rsidP="00CA6058">
      <w:pPr>
        <w:tabs>
          <w:tab w:val="left" w:pos="1985"/>
        </w:tabs>
        <w:spacing w:line="276" w:lineRule="auto"/>
        <w:rPr>
          <w:rFonts w:ascii="Arial" w:hAnsi="Arial" w:cs="Arial"/>
          <w:bCs/>
          <w:sz w:val="4"/>
          <w:szCs w:val="4"/>
        </w:rPr>
      </w:pPr>
    </w:p>
    <w:p w14:paraId="61B9C8D6" w14:textId="77777777" w:rsidR="00CA6058" w:rsidRPr="00712587" w:rsidRDefault="00CA6058" w:rsidP="00CA6058">
      <w:pPr>
        <w:tabs>
          <w:tab w:val="left" w:pos="1985"/>
        </w:tabs>
        <w:spacing w:line="276" w:lineRule="auto"/>
        <w:rPr>
          <w:rFonts w:ascii="Arial" w:hAnsi="Arial" w:cs="Arial"/>
          <w:bCs/>
          <w:sz w:val="26"/>
          <w:szCs w:val="26"/>
        </w:rPr>
      </w:pPr>
      <w:r w:rsidRPr="00712587">
        <w:rPr>
          <w:rFonts w:ascii="Arial" w:hAnsi="Arial" w:cs="Arial"/>
          <w:bCs/>
          <w:sz w:val="26"/>
          <w:szCs w:val="26"/>
          <w:u w:val="single"/>
        </w:rPr>
        <w:t>katastr. území:</w:t>
      </w:r>
      <w:r w:rsidRPr="00712587">
        <w:rPr>
          <w:rFonts w:ascii="Arial" w:hAnsi="Arial" w:cs="Arial"/>
          <w:bCs/>
          <w:sz w:val="26"/>
          <w:szCs w:val="26"/>
        </w:rPr>
        <w:tab/>
        <w:t>Štěnovický Borek</w:t>
      </w:r>
    </w:p>
    <w:p w14:paraId="2F5A9F1F" w14:textId="77777777" w:rsidR="00CA6058" w:rsidRPr="00712587" w:rsidRDefault="00CA6058" w:rsidP="00CA6058">
      <w:pPr>
        <w:tabs>
          <w:tab w:val="left" w:pos="1985"/>
        </w:tabs>
        <w:spacing w:line="276" w:lineRule="auto"/>
        <w:rPr>
          <w:rFonts w:ascii="Arial" w:hAnsi="Arial" w:cs="Arial"/>
          <w:bCs/>
          <w:sz w:val="26"/>
          <w:szCs w:val="26"/>
        </w:rPr>
      </w:pPr>
    </w:p>
    <w:p w14:paraId="429738E2" w14:textId="77777777" w:rsidR="00CA6058" w:rsidRPr="00712587" w:rsidRDefault="00CA6058" w:rsidP="00CA6058">
      <w:pPr>
        <w:tabs>
          <w:tab w:val="left" w:pos="1985"/>
        </w:tabs>
        <w:spacing w:line="276" w:lineRule="auto"/>
        <w:rPr>
          <w:rFonts w:ascii="Arial" w:hAnsi="Arial" w:cs="Arial"/>
          <w:bCs/>
          <w:sz w:val="4"/>
          <w:szCs w:val="4"/>
        </w:rPr>
      </w:pPr>
    </w:p>
    <w:p w14:paraId="3E6E2106" w14:textId="77777777" w:rsidR="00CA6058" w:rsidRPr="00712587" w:rsidRDefault="00CA6058" w:rsidP="00CA6058">
      <w:pPr>
        <w:tabs>
          <w:tab w:val="left" w:pos="1985"/>
        </w:tabs>
        <w:spacing w:line="276" w:lineRule="auto"/>
        <w:rPr>
          <w:rFonts w:ascii="Arial" w:hAnsi="Arial" w:cs="Arial"/>
          <w:bCs/>
          <w:sz w:val="26"/>
          <w:szCs w:val="26"/>
        </w:rPr>
      </w:pPr>
      <w:r w:rsidRPr="00712587">
        <w:rPr>
          <w:rFonts w:ascii="Arial" w:hAnsi="Arial" w:cs="Arial"/>
          <w:bCs/>
          <w:sz w:val="26"/>
          <w:szCs w:val="26"/>
          <w:u w:val="single"/>
        </w:rPr>
        <w:t>katastr. č.:</w:t>
      </w:r>
      <w:r w:rsidRPr="00712587">
        <w:rPr>
          <w:rFonts w:ascii="Arial" w:hAnsi="Arial" w:cs="Arial"/>
          <w:bCs/>
          <w:sz w:val="26"/>
          <w:szCs w:val="26"/>
        </w:rPr>
        <w:tab/>
        <w:t>st.25/1</w:t>
      </w:r>
    </w:p>
    <w:p w14:paraId="21F5C4BD" w14:textId="77777777" w:rsidR="00CA6058" w:rsidRPr="00712587" w:rsidRDefault="00CA6058" w:rsidP="00CA6058">
      <w:pPr>
        <w:spacing w:line="276" w:lineRule="auto"/>
        <w:rPr>
          <w:rFonts w:ascii="Arial" w:hAnsi="Arial" w:cs="Arial"/>
          <w:bCs/>
          <w:sz w:val="26"/>
          <w:szCs w:val="26"/>
        </w:rPr>
      </w:pPr>
    </w:p>
    <w:p w14:paraId="6C894D2A" w14:textId="77777777" w:rsidR="00CA6058" w:rsidRDefault="00CA6058" w:rsidP="00CA6058">
      <w:pPr>
        <w:widowControl/>
        <w:suppressAutoHyphens w:val="0"/>
        <w:textAlignment w:val="auto"/>
        <w:rPr>
          <w:rFonts w:ascii="Arial" w:hAnsi="Arial" w:cs="Arial"/>
          <w:color w:val="FF0000"/>
          <w:sz w:val="22"/>
          <w:szCs w:val="22"/>
        </w:rPr>
        <w:sectPr w:rsidR="00CA6058" w:rsidSect="009730E7">
          <w:footerReference w:type="first" r:id="rId24"/>
          <w:pgSz w:w="11906" w:h="16838"/>
          <w:pgMar w:top="1418" w:right="1418" w:bottom="1276" w:left="1418" w:header="709" w:footer="709" w:gutter="0"/>
          <w:pgNumType w:start="1"/>
          <w:cols w:space="708"/>
          <w:titlePg/>
          <w:docGrid w:linePitch="360"/>
        </w:sectPr>
      </w:pPr>
    </w:p>
    <w:p w14:paraId="4477217C" w14:textId="6A624189" w:rsidR="00CA6058" w:rsidRDefault="00CA6058" w:rsidP="00CA6058">
      <w:pPr>
        <w:pStyle w:val="Bezmezer"/>
        <w:tabs>
          <w:tab w:val="left" w:pos="1418"/>
        </w:tabs>
        <w:spacing w:line="276" w:lineRule="auto"/>
        <w:jc w:val="both"/>
        <w:rPr>
          <w:rFonts w:ascii="Arial" w:hAnsi="Arial" w:cs="Arial"/>
          <w:color w:val="FF0000"/>
          <w:sz w:val="22"/>
          <w:szCs w:val="22"/>
        </w:rPr>
      </w:pPr>
    </w:p>
    <w:p w14:paraId="4E9CD301" w14:textId="5B58DDB7" w:rsidR="00571828" w:rsidRPr="004528D8" w:rsidRDefault="00571828" w:rsidP="001A205D">
      <w:pPr>
        <w:pStyle w:val="Bezmezer"/>
        <w:spacing w:line="276" w:lineRule="auto"/>
        <w:jc w:val="both"/>
        <w:rPr>
          <w:rFonts w:ascii="Arial" w:hAnsi="Arial" w:cs="Arial"/>
        </w:rPr>
      </w:pPr>
      <w:r w:rsidRPr="004528D8">
        <w:rPr>
          <w:rFonts w:ascii="Arial" w:hAnsi="Arial" w:cs="Arial"/>
          <w:b/>
          <w:bCs/>
          <w:sz w:val="32"/>
          <w:szCs w:val="32"/>
        </w:rPr>
        <w:t>D</w:t>
      </w:r>
      <w:r w:rsidRPr="004528D8">
        <w:rPr>
          <w:rFonts w:ascii="Arial" w:hAnsi="Arial" w:cs="Arial"/>
          <w:b/>
          <w:bCs/>
        </w:rPr>
        <w:t xml:space="preserve">. </w:t>
      </w:r>
      <w:r w:rsidRPr="004528D8">
        <w:rPr>
          <w:rFonts w:ascii="Arial" w:hAnsi="Arial" w:cs="Arial"/>
          <w:b/>
          <w:bCs/>
          <w:sz w:val="32"/>
          <w:szCs w:val="32"/>
        </w:rPr>
        <w:t>Dokumentace objektů technických a technologických zařízení</w:t>
      </w:r>
    </w:p>
    <w:p w14:paraId="7157BE6D" w14:textId="77777777" w:rsidR="00571828" w:rsidRPr="004528D8" w:rsidRDefault="00571828" w:rsidP="001A205D">
      <w:pPr>
        <w:pStyle w:val="Standard"/>
        <w:spacing w:after="0"/>
        <w:jc w:val="both"/>
        <w:rPr>
          <w:rFonts w:ascii="Arial" w:hAnsi="Arial" w:cs="Arial"/>
          <w:i/>
          <w:iCs/>
        </w:rPr>
      </w:pPr>
      <w:r w:rsidRPr="004528D8">
        <w:rPr>
          <w:rFonts w:ascii="Arial" w:hAnsi="Arial" w:cs="Arial"/>
          <w:i/>
          <w:iCs/>
          <w:u w:val="single"/>
        </w:rPr>
        <w:t>Dokumentace stavebních objektů, inženýrských objektů, technických a technologických zařízení se zpracovává po objektech a souborech technických nebo technologických zařízení v následujícím členění v přiměřeném rozsahu</w:t>
      </w:r>
    </w:p>
    <w:p w14:paraId="4E315F79" w14:textId="77777777" w:rsidR="00571828" w:rsidRPr="004528D8" w:rsidRDefault="00571828" w:rsidP="001A205D">
      <w:pPr>
        <w:pStyle w:val="Standard"/>
        <w:spacing w:after="0"/>
        <w:ind w:firstLine="708"/>
        <w:jc w:val="both"/>
        <w:rPr>
          <w:rFonts w:ascii="Arial" w:hAnsi="Arial" w:cs="Arial"/>
        </w:rPr>
      </w:pPr>
      <w:r w:rsidRPr="004528D8">
        <w:rPr>
          <w:rFonts w:ascii="Arial" w:hAnsi="Arial" w:cs="Arial"/>
          <w:b/>
          <w:bCs/>
        </w:rPr>
        <w:t xml:space="preserve">D. 1 </w:t>
      </w:r>
      <w:r w:rsidRPr="004528D8">
        <w:rPr>
          <w:rFonts w:ascii="Arial" w:hAnsi="Arial" w:cs="Arial"/>
          <w:b/>
          <w:bCs/>
        </w:rPr>
        <w:tab/>
        <w:t>Dokumentace stavebního nebo inženýrského objektu</w:t>
      </w:r>
    </w:p>
    <w:p w14:paraId="572872CE" w14:textId="77777777" w:rsidR="00571828" w:rsidRPr="004528D8" w:rsidRDefault="00571828" w:rsidP="001A205D">
      <w:pPr>
        <w:pStyle w:val="Standard"/>
        <w:spacing w:after="0"/>
        <w:ind w:firstLine="708"/>
        <w:jc w:val="both"/>
        <w:rPr>
          <w:rFonts w:ascii="Arial" w:hAnsi="Arial" w:cs="Arial"/>
        </w:rPr>
      </w:pPr>
      <w:r w:rsidRPr="004528D8">
        <w:rPr>
          <w:rFonts w:ascii="Arial" w:hAnsi="Arial" w:cs="Arial"/>
          <w:b/>
          <w:bCs/>
        </w:rPr>
        <w:t xml:space="preserve">D. 1. 1 </w:t>
      </w:r>
      <w:r w:rsidRPr="004528D8">
        <w:rPr>
          <w:rFonts w:ascii="Arial" w:hAnsi="Arial" w:cs="Arial"/>
          <w:b/>
          <w:bCs/>
        </w:rPr>
        <w:tab/>
        <w:t>Architektonicko-stavební řešení</w:t>
      </w:r>
    </w:p>
    <w:p w14:paraId="45C93E79" w14:textId="77777777" w:rsidR="00571828" w:rsidRPr="006B05D0" w:rsidRDefault="00571828" w:rsidP="001A205D">
      <w:pPr>
        <w:pStyle w:val="Standard"/>
        <w:spacing w:after="0"/>
        <w:jc w:val="both"/>
        <w:rPr>
          <w:rFonts w:ascii="Arial" w:hAnsi="Arial" w:cs="Arial"/>
          <w:i/>
          <w:iCs/>
        </w:rPr>
      </w:pPr>
      <w:r w:rsidRPr="004528D8">
        <w:rPr>
          <w:rFonts w:ascii="Arial" w:hAnsi="Arial" w:cs="Arial"/>
          <w:i/>
          <w:iCs/>
          <w:u w:val="single"/>
        </w:rPr>
        <w:t>a) technická zpráva (architektonické, výtvarné, materiálové, dispoziční a provozní řešení, bezbariérové užívání stavby, konstrukční a stavebně technické řešení a technické vlastnosti stavby, stavební fyzika-tepelná technika, osvětlení, oslunění, akustika/hluk, vibrace-popis řešení, výpis použitých norem)</w:t>
      </w:r>
    </w:p>
    <w:p w14:paraId="22BA5AB6" w14:textId="77777777" w:rsidR="00833FD3" w:rsidRPr="001316B6" w:rsidRDefault="00833FD3" w:rsidP="00833FD3">
      <w:pPr>
        <w:pStyle w:val="Standard"/>
        <w:spacing w:after="0"/>
        <w:jc w:val="both"/>
        <w:rPr>
          <w:rFonts w:ascii="Arial" w:hAnsi="Arial" w:cs="Arial"/>
        </w:rPr>
      </w:pPr>
      <w:r w:rsidRPr="001316B6">
        <w:rPr>
          <w:rFonts w:ascii="Arial" w:hAnsi="Arial" w:cs="Arial"/>
        </w:rPr>
        <w:t xml:space="preserve">Jedná se o stávající přízemní objekt obdélníkového půdorysu, zastřešený sedlovou střechou. Provedení objektu je bez podsklepení. Horní stavba je zděná se zateplením. Fasádní omítka zelené barvy. Krov tvořen příhradovými vazníky. Střešní krytina plechová, barva červená. </w:t>
      </w:r>
    </w:p>
    <w:p w14:paraId="6236BC60" w14:textId="75DF4FBE" w:rsidR="00833FD3" w:rsidRDefault="00B07F7A" w:rsidP="00833FD3">
      <w:pPr>
        <w:pStyle w:val="Standard"/>
        <w:spacing w:after="0"/>
        <w:jc w:val="both"/>
        <w:rPr>
          <w:rFonts w:ascii="Arial" w:hAnsi="Arial" w:cs="Arial"/>
        </w:rPr>
      </w:pPr>
      <w:r>
        <w:rPr>
          <w:rFonts w:ascii="Arial" w:hAnsi="Arial" w:cs="Arial"/>
        </w:rPr>
        <w:t>Stávající zděné schodiště bude rozebráno. Nové s</w:t>
      </w:r>
      <w:r w:rsidR="00833FD3">
        <w:rPr>
          <w:rFonts w:ascii="Arial" w:hAnsi="Arial" w:cs="Arial"/>
        </w:rPr>
        <w:t xml:space="preserve">chodiště a rampa budou řešeny lehkou ocelovou konstrukcí ze žárově zinkovaných L profilů kotvených na sloupcích do základových patek. Schodiště i rampa budou opatřeny zábradlím. </w:t>
      </w:r>
    </w:p>
    <w:p w14:paraId="27977472" w14:textId="77777777" w:rsidR="00571828" w:rsidRPr="006B05D0" w:rsidRDefault="00571828" w:rsidP="001A205D">
      <w:pPr>
        <w:pStyle w:val="Standard"/>
        <w:spacing w:after="0"/>
        <w:jc w:val="both"/>
        <w:rPr>
          <w:rFonts w:ascii="Arial" w:hAnsi="Arial" w:cs="Arial"/>
          <w:i/>
          <w:iCs/>
          <w:u w:val="single"/>
        </w:rPr>
      </w:pPr>
    </w:p>
    <w:p w14:paraId="785B0311" w14:textId="77777777" w:rsidR="00571828" w:rsidRPr="004528D8" w:rsidRDefault="00571828" w:rsidP="001A205D">
      <w:pPr>
        <w:pStyle w:val="Standard"/>
        <w:spacing w:after="0"/>
        <w:jc w:val="both"/>
        <w:rPr>
          <w:rFonts w:ascii="Arial" w:hAnsi="Arial" w:cs="Arial"/>
          <w:i/>
          <w:iCs/>
        </w:rPr>
      </w:pPr>
      <w:r w:rsidRPr="00D63167">
        <w:rPr>
          <w:rFonts w:ascii="Arial" w:hAnsi="Arial" w:cs="Arial"/>
          <w:i/>
          <w:iCs/>
          <w:u w:val="single"/>
        </w:rPr>
        <w:t>b) výkresová část (výkresy stavební jámy, půdorysy základů, půdorysy jednotlivých podlaží a střech s rozměrovými kótami hlavních dělících konstrukcí, otvorů v obvodových konstrukcích a celkových rozměrů hmoty stavby, s popisem účelu využití místností s plošnou výměrou včetně grafického rozlišení charakteristického materiálového řešení základních konstrukcí, charakteristické řezy se základním konstrukčním řešením včetně řezů dokumentujících návaznost na stávající zástavbu zejména s ohledem na hloubku založení navrhované stavby a staveb stávajících, s výškovými kótami vztaženými ke stávajícímu terénu včetně grafického rozlišení charakteristického materiálového řešení základních konstrukcí, pohledy s vyznačením základního výškového řešení, barevnosti a charakteristikou materiálů povrchů,</w:t>
      </w:r>
      <w:r w:rsidRPr="004528D8">
        <w:rPr>
          <w:rFonts w:ascii="Arial" w:hAnsi="Arial" w:cs="Arial"/>
          <w:i/>
          <w:iCs/>
          <w:u w:val="single"/>
        </w:rPr>
        <w:t xml:space="preserve"> pohledy dokumentující začlenění stavby do stávající zástavby nebo krajiny</w:t>
      </w:r>
    </w:p>
    <w:p w14:paraId="56919238" w14:textId="2F5D5205" w:rsidR="00571828" w:rsidRPr="004528D8" w:rsidRDefault="00571828" w:rsidP="001A205D">
      <w:pPr>
        <w:pStyle w:val="Standard"/>
        <w:spacing w:after="0"/>
        <w:jc w:val="both"/>
        <w:rPr>
          <w:rFonts w:ascii="Arial" w:hAnsi="Arial" w:cs="Arial"/>
        </w:rPr>
      </w:pPr>
      <w:r w:rsidRPr="004528D8">
        <w:rPr>
          <w:rFonts w:ascii="Arial" w:hAnsi="Arial" w:cs="Arial"/>
        </w:rPr>
        <w:t>Seznam příloh projektové dokumentace:</w:t>
      </w:r>
    </w:p>
    <w:p w14:paraId="29A34FAD" w14:textId="1F8FD1FE" w:rsidR="006B05D0" w:rsidRPr="00727F23" w:rsidRDefault="006B05D0" w:rsidP="001A205D">
      <w:pPr>
        <w:spacing w:line="276" w:lineRule="auto"/>
        <w:jc w:val="both"/>
        <w:rPr>
          <w:rFonts w:ascii="Arial" w:hAnsi="Arial" w:cs="Arial"/>
          <w:sz w:val="22"/>
          <w:szCs w:val="22"/>
        </w:rPr>
      </w:pPr>
      <w:r w:rsidRPr="00727F23">
        <w:rPr>
          <w:rFonts w:ascii="Arial" w:hAnsi="Arial" w:cs="Arial"/>
          <w:sz w:val="22"/>
          <w:szCs w:val="22"/>
        </w:rPr>
        <w:t>výkres č. D. 01</w:t>
      </w:r>
      <w:r w:rsidRPr="00727F23">
        <w:rPr>
          <w:rFonts w:ascii="Arial" w:hAnsi="Arial" w:cs="Arial"/>
          <w:sz w:val="22"/>
          <w:szCs w:val="22"/>
        </w:rPr>
        <w:tab/>
      </w:r>
      <w:r w:rsidR="00833FD3">
        <w:rPr>
          <w:rFonts w:ascii="Arial" w:hAnsi="Arial" w:cs="Arial"/>
          <w:sz w:val="22"/>
          <w:szCs w:val="22"/>
        </w:rPr>
        <w:t>Půdorys</w:t>
      </w:r>
    </w:p>
    <w:p w14:paraId="793477CF" w14:textId="5725520B" w:rsidR="006B05D0" w:rsidRPr="00727F23" w:rsidRDefault="006B05D0" w:rsidP="001A205D">
      <w:pPr>
        <w:spacing w:line="276" w:lineRule="auto"/>
        <w:jc w:val="both"/>
        <w:rPr>
          <w:rFonts w:ascii="Arial" w:hAnsi="Arial" w:cs="Arial"/>
          <w:sz w:val="22"/>
          <w:szCs w:val="22"/>
        </w:rPr>
      </w:pPr>
      <w:r w:rsidRPr="00727F23">
        <w:rPr>
          <w:rFonts w:ascii="Arial" w:hAnsi="Arial" w:cs="Arial"/>
          <w:sz w:val="22"/>
          <w:szCs w:val="22"/>
        </w:rPr>
        <w:t>výkres č. D. 02</w:t>
      </w:r>
      <w:r w:rsidRPr="00727F23">
        <w:rPr>
          <w:rFonts w:ascii="Arial" w:hAnsi="Arial" w:cs="Arial"/>
          <w:sz w:val="22"/>
          <w:szCs w:val="22"/>
        </w:rPr>
        <w:tab/>
      </w:r>
      <w:r w:rsidR="00833FD3">
        <w:rPr>
          <w:rFonts w:ascii="Arial" w:hAnsi="Arial" w:cs="Arial"/>
          <w:sz w:val="22"/>
          <w:szCs w:val="22"/>
        </w:rPr>
        <w:t>Řez</w:t>
      </w:r>
    </w:p>
    <w:p w14:paraId="6CE549D7" w14:textId="4E1B2B6D" w:rsidR="006B05D0" w:rsidRPr="00727F23" w:rsidRDefault="006B05D0" w:rsidP="001A205D">
      <w:pPr>
        <w:spacing w:line="276" w:lineRule="auto"/>
        <w:jc w:val="both"/>
        <w:rPr>
          <w:rFonts w:ascii="Arial" w:hAnsi="Arial" w:cs="Arial"/>
          <w:sz w:val="22"/>
          <w:szCs w:val="22"/>
        </w:rPr>
      </w:pPr>
      <w:r w:rsidRPr="00727F23">
        <w:rPr>
          <w:rFonts w:ascii="Arial" w:hAnsi="Arial" w:cs="Arial"/>
          <w:sz w:val="22"/>
          <w:szCs w:val="22"/>
        </w:rPr>
        <w:t>výkres č. D. 03</w:t>
      </w:r>
      <w:r w:rsidRPr="00727F23">
        <w:rPr>
          <w:rFonts w:ascii="Arial" w:hAnsi="Arial" w:cs="Arial"/>
          <w:sz w:val="22"/>
          <w:szCs w:val="22"/>
        </w:rPr>
        <w:tab/>
      </w:r>
      <w:r w:rsidR="00833FD3">
        <w:rPr>
          <w:rFonts w:ascii="Arial" w:hAnsi="Arial" w:cs="Arial"/>
          <w:sz w:val="22"/>
          <w:szCs w:val="22"/>
        </w:rPr>
        <w:t>Pohledy</w:t>
      </w:r>
    </w:p>
    <w:p w14:paraId="6CE426E9" w14:textId="013F498D" w:rsidR="006B05D0" w:rsidRPr="00727F23" w:rsidRDefault="006B05D0" w:rsidP="001A205D">
      <w:pPr>
        <w:spacing w:line="276" w:lineRule="auto"/>
        <w:jc w:val="both"/>
        <w:rPr>
          <w:rFonts w:ascii="Arial" w:hAnsi="Arial" w:cs="Arial"/>
          <w:sz w:val="22"/>
          <w:szCs w:val="22"/>
        </w:rPr>
      </w:pPr>
      <w:r w:rsidRPr="00727F23">
        <w:rPr>
          <w:rFonts w:ascii="Arial" w:hAnsi="Arial" w:cs="Arial"/>
          <w:sz w:val="22"/>
          <w:szCs w:val="22"/>
        </w:rPr>
        <w:t>výkres č. D. 0</w:t>
      </w:r>
      <w:r w:rsidR="00D85C76">
        <w:rPr>
          <w:rFonts w:ascii="Arial" w:hAnsi="Arial" w:cs="Arial"/>
          <w:sz w:val="22"/>
          <w:szCs w:val="22"/>
        </w:rPr>
        <w:t>4</w:t>
      </w:r>
      <w:r w:rsidRPr="00727F23">
        <w:rPr>
          <w:rFonts w:ascii="Arial" w:hAnsi="Arial" w:cs="Arial"/>
          <w:sz w:val="22"/>
          <w:szCs w:val="22"/>
        </w:rPr>
        <w:tab/>
      </w:r>
      <w:r w:rsidR="00833FD3">
        <w:rPr>
          <w:rFonts w:ascii="Arial" w:hAnsi="Arial" w:cs="Arial"/>
          <w:sz w:val="22"/>
          <w:szCs w:val="22"/>
        </w:rPr>
        <w:t>Schéma vytápění</w:t>
      </w:r>
    </w:p>
    <w:p w14:paraId="07B5B8ED" w14:textId="24973020" w:rsidR="006B05D0" w:rsidRPr="00727F23" w:rsidRDefault="006B05D0" w:rsidP="001A205D">
      <w:pPr>
        <w:spacing w:line="276" w:lineRule="auto"/>
        <w:jc w:val="both"/>
        <w:rPr>
          <w:rFonts w:ascii="Arial" w:hAnsi="Arial" w:cs="Arial"/>
          <w:sz w:val="22"/>
          <w:szCs w:val="22"/>
        </w:rPr>
      </w:pPr>
      <w:r w:rsidRPr="00727F23">
        <w:rPr>
          <w:rFonts w:ascii="Arial" w:hAnsi="Arial" w:cs="Arial"/>
          <w:sz w:val="22"/>
          <w:szCs w:val="22"/>
        </w:rPr>
        <w:t>výkres č. D. 0</w:t>
      </w:r>
      <w:r w:rsidR="00D85C76">
        <w:rPr>
          <w:rFonts w:ascii="Arial" w:hAnsi="Arial" w:cs="Arial"/>
          <w:sz w:val="22"/>
          <w:szCs w:val="22"/>
        </w:rPr>
        <w:t>5</w:t>
      </w:r>
      <w:r w:rsidRPr="00727F23">
        <w:rPr>
          <w:rFonts w:ascii="Arial" w:hAnsi="Arial" w:cs="Arial"/>
          <w:sz w:val="22"/>
          <w:szCs w:val="22"/>
        </w:rPr>
        <w:tab/>
      </w:r>
      <w:r w:rsidR="00833FD3">
        <w:rPr>
          <w:rFonts w:ascii="Arial" w:hAnsi="Arial" w:cs="Arial"/>
          <w:sz w:val="22"/>
          <w:szCs w:val="22"/>
        </w:rPr>
        <w:t>Elektroinstalace</w:t>
      </w:r>
    </w:p>
    <w:p w14:paraId="22284E25" w14:textId="40970184" w:rsidR="006B05D0" w:rsidRPr="00727F23" w:rsidRDefault="006B05D0" w:rsidP="001A205D">
      <w:pPr>
        <w:spacing w:line="276" w:lineRule="auto"/>
        <w:jc w:val="both"/>
        <w:rPr>
          <w:rFonts w:ascii="Arial" w:hAnsi="Arial" w:cs="Arial"/>
          <w:sz w:val="22"/>
          <w:szCs w:val="22"/>
        </w:rPr>
      </w:pPr>
      <w:r w:rsidRPr="00727F23">
        <w:rPr>
          <w:rFonts w:ascii="Arial" w:hAnsi="Arial" w:cs="Arial"/>
          <w:sz w:val="22"/>
          <w:szCs w:val="22"/>
        </w:rPr>
        <w:t>výkres č. D. 0</w:t>
      </w:r>
      <w:r w:rsidR="00D85C76">
        <w:rPr>
          <w:rFonts w:ascii="Arial" w:hAnsi="Arial" w:cs="Arial"/>
          <w:sz w:val="22"/>
          <w:szCs w:val="22"/>
        </w:rPr>
        <w:t>6</w:t>
      </w:r>
      <w:r w:rsidRPr="00727F23">
        <w:rPr>
          <w:rFonts w:ascii="Arial" w:hAnsi="Arial" w:cs="Arial"/>
          <w:sz w:val="22"/>
          <w:szCs w:val="22"/>
        </w:rPr>
        <w:tab/>
      </w:r>
      <w:r w:rsidR="00833FD3">
        <w:rPr>
          <w:rFonts w:ascii="Arial" w:hAnsi="Arial" w:cs="Arial"/>
          <w:sz w:val="22"/>
          <w:szCs w:val="22"/>
        </w:rPr>
        <w:t>Vodovod</w:t>
      </w:r>
    </w:p>
    <w:p w14:paraId="7F4AB00A" w14:textId="44E8BB11" w:rsidR="006B05D0" w:rsidRPr="00727F23" w:rsidRDefault="006B05D0" w:rsidP="001A205D">
      <w:pPr>
        <w:spacing w:line="276" w:lineRule="auto"/>
        <w:jc w:val="both"/>
        <w:rPr>
          <w:rFonts w:ascii="Arial" w:hAnsi="Arial" w:cs="Arial"/>
          <w:sz w:val="22"/>
          <w:szCs w:val="22"/>
        </w:rPr>
      </w:pPr>
      <w:r w:rsidRPr="00727F23">
        <w:rPr>
          <w:rFonts w:ascii="Arial" w:hAnsi="Arial" w:cs="Arial"/>
          <w:sz w:val="22"/>
          <w:szCs w:val="22"/>
        </w:rPr>
        <w:t>výkres č. D. 0</w:t>
      </w:r>
      <w:r w:rsidR="00D85C76">
        <w:rPr>
          <w:rFonts w:ascii="Arial" w:hAnsi="Arial" w:cs="Arial"/>
          <w:sz w:val="22"/>
          <w:szCs w:val="22"/>
        </w:rPr>
        <w:t>7</w:t>
      </w:r>
      <w:r w:rsidRPr="00727F23">
        <w:rPr>
          <w:rFonts w:ascii="Arial" w:hAnsi="Arial" w:cs="Arial"/>
          <w:sz w:val="22"/>
          <w:szCs w:val="22"/>
        </w:rPr>
        <w:tab/>
      </w:r>
      <w:r w:rsidR="00833FD3">
        <w:rPr>
          <w:rFonts w:ascii="Arial" w:hAnsi="Arial" w:cs="Arial"/>
          <w:sz w:val="22"/>
          <w:szCs w:val="22"/>
        </w:rPr>
        <w:t>Kanalizace</w:t>
      </w:r>
    </w:p>
    <w:p w14:paraId="2C624C76" w14:textId="481A098D" w:rsidR="004F4E29" w:rsidRDefault="004F4E29">
      <w:pPr>
        <w:widowControl/>
        <w:suppressAutoHyphens w:val="0"/>
        <w:textAlignment w:val="auto"/>
        <w:rPr>
          <w:rFonts w:ascii="Arial" w:hAnsi="Arial" w:cs="Arial"/>
          <w:b/>
          <w:bCs/>
          <w:sz w:val="22"/>
          <w:szCs w:val="22"/>
        </w:rPr>
      </w:pPr>
    </w:p>
    <w:p w14:paraId="30F6790B" w14:textId="77777777" w:rsidR="00B07F7A" w:rsidRDefault="00B07F7A">
      <w:pPr>
        <w:widowControl/>
        <w:suppressAutoHyphens w:val="0"/>
        <w:textAlignment w:val="auto"/>
        <w:rPr>
          <w:rFonts w:ascii="Arial" w:hAnsi="Arial" w:cs="Arial"/>
          <w:b/>
          <w:bCs/>
          <w:sz w:val="22"/>
          <w:szCs w:val="22"/>
        </w:rPr>
      </w:pPr>
      <w:r>
        <w:rPr>
          <w:rFonts w:ascii="Arial" w:hAnsi="Arial" w:cs="Arial"/>
          <w:b/>
          <w:bCs/>
        </w:rPr>
        <w:br w:type="page"/>
      </w:r>
    </w:p>
    <w:p w14:paraId="521C0C32" w14:textId="132942DB" w:rsidR="00571828" w:rsidRPr="004528D8" w:rsidRDefault="00571828" w:rsidP="001A205D">
      <w:pPr>
        <w:pStyle w:val="Standard"/>
        <w:spacing w:after="0"/>
        <w:ind w:firstLine="708"/>
        <w:jc w:val="both"/>
        <w:rPr>
          <w:rFonts w:ascii="Arial" w:hAnsi="Arial" w:cs="Arial"/>
        </w:rPr>
      </w:pPr>
      <w:r w:rsidRPr="004528D8">
        <w:rPr>
          <w:rFonts w:ascii="Arial" w:hAnsi="Arial" w:cs="Arial"/>
          <w:b/>
          <w:bCs/>
        </w:rPr>
        <w:lastRenderedPageBreak/>
        <w:t>D.</w:t>
      </w:r>
      <w:r>
        <w:rPr>
          <w:rFonts w:ascii="Arial" w:hAnsi="Arial" w:cs="Arial"/>
          <w:b/>
          <w:bCs/>
        </w:rPr>
        <w:t xml:space="preserve"> </w:t>
      </w:r>
      <w:r w:rsidRPr="004528D8">
        <w:rPr>
          <w:rFonts w:ascii="Arial" w:hAnsi="Arial" w:cs="Arial"/>
          <w:b/>
          <w:bCs/>
        </w:rPr>
        <w:t>1.</w:t>
      </w:r>
      <w:r>
        <w:rPr>
          <w:rFonts w:ascii="Arial" w:hAnsi="Arial" w:cs="Arial"/>
          <w:b/>
          <w:bCs/>
        </w:rPr>
        <w:t xml:space="preserve"> </w:t>
      </w:r>
      <w:r w:rsidRPr="004528D8">
        <w:rPr>
          <w:rFonts w:ascii="Arial" w:hAnsi="Arial" w:cs="Arial"/>
          <w:b/>
          <w:bCs/>
        </w:rPr>
        <w:t xml:space="preserve">2 </w:t>
      </w:r>
      <w:r>
        <w:rPr>
          <w:rFonts w:ascii="Arial" w:hAnsi="Arial" w:cs="Arial"/>
          <w:b/>
          <w:bCs/>
        </w:rPr>
        <w:tab/>
      </w:r>
      <w:r>
        <w:rPr>
          <w:rFonts w:ascii="Arial" w:hAnsi="Arial" w:cs="Arial"/>
          <w:b/>
          <w:bCs/>
        </w:rPr>
        <w:tab/>
      </w:r>
      <w:r w:rsidRPr="004528D8">
        <w:rPr>
          <w:rFonts w:ascii="Arial" w:hAnsi="Arial" w:cs="Arial"/>
          <w:b/>
          <w:bCs/>
        </w:rPr>
        <w:t>Stavebně konstrukční řešení</w:t>
      </w:r>
    </w:p>
    <w:p w14:paraId="190CB3BE" w14:textId="77777777" w:rsidR="00571828" w:rsidRPr="004528D8" w:rsidRDefault="00571828" w:rsidP="001A205D">
      <w:pPr>
        <w:pStyle w:val="Standard"/>
        <w:spacing w:after="0"/>
        <w:jc w:val="both"/>
        <w:rPr>
          <w:rFonts w:ascii="Arial" w:hAnsi="Arial" w:cs="Arial"/>
          <w:i/>
          <w:iCs/>
        </w:rPr>
      </w:pPr>
      <w:r w:rsidRPr="004528D8">
        <w:rPr>
          <w:rFonts w:ascii="Arial" w:hAnsi="Arial" w:cs="Arial"/>
          <w:i/>
          <w:iCs/>
          <w:u w:val="single"/>
        </w:rPr>
        <w:t xml:space="preserve">a) technická zpráva (popis navrženého konstrukčního řešení stavby, výsledek průzkumu stávajícího stavu nosného systému stavby při návrhu její změny, navržené materiály a hlavní konstrukční prvky, hodnoty užitných, klimatických a dalších zatížení uvažovaných při návrhu nosné konstrukce, návrh zvláštních, neobvyklých konstrukcí nebo technologických postupů, zajištění stavební jámy, technologické podmínky postupu prací, které by mohly ovlivnit stabilitu vlastní konstrukce, případně sousední stavby, zásady pro provádění bouracích a </w:t>
      </w:r>
      <w:proofErr w:type="spellStart"/>
      <w:r w:rsidRPr="004528D8">
        <w:rPr>
          <w:rFonts w:ascii="Arial" w:hAnsi="Arial" w:cs="Arial"/>
          <w:i/>
          <w:iCs/>
          <w:u w:val="single"/>
        </w:rPr>
        <w:t>podchycovacích</w:t>
      </w:r>
      <w:proofErr w:type="spellEnd"/>
      <w:r w:rsidRPr="004528D8">
        <w:rPr>
          <w:rFonts w:ascii="Arial" w:hAnsi="Arial" w:cs="Arial"/>
          <w:i/>
          <w:iCs/>
          <w:u w:val="single"/>
        </w:rPr>
        <w:t xml:space="preserve"> prací a zpevňovacích konstrukcí či prostupů, požadavky na kontrolu zakrývacích konstrukcí, seznam použitých podkladů, norem, technických předpisů, odborné literatury, výpočetních programů, apod., specifické požadavky na rozsah a obsah dokumentace pro provádění stavby, případně dokumentace zajišťované jejím zhotovitelem</w:t>
      </w:r>
    </w:p>
    <w:p w14:paraId="6BCA7C91" w14:textId="0F061E35" w:rsidR="00833FD3" w:rsidRDefault="00833FD3" w:rsidP="00B07F7A">
      <w:pPr>
        <w:pStyle w:val="Standard"/>
        <w:spacing w:after="0"/>
        <w:jc w:val="both"/>
        <w:rPr>
          <w:rFonts w:ascii="Arial" w:hAnsi="Arial" w:cs="Arial"/>
        </w:rPr>
      </w:pPr>
      <w:r w:rsidRPr="001316B6">
        <w:rPr>
          <w:rFonts w:ascii="Arial" w:hAnsi="Arial" w:cs="Arial"/>
        </w:rPr>
        <w:t xml:space="preserve">Jedná se o stávající přízemní objekt obdélníkového půdorysu, zastřešený sedlovou střechou. Provedení objektu je bez podsklepení. Horní stavba je zděná se zateplením. Fasádní omítka zelené barvy. Krov tvořen příhradovými vazníky. Střešní krytina plechová, barva červená. </w:t>
      </w:r>
    </w:p>
    <w:p w14:paraId="5BFF3DB6" w14:textId="77777777" w:rsidR="00B07F7A" w:rsidRDefault="00B07F7A" w:rsidP="00B07F7A">
      <w:pPr>
        <w:spacing w:line="276" w:lineRule="auto"/>
        <w:jc w:val="both"/>
        <w:rPr>
          <w:rFonts w:ascii="Arial" w:hAnsi="Arial" w:cs="Arial"/>
          <w:b/>
          <w:bCs/>
          <w:sz w:val="22"/>
          <w:szCs w:val="22"/>
          <w:u w:val="single"/>
        </w:rPr>
      </w:pPr>
    </w:p>
    <w:p w14:paraId="78C19E35" w14:textId="69EF5E15" w:rsidR="00B07F7A" w:rsidRPr="00B07F7A" w:rsidRDefault="00B07F7A" w:rsidP="00B07F7A">
      <w:pPr>
        <w:spacing w:line="276" w:lineRule="auto"/>
        <w:jc w:val="both"/>
        <w:rPr>
          <w:rFonts w:ascii="Arial" w:hAnsi="Arial" w:cs="Arial"/>
          <w:b/>
          <w:bCs/>
          <w:sz w:val="22"/>
          <w:szCs w:val="22"/>
          <w:u w:val="single"/>
        </w:rPr>
      </w:pPr>
      <w:r>
        <w:rPr>
          <w:rFonts w:ascii="Arial" w:hAnsi="Arial" w:cs="Arial"/>
          <w:b/>
          <w:bCs/>
          <w:sz w:val="22"/>
          <w:szCs w:val="22"/>
          <w:u w:val="single"/>
        </w:rPr>
        <w:t>Stávající stavba obecního úřadu nebude zasahovat do nosných konstrukcí stavby.</w:t>
      </w:r>
    </w:p>
    <w:p w14:paraId="739A040B" w14:textId="77777777" w:rsidR="00B07F7A" w:rsidRDefault="00B07F7A" w:rsidP="00B07F7A">
      <w:pPr>
        <w:widowControl/>
        <w:suppressAutoHyphens w:val="0"/>
        <w:spacing w:line="276" w:lineRule="auto"/>
        <w:jc w:val="both"/>
        <w:textAlignment w:val="auto"/>
        <w:rPr>
          <w:rFonts w:ascii="Arial" w:hAnsi="Arial" w:cs="Arial"/>
          <w:sz w:val="22"/>
          <w:szCs w:val="22"/>
        </w:rPr>
      </w:pPr>
      <w:r>
        <w:rPr>
          <w:rFonts w:ascii="Arial" w:hAnsi="Arial" w:cs="Arial"/>
          <w:sz w:val="22"/>
          <w:szCs w:val="22"/>
        </w:rPr>
        <w:t>Záměrem investora je oprava vnitřních prostor a výstavba nového vnějšího schodiště s bezbariérovou rampou. Práce zahrnují odstranění stávajícího venkovního schodiště, okopání vnitřních poškozených omítek a odstranění vnitřních obkladů, dlažeb a podlahových krytin. Výměna stávající silnoproudé a slaboproudé elektroinstalace. Za novou, odpovídající současným normám a požadavkům. Dále modernizace zahrnuje opravu vytápění objektu – výměna plynového kotle s ohřevem TUV, včetně starých rozvodů vnitřního vodovodu a kanalizace. Dále proběhne instalace nové podlahové krytiny – vinyl a dlažby.</w:t>
      </w:r>
    </w:p>
    <w:p w14:paraId="41DDD8B0" w14:textId="77777777" w:rsidR="00B07F7A" w:rsidRDefault="00B07F7A" w:rsidP="00B07F7A">
      <w:pPr>
        <w:pStyle w:val="Standard"/>
        <w:spacing w:after="0"/>
        <w:jc w:val="both"/>
        <w:rPr>
          <w:rFonts w:ascii="Arial" w:hAnsi="Arial" w:cs="Arial"/>
        </w:rPr>
      </w:pPr>
    </w:p>
    <w:p w14:paraId="602D409D" w14:textId="77777777" w:rsidR="00B07F7A" w:rsidRPr="00111373" w:rsidRDefault="00B07F7A" w:rsidP="00B07F7A">
      <w:pPr>
        <w:widowControl/>
        <w:suppressAutoHyphens w:val="0"/>
        <w:spacing w:line="276" w:lineRule="auto"/>
        <w:jc w:val="both"/>
        <w:textAlignment w:val="auto"/>
        <w:rPr>
          <w:rFonts w:ascii="Arial" w:hAnsi="Arial" w:cs="Arial"/>
          <w:sz w:val="22"/>
          <w:szCs w:val="22"/>
        </w:rPr>
      </w:pPr>
      <w:r w:rsidRPr="00111373">
        <w:rPr>
          <w:rFonts w:ascii="Arial" w:hAnsi="Arial" w:cs="Arial"/>
          <w:sz w:val="22"/>
          <w:szCs w:val="22"/>
        </w:rPr>
        <w:t>Bezbariérová rampa a schodiště:</w:t>
      </w:r>
    </w:p>
    <w:p w14:paraId="4314ADC3" w14:textId="31E276C6" w:rsidR="00B07F7A" w:rsidRPr="00111373" w:rsidRDefault="00B07F7A" w:rsidP="00B07F7A">
      <w:pPr>
        <w:widowControl/>
        <w:suppressAutoHyphens w:val="0"/>
        <w:spacing w:line="276" w:lineRule="auto"/>
        <w:jc w:val="both"/>
        <w:textAlignment w:val="auto"/>
        <w:rPr>
          <w:rFonts w:ascii="Arial" w:hAnsi="Arial" w:cs="Arial"/>
          <w:sz w:val="22"/>
          <w:szCs w:val="22"/>
        </w:rPr>
      </w:pPr>
      <w:r w:rsidRPr="00111373">
        <w:rPr>
          <w:rFonts w:ascii="Arial" w:hAnsi="Arial" w:cs="Arial"/>
          <w:sz w:val="22"/>
          <w:szCs w:val="22"/>
        </w:rPr>
        <w:t xml:space="preserve">Stávající </w:t>
      </w:r>
      <w:r>
        <w:rPr>
          <w:rFonts w:ascii="Arial" w:hAnsi="Arial" w:cs="Arial"/>
          <w:sz w:val="22"/>
          <w:szCs w:val="22"/>
        </w:rPr>
        <w:t>zděné</w:t>
      </w:r>
      <w:r w:rsidRPr="00111373">
        <w:rPr>
          <w:rFonts w:ascii="Arial" w:hAnsi="Arial" w:cs="Arial"/>
          <w:sz w:val="22"/>
          <w:szCs w:val="22"/>
        </w:rPr>
        <w:t xml:space="preserve"> s</w:t>
      </w:r>
      <w:r>
        <w:rPr>
          <w:rFonts w:ascii="Arial" w:hAnsi="Arial" w:cs="Arial"/>
          <w:sz w:val="22"/>
          <w:szCs w:val="22"/>
        </w:rPr>
        <w:t>c</w:t>
      </w:r>
      <w:r w:rsidRPr="00111373">
        <w:rPr>
          <w:rFonts w:ascii="Arial" w:hAnsi="Arial" w:cs="Arial"/>
          <w:sz w:val="22"/>
          <w:szCs w:val="22"/>
        </w:rPr>
        <w:t>hodiště bude demolováno. Nově bude kon</w:t>
      </w:r>
      <w:r>
        <w:rPr>
          <w:rFonts w:ascii="Arial" w:hAnsi="Arial" w:cs="Arial"/>
          <w:sz w:val="22"/>
          <w:szCs w:val="22"/>
        </w:rPr>
        <w:t>s</w:t>
      </w:r>
      <w:r w:rsidRPr="00111373">
        <w:rPr>
          <w:rFonts w:ascii="Arial" w:hAnsi="Arial" w:cs="Arial"/>
          <w:sz w:val="22"/>
          <w:szCs w:val="22"/>
        </w:rPr>
        <w:t xml:space="preserve">trukce schodiště a rampy svařovaná ocelová konstrukce, žárově zinkovaná z pravoúhlých L profilů 50x50x5mm, kotvená na sloupky z </w:t>
      </w:r>
      <w:proofErr w:type="spellStart"/>
      <w:r w:rsidRPr="00111373">
        <w:rPr>
          <w:rFonts w:ascii="Arial" w:hAnsi="Arial" w:cs="Arial"/>
          <w:sz w:val="22"/>
          <w:szCs w:val="22"/>
        </w:rPr>
        <w:t>jacklů</w:t>
      </w:r>
      <w:proofErr w:type="spellEnd"/>
      <w:r w:rsidRPr="00111373">
        <w:rPr>
          <w:rFonts w:ascii="Arial" w:hAnsi="Arial" w:cs="Arial"/>
          <w:sz w:val="22"/>
          <w:szCs w:val="22"/>
        </w:rPr>
        <w:t xml:space="preserve"> 50x50x5mm. Pochozí plocha je z ocelových pororoštů s velikostí oka 10x30 mm, výšky </w:t>
      </w:r>
      <w:proofErr w:type="gramStart"/>
      <w:r w:rsidRPr="00111373">
        <w:rPr>
          <w:rFonts w:ascii="Arial" w:hAnsi="Arial" w:cs="Arial"/>
          <w:sz w:val="22"/>
          <w:szCs w:val="22"/>
        </w:rPr>
        <w:t>30mm</w:t>
      </w:r>
      <w:proofErr w:type="gramEnd"/>
      <w:r w:rsidRPr="00111373">
        <w:rPr>
          <w:rFonts w:ascii="Arial" w:hAnsi="Arial" w:cs="Arial"/>
          <w:sz w:val="22"/>
          <w:szCs w:val="22"/>
        </w:rPr>
        <w:t xml:space="preserve">. Po stranách rampy jsou zvýšené okraje zabraňující nežádoucímu vyjetí vozíku. Nosná konstrukce rampy bude kotvená do základových ŽB patek 250x250x1000mm. Šíře rampy je </w:t>
      </w:r>
      <w:proofErr w:type="gramStart"/>
      <w:r w:rsidRPr="00111373">
        <w:rPr>
          <w:rFonts w:ascii="Arial" w:hAnsi="Arial" w:cs="Arial"/>
          <w:sz w:val="22"/>
          <w:szCs w:val="22"/>
        </w:rPr>
        <w:t>1500mm</w:t>
      </w:r>
      <w:proofErr w:type="gramEnd"/>
      <w:r w:rsidRPr="00111373">
        <w:rPr>
          <w:rFonts w:ascii="Arial" w:hAnsi="Arial" w:cs="Arial"/>
          <w:sz w:val="22"/>
          <w:szCs w:val="22"/>
        </w:rPr>
        <w:t xml:space="preserve">. Zábradlí bude oboustranné, hliníkové, kotvené z boku do nosné konstrukce. Trubkovité sloupky zábradlí budou umístěné po cca 1,5m, s trubkovým madlem ve výšce </w:t>
      </w:r>
      <w:proofErr w:type="gramStart"/>
      <w:r w:rsidRPr="00111373">
        <w:rPr>
          <w:rFonts w:ascii="Arial" w:hAnsi="Arial" w:cs="Arial"/>
          <w:sz w:val="22"/>
          <w:szCs w:val="22"/>
        </w:rPr>
        <w:t>900mm</w:t>
      </w:r>
      <w:proofErr w:type="gramEnd"/>
      <w:r w:rsidRPr="00111373">
        <w:rPr>
          <w:rFonts w:ascii="Arial" w:hAnsi="Arial" w:cs="Arial"/>
          <w:sz w:val="22"/>
          <w:szCs w:val="22"/>
        </w:rPr>
        <w:t xml:space="preserve"> nad podlahou rampy a druhou s madlem rovnoběžnou trubkou ve výšce 750mm.</w:t>
      </w:r>
    </w:p>
    <w:p w14:paraId="0B5AECCE" w14:textId="77777777" w:rsidR="00B07F7A" w:rsidRPr="00111373" w:rsidRDefault="00B07F7A" w:rsidP="00B07F7A">
      <w:pPr>
        <w:widowControl/>
        <w:suppressAutoHyphens w:val="0"/>
        <w:spacing w:line="276" w:lineRule="auto"/>
        <w:jc w:val="both"/>
        <w:textAlignment w:val="auto"/>
        <w:rPr>
          <w:rFonts w:ascii="Arial" w:hAnsi="Arial" w:cs="Arial"/>
          <w:sz w:val="12"/>
          <w:szCs w:val="12"/>
          <w:u w:val="single"/>
        </w:rPr>
      </w:pPr>
    </w:p>
    <w:p w14:paraId="3A3B61F2" w14:textId="77777777" w:rsidR="00B07F7A" w:rsidRPr="00111373" w:rsidRDefault="00B07F7A" w:rsidP="00B07F7A">
      <w:pPr>
        <w:widowControl/>
        <w:suppressAutoHyphens w:val="0"/>
        <w:spacing w:line="276" w:lineRule="auto"/>
        <w:jc w:val="both"/>
        <w:textAlignment w:val="auto"/>
        <w:rPr>
          <w:rFonts w:ascii="Arial" w:hAnsi="Arial" w:cs="Arial"/>
          <w:sz w:val="22"/>
          <w:szCs w:val="22"/>
        </w:rPr>
      </w:pPr>
      <w:r w:rsidRPr="00111373">
        <w:rPr>
          <w:rFonts w:ascii="Arial" w:hAnsi="Arial" w:cs="Arial"/>
          <w:sz w:val="22"/>
          <w:szCs w:val="22"/>
        </w:rPr>
        <w:t>Schodiště i rampa budou napojeny na stávající chodníky.</w:t>
      </w:r>
    </w:p>
    <w:p w14:paraId="4ECF08AB" w14:textId="77777777" w:rsidR="00833FD3" w:rsidRDefault="00833FD3" w:rsidP="001A205D">
      <w:pPr>
        <w:spacing w:line="276" w:lineRule="auto"/>
        <w:jc w:val="both"/>
        <w:rPr>
          <w:rFonts w:ascii="Arial" w:hAnsi="Arial" w:cs="Arial"/>
          <w:b/>
          <w:bCs/>
          <w:sz w:val="22"/>
          <w:szCs w:val="22"/>
          <w:u w:val="single"/>
        </w:rPr>
      </w:pPr>
    </w:p>
    <w:p w14:paraId="6DDAAA59" w14:textId="778C755D" w:rsidR="00571828" w:rsidRPr="004528D8" w:rsidRDefault="00833FD3" w:rsidP="001A205D">
      <w:pPr>
        <w:spacing w:line="276" w:lineRule="auto"/>
        <w:jc w:val="both"/>
        <w:rPr>
          <w:rFonts w:ascii="Arial" w:hAnsi="Arial" w:cs="Arial"/>
          <w:b/>
          <w:bCs/>
        </w:rPr>
      </w:pPr>
      <w:r>
        <w:rPr>
          <w:rFonts w:ascii="Arial" w:hAnsi="Arial" w:cs="Arial"/>
          <w:b/>
          <w:bCs/>
          <w:sz w:val="22"/>
          <w:szCs w:val="22"/>
          <w:u w:val="single"/>
        </w:rPr>
        <w:t>Nová stavba schodiště a bezbariérové rampy:</w:t>
      </w:r>
    </w:p>
    <w:p w14:paraId="5F77B63E" w14:textId="3E0968E9" w:rsidR="00571828" w:rsidRPr="004528D8" w:rsidRDefault="00833FD3" w:rsidP="001A205D">
      <w:pPr>
        <w:pStyle w:val="Bezmezer"/>
        <w:spacing w:line="276" w:lineRule="auto"/>
        <w:jc w:val="both"/>
        <w:rPr>
          <w:rFonts w:ascii="Arial" w:hAnsi="Arial" w:cs="Arial"/>
        </w:rPr>
      </w:pPr>
      <w:r>
        <w:rPr>
          <w:rFonts w:ascii="Arial" w:hAnsi="Arial" w:cs="Arial"/>
          <w:sz w:val="22"/>
          <w:szCs w:val="22"/>
        </w:rPr>
        <w:t xml:space="preserve">Výkopy pro základové patky pro schodiště a rampu </w:t>
      </w:r>
      <w:r w:rsidR="00571828" w:rsidRPr="004528D8">
        <w:rPr>
          <w:rFonts w:ascii="Arial" w:hAnsi="Arial" w:cs="Arial"/>
          <w:sz w:val="22"/>
          <w:szCs w:val="22"/>
        </w:rPr>
        <w:t>budou provedeny strojně, s ručním začištěním dna výkopu.</w:t>
      </w:r>
    </w:p>
    <w:p w14:paraId="0E975C71" w14:textId="5DAB7453" w:rsidR="00571828" w:rsidRPr="004528D8" w:rsidRDefault="00571828" w:rsidP="00B53C9C">
      <w:pPr>
        <w:pStyle w:val="Bezmezer"/>
        <w:spacing w:after="120" w:line="276" w:lineRule="auto"/>
        <w:jc w:val="both"/>
        <w:rPr>
          <w:rFonts w:ascii="Arial" w:hAnsi="Arial" w:cs="Arial"/>
        </w:rPr>
      </w:pPr>
      <w:r w:rsidRPr="004528D8">
        <w:rPr>
          <w:rFonts w:ascii="Arial" w:hAnsi="Arial" w:cs="Arial"/>
          <w:sz w:val="22"/>
          <w:szCs w:val="22"/>
        </w:rPr>
        <w:t xml:space="preserve">Zemní práce budou provedeny v souladu s ČSN 73 3050 a předpisy BOZP. Výkopová zemina se rovněž uloží na deponii na pozemku investora a bude použita </w:t>
      </w:r>
      <w:r w:rsidR="00833FD3">
        <w:rPr>
          <w:rFonts w:ascii="Arial" w:hAnsi="Arial" w:cs="Arial"/>
          <w:sz w:val="22"/>
          <w:szCs w:val="22"/>
        </w:rPr>
        <w:t xml:space="preserve">potřebným </w:t>
      </w:r>
      <w:r w:rsidRPr="004528D8">
        <w:rPr>
          <w:rFonts w:ascii="Arial" w:hAnsi="Arial" w:cs="Arial"/>
          <w:sz w:val="22"/>
          <w:szCs w:val="22"/>
        </w:rPr>
        <w:t>násypům. Případný přebytek zeminy bude odvezen na řízenou skládku.</w:t>
      </w:r>
    </w:p>
    <w:p w14:paraId="5FC20E73" w14:textId="77777777" w:rsidR="00571828" w:rsidRPr="004528D8" w:rsidRDefault="00571828" w:rsidP="001A205D">
      <w:pPr>
        <w:pStyle w:val="Bezmezer"/>
        <w:spacing w:line="276" w:lineRule="auto"/>
        <w:jc w:val="both"/>
        <w:rPr>
          <w:rFonts w:ascii="Arial" w:hAnsi="Arial" w:cs="Arial"/>
        </w:rPr>
      </w:pPr>
      <w:r w:rsidRPr="004528D8">
        <w:rPr>
          <w:rFonts w:ascii="Arial" w:hAnsi="Arial" w:cs="Arial"/>
          <w:sz w:val="22"/>
          <w:szCs w:val="22"/>
          <w:u w:val="single"/>
        </w:rPr>
        <w:t>Základy</w:t>
      </w:r>
    </w:p>
    <w:p w14:paraId="56A26346" w14:textId="6BF0F6E6" w:rsidR="00B53C9C" w:rsidRDefault="00833FD3" w:rsidP="00833FD3">
      <w:pPr>
        <w:pStyle w:val="Odstavecseseznamem"/>
        <w:tabs>
          <w:tab w:val="left" w:pos="2835"/>
        </w:tabs>
        <w:spacing w:after="0"/>
        <w:jc w:val="both"/>
        <w:rPr>
          <w:rFonts w:ascii="Arial" w:hAnsi="Arial" w:cs="Arial"/>
        </w:rPr>
      </w:pPr>
      <w:r>
        <w:rPr>
          <w:rFonts w:ascii="Arial" w:hAnsi="Arial" w:cs="Arial"/>
        </w:rPr>
        <w:t xml:space="preserve">Základové patky budou provedeny z prostého </w:t>
      </w:r>
      <w:r w:rsidR="00B53C9C" w:rsidRPr="00A3473A">
        <w:rPr>
          <w:rFonts w:ascii="Arial" w:hAnsi="Arial" w:cs="Arial"/>
        </w:rPr>
        <w:t>beton</w:t>
      </w:r>
      <w:r>
        <w:rPr>
          <w:rFonts w:ascii="Arial" w:hAnsi="Arial" w:cs="Arial"/>
        </w:rPr>
        <w:t xml:space="preserve">u </w:t>
      </w:r>
      <w:r w:rsidR="00B53C9C" w:rsidRPr="00A3473A">
        <w:rPr>
          <w:rFonts w:ascii="Arial" w:hAnsi="Arial" w:cs="Arial"/>
        </w:rPr>
        <w:t>min.C1</w:t>
      </w:r>
      <w:r w:rsidR="00B53C9C">
        <w:rPr>
          <w:rFonts w:ascii="Arial" w:hAnsi="Arial" w:cs="Arial"/>
        </w:rPr>
        <w:t>2</w:t>
      </w:r>
      <w:r w:rsidR="00B53C9C" w:rsidRPr="00A3473A">
        <w:rPr>
          <w:rFonts w:ascii="Arial" w:hAnsi="Arial" w:cs="Arial"/>
        </w:rPr>
        <w:t>/</w:t>
      </w:r>
      <w:r w:rsidR="00B53C9C">
        <w:rPr>
          <w:rFonts w:ascii="Arial" w:hAnsi="Arial" w:cs="Arial"/>
        </w:rPr>
        <w:t>15</w:t>
      </w:r>
      <w:r w:rsidR="00B53C9C" w:rsidRPr="00A3473A">
        <w:rPr>
          <w:rFonts w:ascii="Arial" w:hAnsi="Arial" w:cs="Arial"/>
        </w:rPr>
        <w:t xml:space="preserve">. </w:t>
      </w:r>
      <w:r w:rsidR="00B07F7A" w:rsidRPr="00111373">
        <w:rPr>
          <w:rFonts w:ascii="Arial" w:hAnsi="Arial" w:cs="Arial"/>
        </w:rPr>
        <w:t>Nosná konstrukce rampy bude kotvená do základových</w:t>
      </w:r>
      <w:r w:rsidR="00B07F7A">
        <w:rPr>
          <w:rFonts w:ascii="Arial" w:hAnsi="Arial" w:cs="Arial"/>
        </w:rPr>
        <w:t xml:space="preserve"> betonových</w:t>
      </w:r>
      <w:r w:rsidR="00B07F7A" w:rsidRPr="00111373">
        <w:rPr>
          <w:rFonts w:ascii="Arial" w:hAnsi="Arial" w:cs="Arial"/>
        </w:rPr>
        <w:t xml:space="preserve"> patek 250x250</w:t>
      </w:r>
      <w:r w:rsidR="00B07F7A">
        <w:rPr>
          <w:rFonts w:ascii="Arial" w:hAnsi="Arial" w:cs="Arial"/>
        </w:rPr>
        <w:t>m</w:t>
      </w:r>
      <w:r w:rsidR="00B07F7A" w:rsidRPr="00111373">
        <w:rPr>
          <w:rFonts w:ascii="Arial" w:hAnsi="Arial" w:cs="Arial"/>
        </w:rPr>
        <w:t>m</w:t>
      </w:r>
      <w:r w:rsidR="00B07F7A">
        <w:rPr>
          <w:rFonts w:ascii="Arial" w:hAnsi="Arial" w:cs="Arial"/>
        </w:rPr>
        <w:t xml:space="preserve"> </w:t>
      </w:r>
      <w:r w:rsidR="00B07F7A">
        <w:rPr>
          <w:rFonts w:ascii="Arial" w:hAnsi="Arial" w:cs="Arial"/>
        </w:rPr>
        <w:t>v nezámrzné hloubce 1,0m</w:t>
      </w:r>
      <w:r w:rsidR="00B07F7A" w:rsidRPr="00111373">
        <w:rPr>
          <w:rFonts w:ascii="Arial" w:hAnsi="Arial" w:cs="Arial"/>
        </w:rPr>
        <w:t>.</w:t>
      </w:r>
      <w:r w:rsidR="00B07F7A">
        <w:rPr>
          <w:rFonts w:ascii="Arial" w:hAnsi="Arial" w:cs="Arial"/>
        </w:rPr>
        <w:t xml:space="preserve"> </w:t>
      </w:r>
    </w:p>
    <w:p w14:paraId="279CE3BB" w14:textId="48D940D2" w:rsidR="00B07F7A" w:rsidRDefault="00B07F7A" w:rsidP="00833FD3">
      <w:pPr>
        <w:pStyle w:val="Odstavecseseznamem"/>
        <w:tabs>
          <w:tab w:val="left" w:pos="2835"/>
        </w:tabs>
        <w:spacing w:after="0"/>
        <w:jc w:val="both"/>
        <w:rPr>
          <w:rFonts w:ascii="Arial" w:hAnsi="Arial" w:cs="Arial"/>
        </w:rPr>
      </w:pPr>
    </w:p>
    <w:p w14:paraId="62ACAA5E" w14:textId="573B248A" w:rsidR="00B07F7A" w:rsidRPr="00B07F7A" w:rsidRDefault="00B07F7A" w:rsidP="00B07F7A">
      <w:pPr>
        <w:pStyle w:val="Bezmezer"/>
        <w:spacing w:line="276" w:lineRule="auto"/>
        <w:jc w:val="both"/>
        <w:rPr>
          <w:rFonts w:ascii="Arial" w:hAnsi="Arial" w:cs="Arial"/>
          <w:sz w:val="22"/>
          <w:szCs w:val="22"/>
          <w:u w:val="single"/>
        </w:rPr>
      </w:pPr>
      <w:r>
        <w:rPr>
          <w:rFonts w:ascii="Arial" w:hAnsi="Arial" w:cs="Arial"/>
          <w:sz w:val="22"/>
          <w:szCs w:val="22"/>
          <w:u w:val="single"/>
        </w:rPr>
        <w:lastRenderedPageBreak/>
        <w:t>Konstrukce</w:t>
      </w:r>
      <w:r w:rsidRPr="00B07F7A">
        <w:rPr>
          <w:rFonts w:ascii="Arial" w:hAnsi="Arial" w:cs="Arial"/>
          <w:sz w:val="22"/>
          <w:szCs w:val="22"/>
          <w:u w:val="single"/>
        </w:rPr>
        <w:t xml:space="preserve"> schodiště a rampy:</w:t>
      </w:r>
    </w:p>
    <w:p w14:paraId="1510D20F" w14:textId="163CD2C3" w:rsidR="00B07F7A" w:rsidRPr="00111373" w:rsidRDefault="00B07F7A" w:rsidP="00B07F7A">
      <w:pPr>
        <w:widowControl/>
        <w:suppressAutoHyphens w:val="0"/>
        <w:spacing w:line="276" w:lineRule="auto"/>
        <w:jc w:val="both"/>
        <w:textAlignment w:val="auto"/>
        <w:rPr>
          <w:rFonts w:ascii="Arial" w:hAnsi="Arial" w:cs="Arial"/>
          <w:sz w:val="22"/>
          <w:szCs w:val="22"/>
        </w:rPr>
      </w:pPr>
      <w:r>
        <w:rPr>
          <w:rFonts w:ascii="Arial" w:hAnsi="Arial" w:cs="Arial"/>
          <w:sz w:val="22"/>
          <w:szCs w:val="22"/>
        </w:rPr>
        <w:t>Konstrukce</w:t>
      </w:r>
      <w:r w:rsidRPr="00111373">
        <w:rPr>
          <w:rFonts w:ascii="Arial" w:hAnsi="Arial" w:cs="Arial"/>
          <w:sz w:val="22"/>
          <w:szCs w:val="22"/>
        </w:rPr>
        <w:t xml:space="preserve"> schodiště a rampy </w:t>
      </w:r>
      <w:r>
        <w:rPr>
          <w:rFonts w:ascii="Arial" w:hAnsi="Arial" w:cs="Arial"/>
          <w:sz w:val="22"/>
          <w:szCs w:val="22"/>
        </w:rPr>
        <w:t xml:space="preserve">bude </w:t>
      </w:r>
      <w:r w:rsidRPr="00111373">
        <w:rPr>
          <w:rFonts w:ascii="Arial" w:hAnsi="Arial" w:cs="Arial"/>
          <w:sz w:val="22"/>
          <w:szCs w:val="22"/>
        </w:rPr>
        <w:t xml:space="preserve">svařovaná ocelová, žárově zinkovaná z pravoúhlých L profilů 50x50x5mm, kotvená na sloupky z </w:t>
      </w:r>
      <w:proofErr w:type="spellStart"/>
      <w:r w:rsidRPr="00111373">
        <w:rPr>
          <w:rFonts w:ascii="Arial" w:hAnsi="Arial" w:cs="Arial"/>
          <w:sz w:val="22"/>
          <w:szCs w:val="22"/>
        </w:rPr>
        <w:t>jacklů</w:t>
      </w:r>
      <w:proofErr w:type="spellEnd"/>
      <w:r w:rsidRPr="00111373">
        <w:rPr>
          <w:rFonts w:ascii="Arial" w:hAnsi="Arial" w:cs="Arial"/>
          <w:sz w:val="22"/>
          <w:szCs w:val="22"/>
        </w:rPr>
        <w:t xml:space="preserve"> 50x50x5mm. Pochozí plocha je z ocelových pororoštů s velikostí oka 10x30 mm, výšky </w:t>
      </w:r>
      <w:proofErr w:type="gramStart"/>
      <w:r w:rsidRPr="00111373">
        <w:rPr>
          <w:rFonts w:ascii="Arial" w:hAnsi="Arial" w:cs="Arial"/>
          <w:sz w:val="22"/>
          <w:szCs w:val="22"/>
        </w:rPr>
        <w:t>30mm</w:t>
      </w:r>
      <w:proofErr w:type="gramEnd"/>
      <w:r w:rsidRPr="00111373">
        <w:rPr>
          <w:rFonts w:ascii="Arial" w:hAnsi="Arial" w:cs="Arial"/>
          <w:sz w:val="22"/>
          <w:szCs w:val="22"/>
        </w:rPr>
        <w:t xml:space="preserve">. Po stranách rampy jsou zvýšené okraje zabraňující nežádoucímu vyjetí vozíku. Šíře rampy je </w:t>
      </w:r>
      <w:proofErr w:type="gramStart"/>
      <w:r w:rsidRPr="00111373">
        <w:rPr>
          <w:rFonts w:ascii="Arial" w:hAnsi="Arial" w:cs="Arial"/>
          <w:sz w:val="22"/>
          <w:szCs w:val="22"/>
        </w:rPr>
        <w:t>1500mm</w:t>
      </w:r>
      <w:proofErr w:type="gramEnd"/>
      <w:r w:rsidRPr="00111373">
        <w:rPr>
          <w:rFonts w:ascii="Arial" w:hAnsi="Arial" w:cs="Arial"/>
          <w:sz w:val="22"/>
          <w:szCs w:val="22"/>
        </w:rPr>
        <w:t xml:space="preserve">. Zábradlí bude oboustranné, hliníkové, kotvené z boku do nosné konstrukce. Trubkovité sloupky zábradlí budou umístěné po cca 1,5m, s trubkovým madlem ve výšce </w:t>
      </w:r>
      <w:proofErr w:type="gramStart"/>
      <w:r w:rsidRPr="00111373">
        <w:rPr>
          <w:rFonts w:ascii="Arial" w:hAnsi="Arial" w:cs="Arial"/>
          <w:sz w:val="22"/>
          <w:szCs w:val="22"/>
        </w:rPr>
        <w:t>900mm</w:t>
      </w:r>
      <w:proofErr w:type="gramEnd"/>
      <w:r w:rsidRPr="00111373">
        <w:rPr>
          <w:rFonts w:ascii="Arial" w:hAnsi="Arial" w:cs="Arial"/>
          <w:sz w:val="22"/>
          <w:szCs w:val="22"/>
        </w:rPr>
        <w:t xml:space="preserve"> nad podlahou rampy a druhou s madlem rovnoběžnou trubkou ve výšce 750mm.</w:t>
      </w:r>
    </w:p>
    <w:p w14:paraId="4157513B" w14:textId="77777777" w:rsidR="00B07F7A" w:rsidRPr="00111373" w:rsidRDefault="00B07F7A" w:rsidP="00B07F7A">
      <w:pPr>
        <w:widowControl/>
        <w:suppressAutoHyphens w:val="0"/>
        <w:spacing w:line="276" w:lineRule="auto"/>
        <w:jc w:val="both"/>
        <w:textAlignment w:val="auto"/>
        <w:rPr>
          <w:rFonts w:ascii="Arial" w:hAnsi="Arial" w:cs="Arial"/>
          <w:sz w:val="12"/>
          <w:szCs w:val="12"/>
          <w:u w:val="single"/>
        </w:rPr>
      </w:pPr>
    </w:p>
    <w:p w14:paraId="4DD41EB9" w14:textId="77777777" w:rsidR="00B07F7A" w:rsidRPr="00111373" w:rsidRDefault="00B07F7A" w:rsidP="00B07F7A">
      <w:pPr>
        <w:widowControl/>
        <w:suppressAutoHyphens w:val="0"/>
        <w:spacing w:line="276" w:lineRule="auto"/>
        <w:jc w:val="both"/>
        <w:textAlignment w:val="auto"/>
        <w:rPr>
          <w:rFonts w:ascii="Arial" w:hAnsi="Arial" w:cs="Arial"/>
          <w:sz w:val="22"/>
          <w:szCs w:val="22"/>
        </w:rPr>
      </w:pPr>
      <w:r w:rsidRPr="00111373">
        <w:rPr>
          <w:rFonts w:ascii="Arial" w:hAnsi="Arial" w:cs="Arial"/>
          <w:sz w:val="22"/>
          <w:szCs w:val="22"/>
        </w:rPr>
        <w:t>Schodiště i rampa budou napojeny na stávající chodníky.</w:t>
      </w:r>
    </w:p>
    <w:p w14:paraId="5198817E" w14:textId="77777777" w:rsidR="00B07F7A" w:rsidRPr="000A3FA0" w:rsidRDefault="00B07F7A" w:rsidP="00833FD3">
      <w:pPr>
        <w:pStyle w:val="Odstavecseseznamem"/>
        <w:tabs>
          <w:tab w:val="left" w:pos="2835"/>
        </w:tabs>
        <w:spacing w:after="0"/>
        <w:jc w:val="both"/>
        <w:rPr>
          <w:rFonts w:ascii="Arial" w:hAnsi="Arial" w:cs="Arial"/>
        </w:rPr>
      </w:pPr>
    </w:p>
    <w:p w14:paraId="3785FC8E" w14:textId="77777777" w:rsidR="00880BA8" w:rsidRPr="00880BA8" w:rsidRDefault="00880BA8" w:rsidP="00880BA8">
      <w:pPr>
        <w:pStyle w:val="Odstavecseseznamem"/>
        <w:tabs>
          <w:tab w:val="left" w:pos="2835"/>
        </w:tabs>
        <w:spacing w:after="0"/>
        <w:jc w:val="both"/>
        <w:rPr>
          <w:rFonts w:ascii="Arial" w:hAnsi="Arial" w:cs="Arial"/>
        </w:rPr>
      </w:pPr>
    </w:p>
    <w:p w14:paraId="570AFACE" w14:textId="77777777" w:rsidR="00571828" w:rsidRPr="00CC3FAA" w:rsidRDefault="00571828" w:rsidP="001A205D">
      <w:pPr>
        <w:spacing w:line="276" w:lineRule="auto"/>
        <w:jc w:val="both"/>
        <w:rPr>
          <w:rFonts w:ascii="Arial" w:hAnsi="Arial" w:cs="Arial"/>
          <w:i/>
          <w:iCs/>
          <w:sz w:val="22"/>
          <w:szCs w:val="22"/>
        </w:rPr>
      </w:pPr>
      <w:r w:rsidRPr="00CC3FAA">
        <w:rPr>
          <w:rFonts w:ascii="Arial" w:hAnsi="Arial" w:cs="Arial"/>
          <w:i/>
          <w:iCs/>
          <w:sz w:val="22"/>
          <w:szCs w:val="22"/>
          <w:u w:val="single"/>
        </w:rPr>
        <w:t>b) Výkresová část (výkresy základů, pokud tyto konstrukce nejsou zobrazeny ve stavebních výkresech základů, tvar monolitických betonových konstrukcí, výkresy sestav dílců montované betonové konstrukce, výkresy sestav kovových a dřevěných konstrukcí apod.)</w:t>
      </w:r>
    </w:p>
    <w:p w14:paraId="52EE2792" w14:textId="0A41DFDB" w:rsidR="00253E9D" w:rsidRDefault="00B07F7A" w:rsidP="00B07F7A">
      <w:pPr>
        <w:pStyle w:val="Bezmezer1"/>
        <w:spacing w:line="276" w:lineRule="auto"/>
        <w:rPr>
          <w:rFonts w:ascii="Arial" w:hAnsi="Arial" w:cs="Arial"/>
          <w:sz w:val="22"/>
          <w:szCs w:val="22"/>
        </w:rPr>
      </w:pPr>
      <w:r>
        <w:rPr>
          <w:rFonts w:ascii="Arial" w:hAnsi="Arial" w:cs="Arial"/>
          <w:sz w:val="22"/>
          <w:szCs w:val="22"/>
        </w:rPr>
        <w:t>Není řešeno – základy schodiště a rampy dle požadavků dodavatele.</w:t>
      </w:r>
    </w:p>
    <w:p w14:paraId="1C359A8B" w14:textId="77777777" w:rsidR="00B07F7A" w:rsidRDefault="00B07F7A" w:rsidP="00B07F7A">
      <w:pPr>
        <w:pStyle w:val="Bezmezer1"/>
        <w:spacing w:line="276" w:lineRule="auto"/>
        <w:rPr>
          <w:rFonts w:ascii="Arial" w:hAnsi="Arial" w:cs="Arial"/>
          <w:i/>
          <w:iCs/>
          <w:sz w:val="22"/>
          <w:szCs w:val="22"/>
          <w:u w:val="single"/>
        </w:rPr>
      </w:pPr>
    </w:p>
    <w:p w14:paraId="559FE310" w14:textId="2508854A" w:rsidR="00571828" w:rsidRPr="001D5603" w:rsidRDefault="00571828" w:rsidP="001A205D">
      <w:pPr>
        <w:spacing w:line="276" w:lineRule="auto"/>
        <w:jc w:val="both"/>
        <w:rPr>
          <w:rFonts w:ascii="Arial" w:hAnsi="Arial" w:cs="Arial"/>
          <w:i/>
          <w:iCs/>
          <w:sz w:val="22"/>
          <w:szCs w:val="22"/>
          <w:u w:val="single"/>
        </w:rPr>
      </w:pPr>
      <w:r w:rsidRPr="001D5603">
        <w:rPr>
          <w:rFonts w:ascii="Arial" w:hAnsi="Arial" w:cs="Arial"/>
          <w:i/>
          <w:iCs/>
          <w:sz w:val="22"/>
          <w:szCs w:val="22"/>
          <w:u w:val="single"/>
        </w:rPr>
        <w:t>c) statické posouzení (ověření základního koncepčního řešení nosné konstrukce, posouzení stability konstrukce, stanovení rozměrů hlavních prvků nosné konstrukce včetně jejího založení, dynamický výpočet, pokud na konstrukci působí dynamické namáhání)</w:t>
      </w:r>
    </w:p>
    <w:p w14:paraId="1D4B4E98" w14:textId="42D30F99" w:rsidR="00571828" w:rsidRPr="000932A6" w:rsidRDefault="00571828" w:rsidP="00880BA8">
      <w:pPr>
        <w:spacing w:line="276" w:lineRule="auto"/>
        <w:jc w:val="both"/>
        <w:rPr>
          <w:rFonts w:ascii="Arial" w:hAnsi="Arial" w:cs="Arial"/>
          <w:sz w:val="22"/>
          <w:szCs w:val="22"/>
        </w:rPr>
      </w:pPr>
      <w:r w:rsidRPr="001D5603">
        <w:rPr>
          <w:rFonts w:ascii="Arial" w:hAnsi="Arial" w:cs="Arial"/>
          <w:sz w:val="22"/>
          <w:szCs w:val="22"/>
        </w:rPr>
        <w:t>Veškeré použité stavební díly vyhovují v dané expozici a odpovídají</w:t>
      </w:r>
      <w:r w:rsidRPr="000932A6">
        <w:rPr>
          <w:rFonts w:ascii="Arial" w:hAnsi="Arial" w:cs="Arial"/>
          <w:sz w:val="22"/>
          <w:szCs w:val="22"/>
        </w:rPr>
        <w:t xml:space="preserve"> hodnotám užitných, klimatických a dalších zatížení uvažovaných při návrhu nosné konstrukce. Stavba je navržena tak, aby zatížení na ni nemělo za následek:</w:t>
      </w:r>
    </w:p>
    <w:p w14:paraId="6D12DF4E" w14:textId="77777777" w:rsidR="00571828" w:rsidRPr="000932A6" w:rsidRDefault="00571828" w:rsidP="001A205D">
      <w:pPr>
        <w:numPr>
          <w:ilvl w:val="0"/>
          <w:numId w:val="9"/>
        </w:numPr>
        <w:spacing w:line="276" w:lineRule="auto"/>
        <w:jc w:val="both"/>
        <w:rPr>
          <w:rFonts w:ascii="Arial" w:hAnsi="Arial" w:cs="Arial"/>
          <w:sz w:val="22"/>
          <w:szCs w:val="22"/>
        </w:rPr>
      </w:pPr>
      <w:r w:rsidRPr="000932A6">
        <w:rPr>
          <w:rFonts w:ascii="Arial" w:hAnsi="Arial" w:cs="Arial"/>
          <w:sz w:val="22"/>
          <w:szCs w:val="22"/>
        </w:rPr>
        <w:t>zřícení stavby nebo její části (použití výše uvedených norem zajišťuje splnění podmínek únosnosti</w:t>
      </w:r>
    </w:p>
    <w:p w14:paraId="080D951F" w14:textId="77777777" w:rsidR="00571828" w:rsidRPr="000932A6" w:rsidRDefault="00571828" w:rsidP="001A205D">
      <w:pPr>
        <w:numPr>
          <w:ilvl w:val="0"/>
          <w:numId w:val="9"/>
        </w:numPr>
        <w:spacing w:line="276" w:lineRule="auto"/>
        <w:jc w:val="both"/>
        <w:rPr>
          <w:rFonts w:ascii="Arial" w:hAnsi="Arial" w:cs="Arial"/>
          <w:sz w:val="22"/>
          <w:szCs w:val="22"/>
        </w:rPr>
      </w:pPr>
      <w:r w:rsidRPr="000932A6">
        <w:rPr>
          <w:rFonts w:ascii="Arial" w:hAnsi="Arial" w:cs="Arial"/>
          <w:sz w:val="22"/>
          <w:szCs w:val="22"/>
        </w:rPr>
        <w:t>větší stupeň nepřípustného přetvoření (použití výše uvedených norem zajišťuje splnění podmínek přetvoření)</w:t>
      </w:r>
    </w:p>
    <w:p w14:paraId="0C1E7B64" w14:textId="694F4353" w:rsidR="00571828" w:rsidRPr="000932A6" w:rsidRDefault="00571828" w:rsidP="001A205D">
      <w:pPr>
        <w:numPr>
          <w:ilvl w:val="0"/>
          <w:numId w:val="9"/>
        </w:numPr>
        <w:spacing w:line="276" w:lineRule="auto"/>
        <w:jc w:val="both"/>
        <w:rPr>
          <w:rFonts w:ascii="Arial" w:hAnsi="Arial" w:cs="Arial"/>
          <w:sz w:val="22"/>
          <w:szCs w:val="22"/>
        </w:rPr>
      </w:pPr>
      <w:r w:rsidRPr="000932A6">
        <w:rPr>
          <w:rFonts w:ascii="Arial" w:hAnsi="Arial" w:cs="Arial"/>
          <w:sz w:val="22"/>
          <w:szCs w:val="22"/>
        </w:rPr>
        <w:t>poškození části stavby v důsledku většího přetvoření nosné konstrukce (u stavby nedojde k nepřípustnému přetvoření po dobu užívání objektu)</w:t>
      </w:r>
    </w:p>
    <w:p w14:paraId="0870567E" w14:textId="77777777" w:rsidR="00571828" w:rsidRPr="000932A6" w:rsidRDefault="00571828" w:rsidP="001A205D">
      <w:pPr>
        <w:numPr>
          <w:ilvl w:val="0"/>
          <w:numId w:val="9"/>
        </w:numPr>
        <w:spacing w:line="276" w:lineRule="auto"/>
        <w:jc w:val="both"/>
        <w:rPr>
          <w:rFonts w:ascii="Arial" w:hAnsi="Arial" w:cs="Arial"/>
          <w:sz w:val="22"/>
          <w:szCs w:val="22"/>
        </w:rPr>
      </w:pPr>
      <w:r w:rsidRPr="000932A6">
        <w:rPr>
          <w:rFonts w:ascii="Arial" w:hAnsi="Arial" w:cs="Arial"/>
          <w:sz w:val="22"/>
          <w:szCs w:val="22"/>
        </w:rPr>
        <w:t>poškození v případě, kdy je rozsah neúměrný původní příčině (objekt je navržen pro podmínky stanovené výše uvedenými normami).</w:t>
      </w:r>
    </w:p>
    <w:p w14:paraId="58B2C4DD" w14:textId="77777777" w:rsidR="0076595E" w:rsidRDefault="0076595E" w:rsidP="001A205D">
      <w:pPr>
        <w:pStyle w:val="Bezmezer1"/>
        <w:spacing w:line="276" w:lineRule="auto"/>
        <w:rPr>
          <w:rFonts w:ascii="Arial" w:hAnsi="Arial" w:cs="Arial"/>
          <w:sz w:val="22"/>
          <w:szCs w:val="22"/>
        </w:rPr>
      </w:pPr>
    </w:p>
    <w:p w14:paraId="2134DED8" w14:textId="77777777" w:rsidR="00571828" w:rsidRPr="004528D8" w:rsidRDefault="00571828" w:rsidP="001A205D">
      <w:pPr>
        <w:pStyle w:val="Standard"/>
        <w:spacing w:after="0"/>
        <w:ind w:firstLine="708"/>
        <w:jc w:val="both"/>
        <w:rPr>
          <w:rFonts w:ascii="Arial" w:hAnsi="Arial" w:cs="Arial"/>
        </w:rPr>
      </w:pPr>
      <w:r w:rsidRPr="004528D8">
        <w:rPr>
          <w:rFonts w:ascii="Arial" w:hAnsi="Arial" w:cs="Arial"/>
          <w:b/>
          <w:bCs/>
        </w:rPr>
        <w:t>D.</w:t>
      </w:r>
      <w:r>
        <w:rPr>
          <w:rFonts w:ascii="Arial" w:hAnsi="Arial" w:cs="Arial"/>
          <w:b/>
          <w:bCs/>
        </w:rPr>
        <w:t xml:space="preserve"> </w:t>
      </w:r>
      <w:r w:rsidRPr="004528D8">
        <w:rPr>
          <w:rFonts w:ascii="Arial" w:hAnsi="Arial" w:cs="Arial"/>
          <w:b/>
          <w:bCs/>
        </w:rPr>
        <w:t>1.</w:t>
      </w:r>
      <w:r>
        <w:rPr>
          <w:rFonts w:ascii="Arial" w:hAnsi="Arial" w:cs="Arial"/>
          <w:b/>
          <w:bCs/>
        </w:rPr>
        <w:t xml:space="preserve"> </w:t>
      </w:r>
      <w:r w:rsidRPr="004528D8">
        <w:rPr>
          <w:rFonts w:ascii="Arial" w:hAnsi="Arial" w:cs="Arial"/>
          <w:b/>
          <w:bCs/>
        </w:rPr>
        <w:t xml:space="preserve">3 </w:t>
      </w:r>
      <w:r>
        <w:rPr>
          <w:rFonts w:ascii="Arial" w:hAnsi="Arial" w:cs="Arial"/>
          <w:b/>
          <w:bCs/>
        </w:rPr>
        <w:tab/>
      </w:r>
      <w:r>
        <w:rPr>
          <w:rFonts w:ascii="Arial" w:hAnsi="Arial" w:cs="Arial"/>
          <w:b/>
          <w:bCs/>
        </w:rPr>
        <w:tab/>
      </w:r>
      <w:r w:rsidRPr="004528D8">
        <w:rPr>
          <w:rFonts w:ascii="Arial" w:hAnsi="Arial" w:cs="Arial"/>
          <w:b/>
          <w:bCs/>
        </w:rPr>
        <w:t>Požárně bezpečnostní řešení</w:t>
      </w:r>
    </w:p>
    <w:p w14:paraId="2B59DFBF" w14:textId="67FE3BF8" w:rsidR="00880BA8" w:rsidRDefault="00B07F7A" w:rsidP="00880BA8">
      <w:pPr>
        <w:pStyle w:val="Standard"/>
        <w:spacing w:after="0"/>
        <w:jc w:val="both"/>
        <w:rPr>
          <w:rFonts w:ascii="Arial" w:hAnsi="Arial" w:cs="Arial"/>
        </w:rPr>
      </w:pPr>
      <w:r>
        <w:rPr>
          <w:rFonts w:ascii="Arial" w:hAnsi="Arial" w:cs="Arial"/>
        </w:rPr>
        <w:t>Není řešeno.</w:t>
      </w:r>
    </w:p>
    <w:p w14:paraId="1F4F8F2F" w14:textId="77777777" w:rsidR="00B07F7A" w:rsidRDefault="00B07F7A" w:rsidP="00880BA8">
      <w:pPr>
        <w:pStyle w:val="Standard"/>
        <w:spacing w:after="0"/>
        <w:jc w:val="both"/>
        <w:rPr>
          <w:rFonts w:ascii="Arial" w:hAnsi="Arial" w:cs="Arial"/>
        </w:rPr>
      </w:pPr>
    </w:p>
    <w:p w14:paraId="22F6D146" w14:textId="316D40A8" w:rsidR="00571828" w:rsidRPr="00880BA8" w:rsidRDefault="00571828" w:rsidP="00880BA8">
      <w:pPr>
        <w:pStyle w:val="Standard"/>
        <w:spacing w:after="0"/>
        <w:ind w:firstLine="708"/>
        <w:jc w:val="both"/>
        <w:rPr>
          <w:rFonts w:ascii="Arial" w:hAnsi="Arial" w:cs="Arial"/>
          <w:b/>
          <w:bCs/>
        </w:rPr>
      </w:pPr>
      <w:r w:rsidRPr="00D91CCD">
        <w:rPr>
          <w:rFonts w:ascii="Arial" w:hAnsi="Arial" w:cs="Arial"/>
          <w:b/>
          <w:bCs/>
        </w:rPr>
        <w:t>D.</w:t>
      </w:r>
      <w:r>
        <w:rPr>
          <w:rFonts w:ascii="Arial" w:hAnsi="Arial" w:cs="Arial"/>
          <w:b/>
          <w:bCs/>
        </w:rPr>
        <w:t xml:space="preserve"> </w:t>
      </w:r>
      <w:r w:rsidRPr="004528D8">
        <w:rPr>
          <w:rFonts w:ascii="Arial" w:hAnsi="Arial" w:cs="Arial"/>
          <w:b/>
          <w:bCs/>
        </w:rPr>
        <w:t>1.</w:t>
      </w:r>
      <w:r>
        <w:rPr>
          <w:rFonts w:ascii="Arial" w:hAnsi="Arial" w:cs="Arial"/>
          <w:b/>
          <w:bCs/>
        </w:rPr>
        <w:t xml:space="preserve"> </w:t>
      </w:r>
      <w:r w:rsidRPr="004528D8">
        <w:rPr>
          <w:rFonts w:ascii="Arial" w:hAnsi="Arial" w:cs="Arial"/>
          <w:b/>
          <w:bCs/>
        </w:rPr>
        <w:t xml:space="preserve">4 </w:t>
      </w:r>
      <w:r>
        <w:rPr>
          <w:rFonts w:ascii="Arial" w:hAnsi="Arial" w:cs="Arial"/>
          <w:b/>
          <w:bCs/>
        </w:rPr>
        <w:tab/>
      </w:r>
      <w:r>
        <w:rPr>
          <w:rFonts w:ascii="Arial" w:hAnsi="Arial" w:cs="Arial"/>
          <w:b/>
          <w:bCs/>
        </w:rPr>
        <w:tab/>
      </w:r>
      <w:r w:rsidRPr="004528D8">
        <w:rPr>
          <w:rFonts w:ascii="Arial" w:hAnsi="Arial" w:cs="Arial"/>
          <w:b/>
          <w:bCs/>
        </w:rPr>
        <w:t>Technika prostředí staveb</w:t>
      </w:r>
    </w:p>
    <w:p w14:paraId="71C72D0A" w14:textId="0A42A164" w:rsidR="00571828" w:rsidRPr="004528D8" w:rsidRDefault="00571828" w:rsidP="001A205D">
      <w:pPr>
        <w:pStyle w:val="Standard"/>
        <w:spacing w:after="0"/>
        <w:jc w:val="both"/>
        <w:rPr>
          <w:rFonts w:ascii="Arial" w:hAnsi="Arial" w:cs="Arial"/>
        </w:rPr>
      </w:pPr>
      <w:r w:rsidRPr="004528D8">
        <w:rPr>
          <w:rFonts w:ascii="Arial" w:hAnsi="Arial" w:cs="Arial"/>
        </w:rPr>
        <w:t xml:space="preserve">Dokumentace jednotlivých profesí </w:t>
      </w:r>
      <w:r w:rsidR="00B07F7A">
        <w:rPr>
          <w:rFonts w:ascii="Arial" w:hAnsi="Arial" w:cs="Arial"/>
        </w:rPr>
        <w:t>dle PD:</w:t>
      </w:r>
    </w:p>
    <w:p w14:paraId="33B16BD1" w14:textId="77777777" w:rsidR="00B07F7A" w:rsidRPr="00727F23" w:rsidRDefault="00B07F7A" w:rsidP="00B07F7A">
      <w:pPr>
        <w:spacing w:line="276" w:lineRule="auto"/>
        <w:jc w:val="both"/>
        <w:rPr>
          <w:rFonts w:ascii="Arial" w:hAnsi="Arial" w:cs="Arial"/>
          <w:sz w:val="22"/>
          <w:szCs w:val="22"/>
        </w:rPr>
      </w:pPr>
      <w:r w:rsidRPr="00727F23">
        <w:rPr>
          <w:rFonts w:ascii="Arial" w:hAnsi="Arial" w:cs="Arial"/>
          <w:sz w:val="22"/>
          <w:szCs w:val="22"/>
        </w:rPr>
        <w:t>výkres č. D. 0</w:t>
      </w:r>
      <w:r>
        <w:rPr>
          <w:rFonts w:ascii="Arial" w:hAnsi="Arial" w:cs="Arial"/>
          <w:sz w:val="22"/>
          <w:szCs w:val="22"/>
        </w:rPr>
        <w:t>4</w:t>
      </w:r>
      <w:r w:rsidRPr="00727F23">
        <w:rPr>
          <w:rFonts w:ascii="Arial" w:hAnsi="Arial" w:cs="Arial"/>
          <w:sz w:val="22"/>
          <w:szCs w:val="22"/>
        </w:rPr>
        <w:tab/>
      </w:r>
      <w:r>
        <w:rPr>
          <w:rFonts w:ascii="Arial" w:hAnsi="Arial" w:cs="Arial"/>
          <w:sz w:val="22"/>
          <w:szCs w:val="22"/>
        </w:rPr>
        <w:t>Schéma vytápění</w:t>
      </w:r>
    </w:p>
    <w:p w14:paraId="38820406" w14:textId="77777777" w:rsidR="00B07F7A" w:rsidRPr="00727F23" w:rsidRDefault="00B07F7A" w:rsidP="00B07F7A">
      <w:pPr>
        <w:spacing w:line="276" w:lineRule="auto"/>
        <w:jc w:val="both"/>
        <w:rPr>
          <w:rFonts w:ascii="Arial" w:hAnsi="Arial" w:cs="Arial"/>
          <w:sz w:val="22"/>
          <w:szCs w:val="22"/>
        </w:rPr>
      </w:pPr>
      <w:r w:rsidRPr="00727F23">
        <w:rPr>
          <w:rFonts w:ascii="Arial" w:hAnsi="Arial" w:cs="Arial"/>
          <w:sz w:val="22"/>
          <w:szCs w:val="22"/>
        </w:rPr>
        <w:t>výkres č. D. 0</w:t>
      </w:r>
      <w:r>
        <w:rPr>
          <w:rFonts w:ascii="Arial" w:hAnsi="Arial" w:cs="Arial"/>
          <w:sz w:val="22"/>
          <w:szCs w:val="22"/>
        </w:rPr>
        <w:t>5</w:t>
      </w:r>
      <w:r w:rsidRPr="00727F23">
        <w:rPr>
          <w:rFonts w:ascii="Arial" w:hAnsi="Arial" w:cs="Arial"/>
          <w:sz w:val="22"/>
          <w:szCs w:val="22"/>
        </w:rPr>
        <w:tab/>
      </w:r>
      <w:r>
        <w:rPr>
          <w:rFonts w:ascii="Arial" w:hAnsi="Arial" w:cs="Arial"/>
          <w:sz w:val="22"/>
          <w:szCs w:val="22"/>
        </w:rPr>
        <w:t>Elektroinstalace</w:t>
      </w:r>
    </w:p>
    <w:p w14:paraId="6EE11E83" w14:textId="77777777" w:rsidR="00B07F7A" w:rsidRPr="00727F23" w:rsidRDefault="00B07F7A" w:rsidP="00B07F7A">
      <w:pPr>
        <w:spacing w:line="276" w:lineRule="auto"/>
        <w:jc w:val="both"/>
        <w:rPr>
          <w:rFonts w:ascii="Arial" w:hAnsi="Arial" w:cs="Arial"/>
          <w:sz w:val="22"/>
          <w:szCs w:val="22"/>
        </w:rPr>
      </w:pPr>
      <w:r w:rsidRPr="00727F23">
        <w:rPr>
          <w:rFonts w:ascii="Arial" w:hAnsi="Arial" w:cs="Arial"/>
          <w:sz w:val="22"/>
          <w:szCs w:val="22"/>
        </w:rPr>
        <w:t>výkres č. D. 0</w:t>
      </w:r>
      <w:r>
        <w:rPr>
          <w:rFonts w:ascii="Arial" w:hAnsi="Arial" w:cs="Arial"/>
          <w:sz w:val="22"/>
          <w:szCs w:val="22"/>
        </w:rPr>
        <w:t>6</w:t>
      </w:r>
      <w:r w:rsidRPr="00727F23">
        <w:rPr>
          <w:rFonts w:ascii="Arial" w:hAnsi="Arial" w:cs="Arial"/>
          <w:sz w:val="22"/>
          <w:szCs w:val="22"/>
        </w:rPr>
        <w:tab/>
      </w:r>
      <w:r>
        <w:rPr>
          <w:rFonts w:ascii="Arial" w:hAnsi="Arial" w:cs="Arial"/>
          <w:sz w:val="22"/>
          <w:szCs w:val="22"/>
        </w:rPr>
        <w:t>Vodovod</w:t>
      </w:r>
    </w:p>
    <w:p w14:paraId="4D5C7A9B" w14:textId="77777777" w:rsidR="00B07F7A" w:rsidRPr="00727F23" w:rsidRDefault="00B07F7A" w:rsidP="00B07F7A">
      <w:pPr>
        <w:spacing w:line="276" w:lineRule="auto"/>
        <w:jc w:val="both"/>
        <w:rPr>
          <w:rFonts w:ascii="Arial" w:hAnsi="Arial" w:cs="Arial"/>
          <w:sz w:val="22"/>
          <w:szCs w:val="22"/>
        </w:rPr>
      </w:pPr>
      <w:r w:rsidRPr="00727F23">
        <w:rPr>
          <w:rFonts w:ascii="Arial" w:hAnsi="Arial" w:cs="Arial"/>
          <w:sz w:val="22"/>
          <w:szCs w:val="22"/>
        </w:rPr>
        <w:t>výkres č. D. 0</w:t>
      </w:r>
      <w:r>
        <w:rPr>
          <w:rFonts w:ascii="Arial" w:hAnsi="Arial" w:cs="Arial"/>
          <w:sz w:val="22"/>
          <w:szCs w:val="22"/>
        </w:rPr>
        <w:t>7</w:t>
      </w:r>
      <w:r w:rsidRPr="00727F23">
        <w:rPr>
          <w:rFonts w:ascii="Arial" w:hAnsi="Arial" w:cs="Arial"/>
          <w:sz w:val="22"/>
          <w:szCs w:val="22"/>
        </w:rPr>
        <w:tab/>
      </w:r>
      <w:r>
        <w:rPr>
          <w:rFonts w:ascii="Arial" w:hAnsi="Arial" w:cs="Arial"/>
          <w:sz w:val="22"/>
          <w:szCs w:val="22"/>
        </w:rPr>
        <w:t>Kanalizace</w:t>
      </w:r>
    </w:p>
    <w:p w14:paraId="2974604A" w14:textId="77777777" w:rsidR="00253E9D" w:rsidRDefault="00253E9D">
      <w:pPr>
        <w:widowControl/>
        <w:suppressAutoHyphens w:val="0"/>
        <w:textAlignment w:val="auto"/>
        <w:rPr>
          <w:rFonts w:ascii="Arial" w:hAnsi="Arial" w:cs="Arial"/>
          <w:i/>
          <w:iCs/>
          <w:sz w:val="22"/>
          <w:szCs w:val="22"/>
          <w:u w:val="single"/>
        </w:rPr>
      </w:pPr>
      <w:r>
        <w:rPr>
          <w:rFonts w:ascii="Arial" w:hAnsi="Arial" w:cs="Arial"/>
          <w:i/>
          <w:iCs/>
          <w:u w:val="single"/>
        </w:rPr>
        <w:br w:type="page"/>
      </w:r>
    </w:p>
    <w:p w14:paraId="37B30141" w14:textId="1570F504" w:rsidR="00571828" w:rsidRPr="004528D8" w:rsidRDefault="00571828" w:rsidP="001A205D">
      <w:pPr>
        <w:pStyle w:val="Standard"/>
        <w:spacing w:after="0"/>
        <w:jc w:val="both"/>
        <w:rPr>
          <w:rFonts w:ascii="Arial" w:hAnsi="Arial" w:cs="Arial"/>
          <w:i/>
          <w:iCs/>
        </w:rPr>
      </w:pPr>
      <w:r w:rsidRPr="004528D8">
        <w:rPr>
          <w:rFonts w:ascii="Arial" w:hAnsi="Arial" w:cs="Arial"/>
          <w:i/>
          <w:iCs/>
          <w:u w:val="single"/>
        </w:rPr>
        <w:lastRenderedPageBreak/>
        <w:t>a) technická zpráva (výpis použitých norem, normových hodnot a předpisů, výchozí podklady a stavební program, požadavky na profesí – zadání, klimatické podmínky místa stavby – vypočtené parametry venkovního vzduchu – zima/léto, požadované mikroklimatické podmínky – zimní/letní, minimální hygienické dávky čerstvého vzduchu, podíl vzduchu oběhového, údaje o škodlivinách se stanovením emisí a jejich koncentrace, provozní podmínky – počet osob, tepelné ztráty, tepelné zátěže, apod., provozní režim – trvalý, občasný, nepřerušovaný, popis navrženého řešení a dimenzování, popis funkce a uspořádání instalace a systému, bilance energií, médií a potřebných hmot, zásady ochrany zdraví, bezpečnosti práce při provozu zařízení, ochrana životního prostředí, ochrana proti hluku a vibracím, požární opatření, požadavky na postup realizačním prací a podmínky projektanta pro realizaci díla, jeho uvedení do provozu a provozování během životnosti stavby</w:t>
      </w:r>
    </w:p>
    <w:p w14:paraId="6943F7F9" w14:textId="52016DC0" w:rsidR="00571828" w:rsidRDefault="00571828" w:rsidP="00A861C1">
      <w:pPr>
        <w:widowControl/>
        <w:suppressAutoHyphens w:val="0"/>
        <w:autoSpaceDE w:val="0"/>
        <w:autoSpaceDN w:val="0"/>
        <w:adjustRightInd w:val="0"/>
        <w:spacing w:line="276" w:lineRule="auto"/>
        <w:textAlignment w:val="auto"/>
        <w:rPr>
          <w:rFonts w:ascii="Arial" w:hAnsi="Arial" w:cs="Arial"/>
          <w:sz w:val="22"/>
          <w:szCs w:val="22"/>
        </w:rPr>
      </w:pPr>
      <w:r w:rsidRPr="00A861C1">
        <w:rPr>
          <w:rFonts w:ascii="Arial" w:hAnsi="Arial" w:cs="Arial"/>
          <w:sz w:val="22"/>
          <w:szCs w:val="22"/>
        </w:rPr>
        <w:t>Veškeré náležitosti jsou řešeny v samostatných oddílech této projektové dokumentace</w:t>
      </w:r>
      <w:r w:rsidR="00B07F7A">
        <w:rPr>
          <w:rFonts w:ascii="Arial" w:hAnsi="Arial" w:cs="Arial"/>
          <w:sz w:val="22"/>
          <w:szCs w:val="22"/>
        </w:rPr>
        <w:t>.</w:t>
      </w:r>
    </w:p>
    <w:p w14:paraId="62420E3F" w14:textId="77777777" w:rsidR="00BB59ED" w:rsidRPr="00A861C1" w:rsidRDefault="00BB59ED" w:rsidP="00A861C1">
      <w:pPr>
        <w:widowControl/>
        <w:suppressAutoHyphens w:val="0"/>
        <w:autoSpaceDE w:val="0"/>
        <w:autoSpaceDN w:val="0"/>
        <w:adjustRightInd w:val="0"/>
        <w:spacing w:line="276" w:lineRule="auto"/>
        <w:textAlignment w:val="auto"/>
        <w:rPr>
          <w:rFonts w:ascii="Arial" w:hAnsi="Arial" w:cs="Arial"/>
          <w:sz w:val="22"/>
          <w:szCs w:val="22"/>
        </w:rPr>
      </w:pPr>
    </w:p>
    <w:p w14:paraId="6F8CF1BB" w14:textId="77777777" w:rsidR="00571828" w:rsidRPr="004528D8" w:rsidRDefault="00571828" w:rsidP="001A205D">
      <w:pPr>
        <w:pStyle w:val="Standard"/>
        <w:spacing w:after="0"/>
        <w:jc w:val="both"/>
        <w:rPr>
          <w:rFonts w:ascii="Arial" w:hAnsi="Arial" w:cs="Arial"/>
          <w:i/>
          <w:iCs/>
        </w:rPr>
      </w:pPr>
      <w:r w:rsidRPr="004528D8">
        <w:rPr>
          <w:rFonts w:ascii="Arial" w:hAnsi="Arial" w:cs="Arial"/>
          <w:i/>
          <w:iCs/>
          <w:u w:val="single"/>
        </w:rPr>
        <w:t>b) výkresovou část (umístění a uspořádání rozhodujících zařízení, strojů, základních mechanických komponentů, zdrojů energie apod., základní vymezení prostoru na jejich umístění na stavbě, základní přehledová schémata rozvodů a zařízení, základní technologická schémata, půdorysy základních trubních a kabelových rozvodů v </w:t>
      </w:r>
      <w:proofErr w:type="spellStart"/>
      <w:r w:rsidRPr="004528D8">
        <w:rPr>
          <w:rFonts w:ascii="Arial" w:hAnsi="Arial" w:cs="Arial"/>
          <w:i/>
          <w:iCs/>
          <w:u w:val="single"/>
        </w:rPr>
        <w:t>jednočárovém</w:t>
      </w:r>
      <w:proofErr w:type="spellEnd"/>
      <w:r w:rsidRPr="004528D8">
        <w:rPr>
          <w:rFonts w:ascii="Arial" w:hAnsi="Arial" w:cs="Arial"/>
          <w:i/>
          <w:iCs/>
          <w:u w:val="single"/>
        </w:rPr>
        <w:t xml:space="preserve"> zobrazení, případné řezy koordinačních uzlů, umístění zařizovacích předmětů, požadavky na stavební úpravy a řešení speciálních prostorů techniky prostředí staveb)</w:t>
      </w:r>
    </w:p>
    <w:p w14:paraId="0D2290D1" w14:textId="3E13CEDF" w:rsidR="00571828" w:rsidRDefault="00571828" w:rsidP="001A205D">
      <w:pPr>
        <w:pStyle w:val="Standard"/>
        <w:spacing w:after="0"/>
        <w:jc w:val="both"/>
        <w:rPr>
          <w:rFonts w:ascii="Arial" w:hAnsi="Arial" w:cs="Arial"/>
        </w:rPr>
      </w:pPr>
      <w:r w:rsidRPr="004528D8">
        <w:rPr>
          <w:rFonts w:ascii="Arial" w:hAnsi="Arial" w:cs="Arial"/>
        </w:rPr>
        <w:t>Veškeré náležitosti jsou řešeny v samostatných oddílech této projektové dokumentace</w:t>
      </w:r>
      <w:r w:rsidR="00B07F7A">
        <w:rPr>
          <w:rFonts w:ascii="Arial" w:hAnsi="Arial" w:cs="Arial"/>
        </w:rPr>
        <w:t>.</w:t>
      </w:r>
    </w:p>
    <w:p w14:paraId="04F125B4" w14:textId="77777777" w:rsidR="00BB59ED" w:rsidRPr="004528D8" w:rsidRDefault="00BB59ED" w:rsidP="001A205D">
      <w:pPr>
        <w:pStyle w:val="Standard"/>
        <w:spacing w:after="0"/>
        <w:jc w:val="both"/>
        <w:rPr>
          <w:rFonts w:ascii="Arial" w:hAnsi="Arial" w:cs="Arial"/>
        </w:rPr>
      </w:pPr>
    </w:p>
    <w:p w14:paraId="021A5B66" w14:textId="77777777" w:rsidR="00571828" w:rsidRPr="004528D8" w:rsidRDefault="00571828" w:rsidP="001A205D">
      <w:pPr>
        <w:pStyle w:val="Standard"/>
        <w:spacing w:after="0"/>
        <w:jc w:val="both"/>
        <w:rPr>
          <w:rFonts w:ascii="Arial" w:hAnsi="Arial" w:cs="Arial"/>
          <w:i/>
          <w:iCs/>
        </w:rPr>
      </w:pPr>
      <w:r w:rsidRPr="004528D8">
        <w:rPr>
          <w:rFonts w:ascii="Arial" w:hAnsi="Arial" w:cs="Arial"/>
          <w:i/>
          <w:iCs/>
          <w:u w:val="single"/>
        </w:rPr>
        <w:t>c) seznam strojů a zařízení a technické specifikace (seznam rozhodujících strojů a zařízení, základních mechanických komponentů, zdrojů energie apod., popis základních technických a výkonových parametrů a souvisejících požadavků)</w:t>
      </w:r>
    </w:p>
    <w:p w14:paraId="32C6C478" w14:textId="17B5EF53" w:rsidR="00880BA8" w:rsidRDefault="00571828" w:rsidP="00880BA8">
      <w:pPr>
        <w:pStyle w:val="Standard"/>
        <w:spacing w:after="0"/>
        <w:jc w:val="both"/>
        <w:rPr>
          <w:rFonts w:ascii="Arial" w:hAnsi="Arial" w:cs="Arial"/>
        </w:rPr>
      </w:pPr>
      <w:r w:rsidRPr="004528D8">
        <w:rPr>
          <w:rFonts w:ascii="Arial" w:hAnsi="Arial" w:cs="Arial"/>
        </w:rPr>
        <w:t>Neřeší se, nejedná se o výrobní objekt.</w:t>
      </w:r>
      <w:r w:rsidR="00151959">
        <w:rPr>
          <w:rFonts w:ascii="Arial" w:hAnsi="Arial" w:cs="Arial"/>
        </w:rPr>
        <w:t xml:space="preserve"> </w:t>
      </w:r>
    </w:p>
    <w:p w14:paraId="61B2B8FF" w14:textId="77777777" w:rsidR="00880BA8" w:rsidRDefault="00880BA8" w:rsidP="00880BA8">
      <w:pPr>
        <w:pStyle w:val="Standard"/>
        <w:spacing w:after="0"/>
        <w:jc w:val="both"/>
        <w:rPr>
          <w:rFonts w:ascii="Arial" w:hAnsi="Arial" w:cs="Arial"/>
        </w:rPr>
      </w:pPr>
    </w:p>
    <w:p w14:paraId="0E463E9C" w14:textId="0E6C0970" w:rsidR="00571828" w:rsidRPr="004528D8" w:rsidRDefault="00571828" w:rsidP="00880BA8">
      <w:pPr>
        <w:pStyle w:val="Standard"/>
        <w:spacing w:after="0"/>
        <w:jc w:val="both"/>
        <w:rPr>
          <w:rFonts w:ascii="Arial" w:hAnsi="Arial" w:cs="Arial"/>
        </w:rPr>
      </w:pPr>
      <w:r w:rsidRPr="00D91CCD">
        <w:rPr>
          <w:rFonts w:ascii="Arial" w:hAnsi="Arial" w:cs="Arial"/>
          <w:b/>
          <w:bCs/>
        </w:rPr>
        <w:t>D.</w:t>
      </w:r>
      <w:r>
        <w:rPr>
          <w:rFonts w:ascii="Arial" w:hAnsi="Arial" w:cs="Arial"/>
          <w:b/>
          <w:bCs/>
        </w:rPr>
        <w:t xml:space="preserve"> </w:t>
      </w:r>
      <w:r w:rsidRPr="004528D8">
        <w:rPr>
          <w:rFonts w:ascii="Arial" w:hAnsi="Arial" w:cs="Arial"/>
          <w:b/>
          <w:bCs/>
        </w:rPr>
        <w:t xml:space="preserve">2 </w:t>
      </w:r>
      <w:r>
        <w:rPr>
          <w:rFonts w:ascii="Arial" w:hAnsi="Arial" w:cs="Arial"/>
          <w:b/>
          <w:bCs/>
        </w:rPr>
        <w:tab/>
      </w:r>
      <w:r w:rsidRPr="004528D8">
        <w:rPr>
          <w:rFonts w:ascii="Arial" w:hAnsi="Arial" w:cs="Arial"/>
          <w:b/>
          <w:bCs/>
        </w:rPr>
        <w:t>Dokumentace technických a technologických zařízení</w:t>
      </w:r>
    </w:p>
    <w:p w14:paraId="37DC8E4F" w14:textId="18F40DBE" w:rsidR="00571828" w:rsidRDefault="00571828" w:rsidP="001A205D">
      <w:pPr>
        <w:pStyle w:val="Standard"/>
        <w:spacing w:after="0"/>
        <w:jc w:val="both"/>
        <w:rPr>
          <w:rFonts w:ascii="Arial" w:hAnsi="Arial" w:cs="Arial"/>
        </w:rPr>
      </w:pPr>
      <w:r w:rsidRPr="004528D8">
        <w:rPr>
          <w:rFonts w:ascii="Arial" w:hAnsi="Arial" w:cs="Arial"/>
        </w:rPr>
        <w:t>Stavbu lze, podle charakteru, členit na provozní celky, které se dále dělí na provozní soubory a dílčí provozní soubory nebo funkční soubory. Technologická zařízení jsou výrobní a nevýrobní.</w:t>
      </w:r>
    </w:p>
    <w:p w14:paraId="65BFE57F" w14:textId="77777777" w:rsidR="00B07F7A" w:rsidRPr="004528D8" w:rsidRDefault="00B07F7A" w:rsidP="001A205D">
      <w:pPr>
        <w:pStyle w:val="Standard"/>
        <w:spacing w:after="0"/>
        <w:jc w:val="both"/>
        <w:rPr>
          <w:rFonts w:ascii="Arial" w:hAnsi="Arial" w:cs="Arial"/>
        </w:rPr>
      </w:pPr>
    </w:p>
    <w:p w14:paraId="234C49E9" w14:textId="77777777" w:rsidR="00571828" w:rsidRPr="004528D8" w:rsidRDefault="00571828" w:rsidP="001A205D">
      <w:pPr>
        <w:pStyle w:val="Standard"/>
        <w:spacing w:after="0"/>
        <w:jc w:val="both"/>
        <w:rPr>
          <w:rFonts w:ascii="Arial" w:hAnsi="Arial" w:cs="Arial"/>
        </w:rPr>
      </w:pPr>
      <w:r w:rsidRPr="004528D8">
        <w:rPr>
          <w:rFonts w:ascii="Arial" w:hAnsi="Arial" w:cs="Arial"/>
          <w:u w:val="single"/>
        </w:rPr>
        <w:t>a) technická zpráva (popis výrobního programu, u nevýrobních staveb popis účelu, seznam použitých podkladů, popis technologického procesu výroby, potřeba materiálu, surovina množství výrobků, základní skladba technologického zařízení-účel, popis a základní parametry, popis skladového hospodářství a manipulace s materiálem při výrobě, požadavky na dopravu vnitřní a vnější, vliv technologického zařízení na stavební řešení, údaje o potřebě energií, paliv, vody a jiných médií, včetně požadavků a míst napojení)</w:t>
      </w:r>
    </w:p>
    <w:p w14:paraId="72E62091" w14:textId="0370574A" w:rsidR="00151959" w:rsidRDefault="00571828" w:rsidP="001A205D">
      <w:pPr>
        <w:pStyle w:val="Standard"/>
        <w:spacing w:after="0"/>
        <w:jc w:val="both"/>
        <w:rPr>
          <w:rFonts w:ascii="Arial" w:hAnsi="Arial" w:cs="Arial"/>
        </w:rPr>
      </w:pPr>
      <w:r w:rsidRPr="004528D8">
        <w:rPr>
          <w:rFonts w:ascii="Arial" w:hAnsi="Arial" w:cs="Arial"/>
        </w:rPr>
        <w:t>Neřeší se, nejedná se o výrobní objekt.</w:t>
      </w:r>
      <w:r w:rsidR="00151959">
        <w:rPr>
          <w:rFonts w:ascii="Arial" w:hAnsi="Arial" w:cs="Arial"/>
        </w:rPr>
        <w:t xml:space="preserve"> </w:t>
      </w:r>
    </w:p>
    <w:p w14:paraId="17981F71" w14:textId="77777777" w:rsidR="00151959" w:rsidRPr="004528D8" w:rsidRDefault="00151959" w:rsidP="001A205D">
      <w:pPr>
        <w:pStyle w:val="Standard"/>
        <w:spacing w:after="0"/>
        <w:jc w:val="both"/>
        <w:rPr>
          <w:rFonts w:ascii="Arial" w:hAnsi="Arial" w:cs="Arial"/>
        </w:rPr>
      </w:pPr>
    </w:p>
    <w:p w14:paraId="13A3C9F5" w14:textId="77777777" w:rsidR="00253E9D" w:rsidRDefault="00253E9D">
      <w:pPr>
        <w:widowControl/>
        <w:suppressAutoHyphens w:val="0"/>
        <w:textAlignment w:val="auto"/>
        <w:rPr>
          <w:rFonts w:ascii="Arial" w:hAnsi="Arial" w:cs="Arial"/>
          <w:sz w:val="22"/>
          <w:szCs w:val="22"/>
          <w:u w:val="single"/>
        </w:rPr>
      </w:pPr>
      <w:r>
        <w:rPr>
          <w:rFonts w:ascii="Arial" w:hAnsi="Arial" w:cs="Arial"/>
          <w:u w:val="single"/>
        </w:rPr>
        <w:br w:type="page"/>
      </w:r>
    </w:p>
    <w:p w14:paraId="12226E4F" w14:textId="709EB572" w:rsidR="00571828" w:rsidRPr="004528D8" w:rsidRDefault="00571828" w:rsidP="001A205D">
      <w:pPr>
        <w:pStyle w:val="Standard"/>
        <w:spacing w:after="0"/>
        <w:jc w:val="both"/>
        <w:rPr>
          <w:rFonts w:ascii="Arial" w:hAnsi="Arial" w:cs="Arial"/>
        </w:rPr>
      </w:pPr>
      <w:r w:rsidRPr="004528D8">
        <w:rPr>
          <w:rFonts w:ascii="Arial" w:hAnsi="Arial" w:cs="Arial"/>
          <w:u w:val="single"/>
        </w:rPr>
        <w:lastRenderedPageBreak/>
        <w:t>b) výkresovou část (umístění a uspořádání rozhodujících zařízení, strojů, základních mechanických komponentů, zdrojů energie apod., základní vymezení prostoru na jejich umístění ve stavbě, základní přehledová schémata rozvodů a zařízení, půdorysy základních potrubních a kabelových rozvodů v </w:t>
      </w:r>
      <w:proofErr w:type="spellStart"/>
      <w:r w:rsidRPr="004528D8">
        <w:rPr>
          <w:rFonts w:ascii="Arial" w:hAnsi="Arial" w:cs="Arial"/>
          <w:u w:val="single"/>
        </w:rPr>
        <w:t>jednočárovém</w:t>
      </w:r>
      <w:proofErr w:type="spellEnd"/>
      <w:r w:rsidRPr="004528D8">
        <w:rPr>
          <w:rFonts w:ascii="Arial" w:hAnsi="Arial" w:cs="Arial"/>
          <w:u w:val="single"/>
        </w:rPr>
        <w:t xml:space="preserve"> zobrazení, případně řezy koordinačních uzlů, požadavky na stavební úpravy a řešení speciálních prostorů technologických zařízení, jejichž dispoziční řešení bývá obvykle součástí výkresů stavební části, základní technologická schémata dokladující účel a úroveň navrhovaného výrobního procesu, dispozice a umístění hlavních strojů a zařízení a způsob jejich zabudování, půdorysy, řezy zpravidla v měřítku 1:100)</w:t>
      </w:r>
    </w:p>
    <w:p w14:paraId="4DEE856B" w14:textId="4BDA385F" w:rsidR="00571828" w:rsidRDefault="00571828" w:rsidP="001A205D">
      <w:pPr>
        <w:pStyle w:val="Standard"/>
        <w:spacing w:after="0"/>
        <w:jc w:val="both"/>
        <w:rPr>
          <w:rFonts w:ascii="Arial" w:hAnsi="Arial" w:cs="Arial"/>
        </w:rPr>
      </w:pPr>
      <w:r w:rsidRPr="004528D8">
        <w:rPr>
          <w:rFonts w:ascii="Arial" w:hAnsi="Arial" w:cs="Arial"/>
        </w:rPr>
        <w:t>Neřeší se, nejedná se o výrobní objekt.</w:t>
      </w:r>
    </w:p>
    <w:p w14:paraId="0DB17758" w14:textId="77777777" w:rsidR="00151959" w:rsidRPr="004528D8" w:rsidRDefault="00151959" w:rsidP="001A205D">
      <w:pPr>
        <w:pStyle w:val="Standard"/>
        <w:spacing w:after="0"/>
        <w:jc w:val="both"/>
        <w:rPr>
          <w:rFonts w:ascii="Arial" w:hAnsi="Arial" w:cs="Arial"/>
        </w:rPr>
      </w:pPr>
    </w:p>
    <w:p w14:paraId="528146F7" w14:textId="77777777" w:rsidR="00571828" w:rsidRPr="004528D8" w:rsidRDefault="00571828" w:rsidP="001A205D">
      <w:pPr>
        <w:pStyle w:val="Standard"/>
        <w:spacing w:after="0"/>
        <w:jc w:val="both"/>
        <w:rPr>
          <w:rFonts w:ascii="Arial" w:hAnsi="Arial" w:cs="Arial"/>
        </w:rPr>
      </w:pPr>
      <w:r w:rsidRPr="004528D8">
        <w:rPr>
          <w:rFonts w:ascii="Arial" w:hAnsi="Arial" w:cs="Arial"/>
          <w:u w:val="single"/>
        </w:rPr>
        <w:t>c) seznam strojů a zařízení a technické specifikace (seznam rozhodujících strojů a zařízení, základních mechanických komponentů, zdrojů energie apod., popis základních technických a výkonových parametrů a souvisejících požadavků.</w:t>
      </w:r>
    </w:p>
    <w:p w14:paraId="448C5D8D" w14:textId="77777777" w:rsidR="00571828" w:rsidRPr="004528D8" w:rsidRDefault="00571828" w:rsidP="001A205D">
      <w:pPr>
        <w:pStyle w:val="Standard"/>
        <w:spacing w:after="0"/>
        <w:jc w:val="both"/>
        <w:rPr>
          <w:rFonts w:ascii="Arial" w:hAnsi="Arial" w:cs="Arial"/>
        </w:rPr>
      </w:pPr>
      <w:r w:rsidRPr="004528D8">
        <w:rPr>
          <w:rFonts w:ascii="Arial" w:hAnsi="Arial" w:cs="Arial"/>
        </w:rPr>
        <w:t>Neřeší se, nejedná se o výrobní objekt.</w:t>
      </w:r>
    </w:p>
    <w:p w14:paraId="57EDD2AC" w14:textId="77777777" w:rsidR="00571828" w:rsidRDefault="00571828" w:rsidP="001A205D">
      <w:pPr>
        <w:pStyle w:val="Standard"/>
        <w:spacing w:after="0"/>
        <w:jc w:val="both"/>
        <w:rPr>
          <w:rFonts w:ascii="Arial" w:hAnsi="Arial" w:cs="Arial"/>
        </w:rPr>
      </w:pPr>
    </w:p>
    <w:p w14:paraId="59B7F244" w14:textId="77777777" w:rsidR="00571828" w:rsidRDefault="00571828" w:rsidP="001A205D">
      <w:pPr>
        <w:pStyle w:val="Standard"/>
        <w:spacing w:after="0"/>
        <w:jc w:val="both"/>
        <w:rPr>
          <w:rFonts w:ascii="Arial" w:hAnsi="Arial" w:cs="Arial"/>
        </w:rPr>
      </w:pPr>
    </w:p>
    <w:p w14:paraId="00D5F61F" w14:textId="77777777" w:rsidR="009A67ED" w:rsidRDefault="009A67ED" w:rsidP="001A205D">
      <w:pPr>
        <w:pStyle w:val="Standard"/>
        <w:spacing w:after="0"/>
        <w:jc w:val="both"/>
        <w:rPr>
          <w:rFonts w:ascii="Arial" w:hAnsi="Arial" w:cs="Arial"/>
        </w:rPr>
      </w:pPr>
    </w:p>
    <w:p w14:paraId="2B4FA774" w14:textId="77777777" w:rsidR="009A67ED" w:rsidRDefault="009A67ED" w:rsidP="001A205D">
      <w:pPr>
        <w:pStyle w:val="Standard"/>
        <w:spacing w:after="0"/>
        <w:jc w:val="both"/>
        <w:rPr>
          <w:rFonts w:ascii="Arial" w:hAnsi="Arial" w:cs="Arial"/>
        </w:rPr>
      </w:pPr>
    </w:p>
    <w:p w14:paraId="29D7DCB8" w14:textId="77777777" w:rsidR="00571828" w:rsidRPr="004528D8" w:rsidRDefault="00571828" w:rsidP="001A205D">
      <w:pPr>
        <w:pStyle w:val="Standard"/>
        <w:spacing w:after="0"/>
        <w:jc w:val="both"/>
        <w:rPr>
          <w:rFonts w:ascii="Arial" w:hAnsi="Arial" w:cs="Arial"/>
        </w:rPr>
      </w:pPr>
    </w:p>
    <w:p w14:paraId="593B3A13" w14:textId="77777777" w:rsidR="001D5603" w:rsidRPr="007724ED" w:rsidRDefault="001D5603" w:rsidP="009B084D">
      <w:pPr>
        <w:pStyle w:val="Bezmezer1"/>
        <w:tabs>
          <w:tab w:val="left" w:pos="1418"/>
          <w:tab w:val="left" w:pos="5103"/>
        </w:tabs>
        <w:spacing w:line="276" w:lineRule="auto"/>
        <w:rPr>
          <w:rFonts w:ascii="Arial" w:hAnsi="Arial" w:cs="Arial"/>
          <w:sz w:val="22"/>
          <w:szCs w:val="22"/>
        </w:rPr>
      </w:pPr>
      <w:r w:rsidRPr="007724ED">
        <w:rPr>
          <w:rFonts w:ascii="Arial" w:hAnsi="Arial" w:cs="Arial"/>
          <w:sz w:val="22"/>
          <w:szCs w:val="22"/>
        </w:rPr>
        <w:t>Vypracoval</w:t>
      </w:r>
      <w:r w:rsidR="0076595E">
        <w:rPr>
          <w:rFonts w:ascii="Arial" w:hAnsi="Arial" w:cs="Arial"/>
          <w:sz w:val="22"/>
          <w:szCs w:val="22"/>
        </w:rPr>
        <w:t>a</w:t>
      </w:r>
      <w:r w:rsidRPr="007724ED">
        <w:rPr>
          <w:rFonts w:ascii="Arial" w:hAnsi="Arial" w:cs="Arial"/>
          <w:sz w:val="22"/>
          <w:szCs w:val="22"/>
        </w:rPr>
        <w:t xml:space="preserve">: </w:t>
      </w:r>
      <w:r w:rsidRPr="007724ED">
        <w:rPr>
          <w:rFonts w:ascii="Arial" w:hAnsi="Arial" w:cs="Arial"/>
          <w:sz w:val="22"/>
          <w:szCs w:val="22"/>
        </w:rPr>
        <w:tab/>
        <w:t xml:space="preserve">Ing. </w:t>
      </w:r>
      <w:r w:rsidR="009B084D">
        <w:rPr>
          <w:rFonts w:ascii="Arial" w:hAnsi="Arial" w:cs="Arial"/>
          <w:sz w:val="22"/>
          <w:szCs w:val="22"/>
        </w:rPr>
        <w:t>Lucie Bradová</w:t>
      </w:r>
      <w:r w:rsidR="009B084D">
        <w:rPr>
          <w:sz w:val="22"/>
          <w:szCs w:val="22"/>
        </w:rPr>
        <w:t xml:space="preserve">                              </w:t>
      </w:r>
      <w:r w:rsidR="009B084D" w:rsidRPr="009B084D">
        <w:rPr>
          <w:rFonts w:ascii="Arial" w:hAnsi="Arial" w:cs="Arial"/>
          <w:sz w:val="22"/>
          <w:szCs w:val="22"/>
        </w:rPr>
        <w:t xml:space="preserve">Autorizovaný stavitel: </w:t>
      </w:r>
      <w:proofErr w:type="spellStart"/>
      <w:r w:rsidR="009B084D" w:rsidRPr="009B084D">
        <w:rPr>
          <w:rFonts w:ascii="Arial" w:hAnsi="Arial" w:cs="Arial"/>
          <w:sz w:val="22"/>
          <w:szCs w:val="22"/>
        </w:rPr>
        <w:t>dipl</w:t>
      </w:r>
      <w:proofErr w:type="spellEnd"/>
      <w:r w:rsidR="009B084D" w:rsidRPr="009B084D">
        <w:rPr>
          <w:rFonts w:ascii="Arial" w:hAnsi="Arial" w:cs="Arial"/>
          <w:sz w:val="22"/>
          <w:szCs w:val="22"/>
        </w:rPr>
        <w:t>. tech. Josef Špeta</w:t>
      </w:r>
    </w:p>
    <w:p w14:paraId="5C997E32" w14:textId="77777777" w:rsidR="001032A9" w:rsidRDefault="001032A9">
      <w:pPr>
        <w:widowControl/>
        <w:suppressAutoHyphens w:val="0"/>
        <w:textAlignment w:val="auto"/>
        <w:rPr>
          <w:rFonts w:ascii="Arial" w:hAnsi="Arial" w:cs="Arial"/>
        </w:rPr>
        <w:sectPr w:rsidR="001032A9" w:rsidSect="009730E7">
          <w:footerReference w:type="default" r:id="rId25"/>
          <w:footerReference w:type="first" r:id="rId26"/>
          <w:pgSz w:w="11906" w:h="16838"/>
          <w:pgMar w:top="1418" w:right="1418" w:bottom="1276" w:left="1418" w:header="709" w:footer="709" w:gutter="0"/>
          <w:pgNumType w:start="1"/>
          <w:cols w:space="708"/>
          <w:titlePg/>
          <w:docGrid w:linePitch="360"/>
        </w:sectPr>
      </w:pPr>
    </w:p>
    <w:p w14:paraId="5EF946C3" w14:textId="1C1C8C85" w:rsidR="001032A9" w:rsidRDefault="001032A9">
      <w:pPr>
        <w:widowControl/>
        <w:suppressAutoHyphens w:val="0"/>
        <w:textAlignment w:val="auto"/>
        <w:rPr>
          <w:rFonts w:ascii="Arial" w:hAnsi="Arial" w:cs="Arial"/>
        </w:rPr>
      </w:pPr>
    </w:p>
    <w:p w14:paraId="39ECB9B6" w14:textId="77777777" w:rsidR="00BB59ED" w:rsidRDefault="00BB59ED" w:rsidP="00BB59ED">
      <w:pPr>
        <w:pStyle w:val="Bezmezer"/>
        <w:spacing w:line="276" w:lineRule="auto"/>
        <w:jc w:val="both"/>
        <w:rPr>
          <w:rFonts w:ascii="Arial" w:hAnsi="Arial" w:cs="Arial"/>
          <w:b/>
          <w:bCs/>
          <w:kern w:val="2"/>
          <w:sz w:val="32"/>
          <w:szCs w:val="32"/>
        </w:rPr>
      </w:pPr>
      <w:r>
        <w:rPr>
          <w:rFonts w:ascii="Arial" w:hAnsi="Arial" w:cs="Arial"/>
          <w:b/>
          <w:bCs/>
          <w:sz w:val="32"/>
          <w:szCs w:val="32"/>
        </w:rPr>
        <w:t>Dokladová část</w:t>
      </w:r>
    </w:p>
    <w:p w14:paraId="499D454C" w14:textId="77777777" w:rsidR="00BB59ED" w:rsidRDefault="00BB59ED" w:rsidP="00BB59ED">
      <w:pPr>
        <w:pStyle w:val="Standard"/>
        <w:spacing w:after="0"/>
        <w:jc w:val="both"/>
        <w:rPr>
          <w:rFonts w:ascii="Arial" w:hAnsi="Arial" w:cs="Arial"/>
          <w:b/>
          <w:bCs/>
        </w:rPr>
      </w:pPr>
    </w:p>
    <w:p w14:paraId="317847B5" w14:textId="77777777" w:rsidR="00BB59ED" w:rsidRDefault="00BB59ED" w:rsidP="00BB59ED">
      <w:pPr>
        <w:pStyle w:val="Standard"/>
        <w:spacing w:after="0"/>
        <w:jc w:val="both"/>
        <w:rPr>
          <w:b/>
          <w:bCs/>
        </w:rPr>
      </w:pPr>
      <w:r>
        <w:rPr>
          <w:rFonts w:ascii="Arial" w:hAnsi="Arial" w:cs="Arial"/>
          <w:b/>
          <w:bCs/>
          <w:u w:val="single"/>
        </w:rPr>
        <w:t xml:space="preserve">1. </w:t>
      </w:r>
      <w:r>
        <w:rPr>
          <w:rFonts w:ascii="Arial" w:hAnsi="Arial" w:cs="Arial"/>
          <w:b/>
          <w:bCs/>
          <w:i/>
          <w:iCs/>
          <w:u w:val="single"/>
        </w:rPr>
        <w:t>Závazná stanoviska, stanoviska, rozhodnutí, vyjádření dotčených orgánů</w:t>
      </w:r>
    </w:p>
    <w:p w14:paraId="6E63AF16" w14:textId="77777777" w:rsidR="00BB59ED" w:rsidRDefault="00BB59ED" w:rsidP="00BB59ED">
      <w:pPr>
        <w:jc w:val="both"/>
        <w:rPr>
          <w:rFonts w:ascii="Arial" w:hAnsi="Arial" w:cs="Arial"/>
          <w:sz w:val="22"/>
          <w:szCs w:val="22"/>
        </w:rPr>
      </w:pPr>
      <w:r>
        <w:rPr>
          <w:rFonts w:ascii="Arial" w:hAnsi="Arial" w:cs="Arial"/>
          <w:sz w:val="22"/>
          <w:szCs w:val="22"/>
        </w:rPr>
        <w:t>Viz přílohy.</w:t>
      </w:r>
    </w:p>
    <w:p w14:paraId="0140D203" w14:textId="77777777" w:rsidR="00BB59ED" w:rsidRDefault="00BB59ED" w:rsidP="00BB59ED">
      <w:pPr>
        <w:pStyle w:val="Standard"/>
        <w:spacing w:after="0"/>
        <w:jc w:val="both"/>
        <w:rPr>
          <w:rFonts w:ascii="Arial" w:hAnsi="Arial" w:cs="Arial"/>
          <w:u w:val="single"/>
        </w:rPr>
      </w:pPr>
    </w:p>
    <w:p w14:paraId="2EC569AC" w14:textId="77777777" w:rsidR="00BB59ED" w:rsidRDefault="00BB59ED" w:rsidP="00BB59ED">
      <w:pPr>
        <w:pStyle w:val="Standard"/>
        <w:spacing w:after="0"/>
        <w:jc w:val="both"/>
        <w:rPr>
          <w:b/>
          <w:bCs/>
        </w:rPr>
      </w:pPr>
      <w:r>
        <w:rPr>
          <w:rFonts w:ascii="Arial" w:hAnsi="Arial" w:cs="Arial"/>
          <w:b/>
          <w:bCs/>
          <w:u w:val="single"/>
        </w:rPr>
        <w:t xml:space="preserve">2. </w:t>
      </w:r>
      <w:r>
        <w:rPr>
          <w:rFonts w:ascii="Arial" w:hAnsi="Arial" w:cs="Arial"/>
          <w:b/>
          <w:bCs/>
          <w:i/>
          <w:iCs/>
          <w:u w:val="single"/>
        </w:rPr>
        <w:t>Dokumentace vlivů záměrů na životní prostředí</w:t>
      </w:r>
    </w:p>
    <w:p w14:paraId="6673C83F" w14:textId="77777777" w:rsidR="00BB59ED" w:rsidRDefault="00BB59ED" w:rsidP="00BB59ED">
      <w:pPr>
        <w:spacing w:after="240"/>
        <w:jc w:val="both"/>
        <w:rPr>
          <w:rFonts w:ascii="Arial" w:hAnsi="Arial" w:cs="Arial"/>
          <w:sz w:val="22"/>
          <w:szCs w:val="22"/>
          <w:u w:val="single"/>
        </w:rPr>
      </w:pPr>
      <w:r>
        <w:rPr>
          <w:rFonts w:ascii="Arial" w:hAnsi="Arial" w:cs="Arial"/>
          <w:sz w:val="22"/>
          <w:szCs w:val="22"/>
        </w:rPr>
        <w:t>Není řešeno.</w:t>
      </w:r>
    </w:p>
    <w:p w14:paraId="02D5F949" w14:textId="77777777" w:rsidR="00BB59ED" w:rsidRDefault="00BB59ED" w:rsidP="00BB59ED">
      <w:pPr>
        <w:pStyle w:val="Standard"/>
        <w:spacing w:after="0"/>
        <w:jc w:val="both"/>
        <w:rPr>
          <w:b/>
          <w:bCs/>
          <w:u w:val="single"/>
        </w:rPr>
      </w:pPr>
      <w:r>
        <w:rPr>
          <w:rFonts w:ascii="Arial" w:hAnsi="Arial" w:cs="Arial"/>
          <w:b/>
          <w:bCs/>
          <w:u w:val="single"/>
        </w:rPr>
        <w:t xml:space="preserve">3. </w:t>
      </w:r>
      <w:r>
        <w:rPr>
          <w:rFonts w:ascii="Arial" w:hAnsi="Arial" w:cs="Arial"/>
          <w:b/>
          <w:bCs/>
          <w:i/>
          <w:iCs/>
          <w:u w:val="single"/>
        </w:rPr>
        <w:t>Doklad podle jiného právního předpisu</w:t>
      </w:r>
    </w:p>
    <w:p w14:paraId="65C91FF6" w14:textId="77777777" w:rsidR="00BB59ED" w:rsidRDefault="00BB59ED" w:rsidP="00BB59ED">
      <w:pPr>
        <w:spacing w:after="240"/>
        <w:jc w:val="both"/>
        <w:rPr>
          <w:rFonts w:ascii="Arial" w:hAnsi="Arial" w:cs="Arial"/>
          <w:sz w:val="22"/>
          <w:szCs w:val="22"/>
          <w:u w:val="single"/>
        </w:rPr>
      </w:pPr>
      <w:r>
        <w:rPr>
          <w:rFonts w:ascii="Arial" w:hAnsi="Arial" w:cs="Arial"/>
          <w:sz w:val="22"/>
          <w:szCs w:val="22"/>
        </w:rPr>
        <w:t>Není řešeno.</w:t>
      </w:r>
    </w:p>
    <w:p w14:paraId="6FDC1448" w14:textId="77777777" w:rsidR="00BB59ED" w:rsidRDefault="00BB59ED" w:rsidP="00BB59ED">
      <w:pPr>
        <w:pStyle w:val="Standard"/>
        <w:spacing w:after="0"/>
        <w:jc w:val="both"/>
        <w:rPr>
          <w:rFonts w:ascii="Arial" w:hAnsi="Arial" w:cs="Arial"/>
          <w:b/>
          <w:bCs/>
          <w:i/>
          <w:iCs/>
          <w:u w:val="single"/>
        </w:rPr>
      </w:pPr>
      <w:r>
        <w:rPr>
          <w:rFonts w:ascii="Arial" w:hAnsi="Arial" w:cs="Arial"/>
          <w:b/>
          <w:bCs/>
          <w:i/>
          <w:iCs/>
          <w:u w:val="single"/>
        </w:rPr>
        <w:t>4. Stanoviska vlastníků veřejné dopravní a technické infrastruktury</w:t>
      </w:r>
    </w:p>
    <w:p w14:paraId="6902FEEC" w14:textId="77777777" w:rsidR="00BB59ED" w:rsidRDefault="00BB59ED" w:rsidP="00BB59ED">
      <w:pPr>
        <w:tabs>
          <w:tab w:val="left" w:pos="1418"/>
          <w:tab w:val="left" w:pos="2835"/>
        </w:tabs>
        <w:spacing w:after="120"/>
        <w:jc w:val="both"/>
        <w:rPr>
          <w:rFonts w:ascii="Arial" w:hAnsi="Arial" w:cs="Arial"/>
          <w:sz w:val="22"/>
          <w:szCs w:val="22"/>
        </w:rPr>
      </w:pPr>
      <w:r>
        <w:rPr>
          <w:rFonts w:ascii="Arial" w:hAnsi="Arial" w:cs="Arial"/>
          <w:sz w:val="22"/>
          <w:szCs w:val="22"/>
        </w:rPr>
        <w:t>Viz přílohy.</w:t>
      </w:r>
    </w:p>
    <w:p w14:paraId="32FA8BD0" w14:textId="77777777" w:rsidR="00BB59ED" w:rsidRDefault="00BB59ED" w:rsidP="00BB59ED">
      <w:pPr>
        <w:pStyle w:val="Standard"/>
        <w:spacing w:after="0"/>
        <w:ind w:left="567"/>
        <w:jc w:val="both"/>
        <w:rPr>
          <w:rFonts w:ascii="Arial" w:hAnsi="Arial" w:cs="Arial"/>
          <w:i/>
          <w:iCs/>
          <w:u w:val="single"/>
        </w:rPr>
      </w:pPr>
      <w:r>
        <w:rPr>
          <w:rFonts w:ascii="Arial" w:hAnsi="Arial" w:cs="Arial"/>
          <w:i/>
          <w:iCs/>
          <w:u w:val="single"/>
        </w:rPr>
        <w:t>4.1 Stanoviska vlastníků veřejné dopravní e technické infrastruktury k možnosti a způsobu napojení, vyznačená například na situačním výkrese</w:t>
      </w:r>
    </w:p>
    <w:p w14:paraId="50D26980" w14:textId="77777777" w:rsidR="00BB59ED" w:rsidRDefault="00BB59ED" w:rsidP="00BB59ED">
      <w:pPr>
        <w:tabs>
          <w:tab w:val="left" w:pos="567"/>
          <w:tab w:val="left" w:pos="1418"/>
          <w:tab w:val="left" w:pos="2835"/>
        </w:tabs>
        <w:spacing w:after="120"/>
        <w:jc w:val="both"/>
        <w:rPr>
          <w:rFonts w:ascii="Arial" w:hAnsi="Arial" w:cs="Arial"/>
          <w:sz w:val="22"/>
          <w:szCs w:val="22"/>
        </w:rPr>
      </w:pPr>
      <w:r>
        <w:rPr>
          <w:rFonts w:ascii="Arial" w:hAnsi="Arial" w:cs="Arial"/>
          <w:sz w:val="22"/>
          <w:szCs w:val="22"/>
        </w:rPr>
        <w:tab/>
        <w:t>Není řešeno. Stavba je v souladu s ÚP obce.</w:t>
      </w:r>
    </w:p>
    <w:p w14:paraId="33264385" w14:textId="77777777" w:rsidR="00BB59ED" w:rsidRDefault="00BB59ED" w:rsidP="00BB59ED">
      <w:pPr>
        <w:pStyle w:val="Standard"/>
        <w:spacing w:after="0"/>
        <w:ind w:left="567"/>
        <w:jc w:val="both"/>
        <w:rPr>
          <w:rFonts w:ascii="Arial" w:hAnsi="Arial" w:cs="Arial"/>
          <w:i/>
          <w:iCs/>
          <w:u w:val="single"/>
        </w:rPr>
      </w:pPr>
      <w:r>
        <w:rPr>
          <w:rFonts w:ascii="Arial" w:hAnsi="Arial" w:cs="Arial"/>
          <w:i/>
          <w:iCs/>
          <w:u w:val="single"/>
        </w:rPr>
        <w:t>4.2 Stanovisko vlastníka nebo provozovatele k podmínkám zřízení stavby, provádění prací a činnosti v dotčených ochranných a bezpečnostních pásmech podle jiných právních předpisů</w:t>
      </w:r>
    </w:p>
    <w:p w14:paraId="5DF90DFF" w14:textId="77777777" w:rsidR="00BB59ED" w:rsidRDefault="00BB59ED" w:rsidP="00BB59ED">
      <w:pPr>
        <w:tabs>
          <w:tab w:val="left" w:pos="2835"/>
        </w:tabs>
        <w:spacing w:after="120"/>
        <w:ind w:left="567"/>
        <w:jc w:val="both"/>
        <w:rPr>
          <w:rFonts w:ascii="Arial" w:hAnsi="Arial" w:cs="Arial"/>
          <w:sz w:val="22"/>
          <w:szCs w:val="22"/>
        </w:rPr>
      </w:pPr>
      <w:r>
        <w:rPr>
          <w:rFonts w:ascii="Arial" w:hAnsi="Arial" w:cs="Arial"/>
          <w:sz w:val="22"/>
          <w:szCs w:val="22"/>
        </w:rPr>
        <w:t>Není řešeno. Stavba se nenachází v ochranných ani bezpečnostních pásmech.</w:t>
      </w:r>
    </w:p>
    <w:p w14:paraId="369AD0D2" w14:textId="77777777" w:rsidR="00BB59ED" w:rsidRDefault="00BB59ED" w:rsidP="00BB59ED">
      <w:pPr>
        <w:pStyle w:val="Standard"/>
        <w:spacing w:after="0"/>
        <w:jc w:val="both"/>
        <w:rPr>
          <w:rFonts w:ascii="Arial" w:hAnsi="Arial" w:cs="Arial"/>
          <w:i/>
          <w:iCs/>
          <w:u w:val="single"/>
        </w:rPr>
      </w:pPr>
    </w:p>
    <w:p w14:paraId="6C49D251" w14:textId="77777777" w:rsidR="00BB59ED" w:rsidRDefault="00BB59ED" w:rsidP="00BB59ED">
      <w:pPr>
        <w:pStyle w:val="Standard"/>
        <w:spacing w:after="0"/>
        <w:jc w:val="both"/>
        <w:rPr>
          <w:rFonts w:ascii="Arial" w:hAnsi="Arial" w:cs="Arial"/>
          <w:b/>
          <w:bCs/>
          <w:i/>
          <w:iCs/>
          <w:u w:val="single"/>
        </w:rPr>
      </w:pPr>
      <w:r>
        <w:rPr>
          <w:rFonts w:ascii="Arial" w:hAnsi="Arial" w:cs="Arial"/>
          <w:b/>
          <w:bCs/>
          <w:i/>
          <w:iCs/>
          <w:u w:val="single"/>
        </w:rPr>
        <w:t>5. Geodetický podklad pro projektovou činnost zpracovaný podle jiných právních předpisů</w:t>
      </w:r>
    </w:p>
    <w:p w14:paraId="616B9493" w14:textId="1E40125C" w:rsidR="00BB59ED" w:rsidRDefault="00BB59ED" w:rsidP="00BB59ED">
      <w:pPr>
        <w:tabs>
          <w:tab w:val="left" w:pos="1418"/>
          <w:tab w:val="left" w:pos="2835"/>
        </w:tabs>
        <w:spacing w:after="120"/>
        <w:jc w:val="both"/>
        <w:rPr>
          <w:rFonts w:ascii="Arial" w:hAnsi="Arial" w:cs="Arial"/>
          <w:sz w:val="22"/>
          <w:szCs w:val="22"/>
        </w:rPr>
      </w:pPr>
      <w:r>
        <w:rPr>
          <w:rFonts w:ascii="Arial" w:hAnsi="Arial" w:cs="Arial"/>
          <w:sz w:val="22"/>
          <w:szCs w:val="22"/>
        </w:rPr>
        <w:t xml:space="preserve">Není řešeno. </w:t>
      </w:r>
      <w:r>
        <w:rPr>
          <w:rFonts w:ascii="Arial" w:hAnsi="Arial" w:cs="Arial"/>
          <w:sz w:val="22"/>
          <w:szCs w:val="22"/>
        </w:rPr>
        <w:t>Stávající stavba.</w:t>
      </w:r>
    </w:p>
    <w:p w14:paraId="5F5F2EED" w14:textId="77777777" w:rsidR="00BB59ED" w:rsidRDefault="00BB59ED" w:rsidP="00BB59ED">
      <w:pPr>
        <w:pStyle w:val="Standard"/>
        <w:spacing w:after="0"/>
        <w:jc w:val="both"/>
        <w:rPr>
          <w:rFonts w:ascii="Arial" w:hAnsi="Arial" w:cs="Arial"/>
          <w:i/>
          <w:iCs/>
          <w:u w:val="single"/>
        </w:rPr>
      </w:pPr>
    </w:p>
    <w:p w14:paraId="61983354" w14:textId="77777777" w:rsidR="00BB59ED" w:rsidRDefault="00BB59ED" w:rsidP="00BB59ED">
      <w:pPr>
        <w:pStyle w:val="Standard"/>
        <w:spacing w:after="0"/>
        <w:jc w:val="both"/>
        <w:rPr>
          <w:rFonts w:ascii="Arial" w:hAnsi="Arial" w:cs="Arial"/>
          <w:b/>
          <w:bCs/>
          <w:i/>
          <w:iCs/>
          <w:u w:val="single"/>
        </w:rPr>
      </w:pPr>
      <w:r>
        <w:rPr>
          <w:rFonts w:ascii="Arial" w:hAnsi="Arial" w:cs="Arial"/>
          <w:b/>
          <w:bCs/>
          <w:i/>
          <w:iCs/>
          <w:u w:val="single"/>
        </w:rPr>
        <w:t>6. Projekt zpracovaný báňským projektantem</w:t>
      </w:r>
    </w:p>
    <w:p w14:paraId="26F619AC" w14:textId="77777777" w:rsidR="00BB59ED" w:rsidRDefault="00BB59ED" w:rsidP="00BB59ED">
      <w:pPr>
        <w:tabs>
          <w:tab w:val="left" w:pos="1418"/>
          <w:tab w:val="left" w:pos="2835"/>
        </w:tabs>
        <w:spacing w:after="120"/>
        <w:jc w:val="both"/>
        <w:rPr>
          <w:rFonts w:ascii="Arial" w:hAnsi="Arial" w:cs="Arial"/>
          <w:sz w:val="22"/>
          <w:szCs w:val="22"/>
        </w:rPr>
      </w:pPr>
      <w:r>
        <w:rPr>
          <w:rFonts w:ascii="Arial" w:hAnsi="Arial" w:cs="Arial"/>
          <w:sz w:val="22"/>
          <w:szCs w:val="22"/>
        </w:rPr>
        <w:t>Není řešeno. Nejedná se o poddolované území.</w:t>
      </w:r>
    </w:p>
    <w:p w14:paraId="4A43B480" w14:textId="77777777" w:rsidR="00BB59ED" w:rsidRDefault="00BB59ED" w:rsidP="00BB59ED">
      <w:pPr>
        <w:pStyle w:val="Standard"/>
        <w:spacing w:after="0"/>
        <w:jc w:val="both"/>
        <w:rPr>
          <w:rFonts w:ascii="Arial" w:hAnsi="Arial" w:cs="Arial"/>
          <w:i/>
          <w:iCs/>
          <w:u w:val="single"/>
        </w:rPr>
      </w:pPr>
    </w:p>
    <w:p w14:paraId="22706440" w14:textId="77777777" w:rsidR="00BB59ED" w:rsidRDefault="00BB59ED" w:rsidP="00BB59ED">
      <w:pPr>
        <w:pStyle w:val="Standard"/>
        <w:spacing w:after="0"/>
        <w:jc w:val="both"/>
        <w:rPr>
          <w:rFonts w:ascii="Arial" w:hAnsi="Arial" w:cs="Arial"/>
          <w:b/>
          <w:bCs/>
          <w:i/>
          <w:iCs/>
          <w:u w:val="single"/>
        </w:rPr>
      </w:pPr>
      <w:r>
        <w:rPr>
          <w:rFonts w:ascii="Arial" w:hAnsi="Arial" w:cs="Arial"/>
          <w:b/>
          <w:bCs/>
          <w:i/>
          <w:iCs/>
          <w:u w:val="single"/>
        </w:rPr>
        <w:t>7. Průkaz energetické náročnosti budovy podle zákona o hospodaření energií</w:t>
      </w:r>
    </w:p>
    <w:p w14:paraId="5E6F6FFC" w14:textId="77777777" w:rsidR="00BB59ED" w:rsidRDefault="00BB59ED" w:rsidP="00BB59ED">
      <w:pPr>
        <w:tabs>
          <w:tab w:val="left" w:pos="1418"/>
          <w:tab w:val="left" w:pos="2835"/>
        </w:tabs>
        <w:spacing w:after="120"/>
        <w:jc w:val="both"/>
        <w:rPr>
          <w:rFonts w:ascii="Arial" w:hAnsi="Arial" w:cs="Arial"/>
          <w:sz w:val="22"/>
          <w:szCs w:val="22"/>
        </w:rPr>
      </w:pPr>
      <w:r>
        <w:rPr>
          <w:rFonts w:ascii="Arial" w:hAnsi="Arial" w:cs="Arial"/>
          <w:sz w:val="22"/>
          <w:szCs w:val="22"/>
        </w:rPr>
        <w:t>Není řešeno. Stávající stavba.</w:t>
      </w:r>
    </w:p>
    <w:p w14:paraId="624A2BFD" w14:textId="77777777" w:rsidR="00BB59ED" w:rsidRDefault="00BB59ED" w:rsidP="00BB59ED">
      <w:pPr>
        <w:pStyle w:val="Standard"/>
        <w:spacing w:after="0"/>
        <w:jc w:val="both"/>
        <w:rPr>
          <w:rFonts w:ascii="Arial" w:hAnsi="Arial" w:cs="Arial"/>
          <w:i/>
          <w:iCs/>
          <w:u w:val="single"/>
        </w:rPr>
      </w:pPr>
    </w:p>
    <w:p w14:paraId="52867B66" w14:textId="77777777" w:rsidR="00BB59ED" w:rsidRDefault="00BB59ED" w:rsidP="00BB59ED">
      <w:pPr>
        <w:pStyle w:val="Standard"/>
        <w:spacing w:after="0"/>
        <w:jc w:val="both"/>
        <w:rPr>
          <w:rFonts w:ascii="Arial" w:hAnsi="Arial" w:cs="Arial"/>
          <w:b/>
          <w:bCs/>
          <w:i/>
          <w:iCs/>
          <w:u w:val="single"/>
        </w:rPr>
      </w:pPr>
      <w:r>
        <w:rPr>
          <w:rFonts w:ascii="Arial" w:hAnsi="Arial" w:cs="Arial"/>
          <w:b/>
          <w:bCs/>
          <w:i/>
          <w:iCs/>
          <w:u w:val="single"/>
        </w:rPr>
        <w:t>8. Ostatní stanoviska, vyjádření, posudky, studie a výsledky jednání vedených v průběhu zpracování dokumentace</w:t>
      </w:r>
    </w:p>
    <w:p w14:paraId="7427EF56" w14:textId="77777777" w:rsidR="00BB59ED" w:rsidRDefault="00BB59ED" w:rsidP="00BB59ED">
      <w:pPr>
        <w:tabs>
          <w:tab w:val="left" w:pos="1418"/>
          <w:tab w:val="left" w:pos="2835"/>
        </w:tabs>
        <w:spacing w:after="120"/>
        <w:jc w:val="both"/>
        <w:rPr>
          <w:rFonts w:ascii="Arial" w:hAnsi="Arial" w:cs="Arial"/>
          <w:sz w:val="22"/>
          <w:szCs w:val="22"/>
        </w:rPr>
      </w:pPr>
      <w:r>
        <w:rPr>
          <w:rFonts w:ascii="Arial" w:hAnsi="Arial" w:cs="Arial"/>
          <w:sz w:val="22"/>
          <w:szCs w:val="22"/>
        </w:rPr>
        <w:t>Není řešeno. Stávající stavba.</w:t>
      </w:r>
    </w:p>
    <w:p w14:paraId="7DFDEBA6" w14:textId="77777777" w:rsidR="00BB59ED" w:rsidRDefault="00BB59ED" w:rsidP="00BB59ED">
      <w:pPr>
        <w:pStyle w:val="Standard"/>
        <w:spacing w:after="0"/>
        <w:jc w:val="both"/>
        <w:rPr>
          <w:rFonts w:ascii="Arial" w:hAnsi="Arial" w:cs="Arial"/>
        </w:rPr>
      </w:pPr>
    </w:p>
    <w:p w14:paraId="11463C10" w14:textId="77777777" w:rsidR="00BB59ED" w:rsidRDefault="00BB59ED" w:rsidP="00BB59ED">
      <w:pPr>
        <w:pStyle w:val="Standard"/>
        <w:spacing w:after="0"/>
        <w:jc w:val="both"/>
        <w:rPr>
          <w:rFonts w:ascii="Arial" w:hAnsi="Arial" w:cs="Arial"/>
        </w:rPr>
      </w:pPr>
    </w:p>
    <w:p w14:paraId="4E7AF5EC" w14:textId="77777777" w:rsidR="00BB59ED" w:rsidRDefault="00BB59ED" w:rsidP="00BB59ED">
      <w:pPr>
        <w:tabs>
          <w:tab w:val="left" w:pos="1418"/>
          <w:tab w:val="left" w:pos="2835"/>
        </w:tabs>
        <w:spacing w:after="120"/>
        <w:jc w:val="both"/>
        <w:rPr>
          <w:rFonts w:ascii="Arial" w:hAnsi="Arial" w:cs="Arial"/>
          <w:sz w:val="22"/>
          <w:szCs w:val="22"/>
        </w:rPr>
      </w:pPr>
      <w:r>
        <w:rPr>
          <w:rFonts w:ascii="Arial" w:hAnsi="Arial" w:cs="Arial"/>
          <w:sz w:val="22"/>
          <w:szCs w:val="22"/>
        </w:rPr>
        <w:t>Vypracovala: Ing. Bradová Lucie</w:t>
      </w:r>
      <w:r>
        <w:rPr>
          <w:rFonts w:ascii="Arial" w:hAnsi="Arial" w:cs="Arial"/>
          <w:sz w:val="22"/>
          <w:szCs w:val="22"/>
        </w:rPr>
        <w:tab/>
        <w:t xml:space="preserve">        Autorizovaný stavitel: </w:t>
      </w:r>
      <w:proofErr w:type="spellStart"/>
      <w:r>
        <w:rPr>
          <w:rFonts w:ascii="Arial" w:hAnsi="Arial" w:cs="Arial"/>
          <w:sz w:val="22"/>
          <w:szCs w:val="22"/>
        </w:rPr>
        <w:t>dipl</w:t>
      </w:r>
      <w:proofErr w:type="spellEnd"/>
      <w:r>
        <w:rPr>
          <w:rFonts w:ascii="Arial" w:hAnsi="Arial" w:cs="Arial"/>
          <w:sz w:val="22"/>
          <w:szCs w:val="22"/>
        </w:rPr>
        <w:t>. tech. Josef Špeta</w:t>
      </w:r>
    </w:p>
    <w:p w14:paraId="5E393CD8" w14:textId="38A620BD" w:rsidR="00BB59ED" w:rsidRDefault="00BB59ED" w:rsidP="00BB59ED">
      <w:pPr>
        <w:pStyle w:val="Bezmezer"/>
        <w:rPr>
          <w:rFonts w:ascii="Arial" w:hAnsi="Arial" w:cs="Arial"/>
          <w:sz w:val="22"/>
          <w:szCs w:val="22"/>
        </w:rPr>
      </w:pPr>
    </w:p>
    <w:p w14:paraId="307E97BE" w14:textId="67F0092F" w:rsidR="00BB59ED" w:rsidRDefault="00BB59ED" w:rsidP="00BB59ED">
      <w:pPr>
        <w:pStyle w:val="Bezmezer"/>
        <w:rPr>
          <w:rFonts w:ascii="Arial" w:hAnsi="Arial" w:cs="Arial"/>
          <w:sz w:val="22"/>
          <w:szCs w:val="22"/>
        </w:rPr>
      </w:pPr>
    </w:p>
    <w:p w14:paraId="03902EC4" w14:textId="617FC43C" w:rsidR="00BB59ED" w:rsidRDefault="00BB59ED" w:rsidP="00BB59ED">
      <w:pPr>
        <w:pStyle w:val="Bezmezer"/>
        <w:rPr>
          <w:sz w:val="22"/>
          <w:szCs w:val="22"/>
        </w:rPr>
      </w:pPr>
    </w:p>
    <w:p w14:paraId="43477A91" w14:textId="696D1FAE" w:rsidR="00571828" w:rsidRDefault="00BB59ED" w:rsidP="00BB59ED">
      <w:pPr>
        <w:pStyle w:val="Bezmezer"/>
        <w:rPr>
          <w:rFonts w:ascii="Arial" w:hAnsi="Arial" w:cs="Arial"/>
          <w:sz w:val="22"/>
          <w:szCs w:val="22"/>
        </w:rPr>
      </w:pPr>
      <w:r>
        <w:rPr>
          <w:rFonts w:ascii="Arial" w:hAnsi="Arial" w:cs="Arial"/>
          <w:sz w:val="22"/>
          <w:szCs w:val="22"/>
        </w:rPr>
        <w:t>Datum:</w:t>
      </w:r>
      <w:r>
        <w:rPr>
          <w:rFonts w:ascii="Arial" w:hAnsi="Arial" w:cs="Arial"/>
          <w:sz w:val="22"/>
          <w:szCs w:val="22"/>
        </w:rPr>
        <w:tab/>
      </w:r>
      <w:r>
        <w:rPr>
          <w:rFonts w:ascii="Arial" w:hAnsi="Arial" w:cs="Arial"/>
          <w:sz w:val="22"/>
          <w:szCs w:val="22"/>
        </w:rPr>
        <w:t>02/2022</w:t>
      </w:r>
    </w:p>
    <w:p w14:paraId="0BEA7933" w14:textId="366FFFB3" w:rsidR="001032A9" w:rsidRPr="001032A9" w:rsidRDefault="001032A9" w:rsidP="001032A9">
      <w:pPr>
        <w:tabs>
          <w:tab w:val="left" w:pos="4032"/>
        </w:tabs>
      </w:pPr>
    </w:p>
    <w:sectPr w:rsidR="001032A9" w:rsidRPr="001032A9" w:rsidSect="009730E7">
      <w:footerReference w:type="first" r:id="rId27"/>
      <w:pgSz w:w="11906" w:h="16838"/>
      <w:pgMar w:top="1418" w:right="1418"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F2160" w14:textId="77777777" w:rsidR="003169C7" w:rsidRDefault="003169C7">
      <w:r>
        <w:separator/>
      </w:r>
    </w:p>
  </w:endnote>
  <w:endnote w:type="continuationSeparator" w:id="0">
    <w:p w14:paraId="5DA7E3D2" w14:textId="77777777" w:rsidR="003169C7" w:rsidRDefault="00316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Liberation Sans">
    <w:altName w:val="Arial"/>
    <w:panose1 w:val="00000000000000000000"/>
    <w:charset w:val="EE"/>
    <w:family w:val="swiss"/>
    <w:notTrueType/>
    <w:pitch w:val="variable"/>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FC0ED" w14:textId="77777777" w:rsidR="00A861C1" w:rsidRDefault="00A861C1" w:rsidP="00015A56">
    <w:pPr>
      <w:pStyle w:val="Zpat"/>
      <w:ind w:left="720"/>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622425472"/>
      <w:docPartObj>
        <w:docPartGallery w:val="Page Numbers (Bottom of Page)"/>
        <w:docPartUnique/>
      </w:docPartObj>
    </w:sdtPr>
    <w:sdtEndPr>
      <w:rPr>
        <w:rFonts w:ascii="Calibri" w:hAnsi="Calibri" w:cs="Calibri"/>
      </w:rPr>
    </w:sdtEndPr>
    <w:sdtContent>
      <w:p w14:paraId="0D5FFA80" w14:textId="0AF9FE9A" w:rsidR="00244825" w:rsidRPr="00F30746" w:rsidRDefault="00244825" w:rsidP="00571F34">
        <w:pPr>
          <w:pStyle w:val="Zpat"/>
          <w:pBdr>
            <w:bottom w:val="single" w:sz="4" w:space="1" w:color="auto"/>
          </w:pBdr>
          <w:jc w:val="right"/>
          <w:rPr>
            <w:rFonts w:ascii="Arial" w:hAnsi="Arial" w:cs="Arial"/>
            <w:b/>
            <w:bCs/>
          </w:rPr>
        </w:pPr>
      </w:p>
      <w:p w14:paraId="3619B434" w14:textId="77777777" w:rsidR="00244825" w:rsidRPr="00F30746" w:rsidRDefault="00244825" w:rsidP="00571F34">
        <w:pPr>
          <w:pStyle w:val="Zpat"/>
          <w:rPr>
            <w:rFonts w:ascii="Arial" w:hAnsi="Arial" w:cs="Arial"/>
            <w:i/>
            <w:iCs/>
            <w:sz w:val="20"/>
            <w:szCs w:val="20"/>
          </w:rPr>
        </w:pPr>
        <w:r w:rsidRPr="00F30746">
          <w:rPr>
            <w:rFonts w:ascii="Arial" w:hAnsi="Arial" w:cs="Arial"/>
            <w:i/>
            <w:iCs/>
            <w:sz w:val="20"/>
            <w:szCs w:val="20"/>
          </w:rPr>
          <w:t xml:space="preserve">Vypracovala: Lucie Bradová, </w:t>
        </w:r>
        <w:proofErr w:type="spellStart"/>
        <w:r w:rsidRPr="00F30746">
          <w:rPr>
            <w:rFonts w:ascii="Arial" w:hAnsi="Arial" w:cs="Arial"/>
            <w:i/>
            <w:iCs/>
            <w:sz w:val="20"/>
            <w:szCs w:val="20"/>
          </w:rPr>
          <w:t>Hydros</w:t>
        </w:r>
        <w:proofErr w:type="spellEnd"/>
        <w:r w:rsidRPr="00F30746">
          <w:rPr>
            <w:rFonts w:ascii="Arial" w:hAnsi="Arial" w:cs="Arial"/>
            <w:i/>
            <w:iCs/>
            <w:sz w:val="20"/>
            <w:szCs w:val="20"/>
          </w:rPr>
          <w:t xml:space="preserve"> </w:t>
        </w:r>
        <w:proofErr w:type="spellStart"/>
        <w:r w:rsidRPr="00F30746">
          <w:rPr>
            <w:rFonts w:ascii="Arial" w:hAnsi="Arial" w:cs="Arial"/>
            <w:i/>
            <w:iCs/>
            <w:sz w:val="20"/>
            <w:szCs w:val="20"/>
          </w:rPr>
          <w:t>group</w:t>
        </w:r>
        <w:proofErr w:type="spellEnd"/>
        <w:r w:rsidRPr="00F30746">
          <w:rPr>
            <w:rFonts w:ascii="Arial" w:hAnsi="Arial" w:cs="Arial"/>
            <w:i/>
            <w:iCs/>
            <w:sz w:val="20"/>
            <w:szCs w:val="20"/>
          </w:rPr>
          <w:t xml:space="preserve"> s.r.o., Akátová 320, 332 09 Štěnovice, tel: 724 513 366</w:t>
        </w:r>
      </w:p>
      <w:p w14:paraId="1322EF1B" w14:textId="77777777" w:rsidR="00244825" w:rsidRDefault="00244825" w:rsidP="00571F34">
        <w:pPr>
          <w:pStyle w:val="Zpat"/>
          <w:jc w:val="center"/>
          <w:rPr>
            <w:sz w:val="20"/>
            <w:szCs w:val="20"/>
          </w:rPr>
        </w:pPr>
      </w:p>
    </w:sdtContent>
  </w:sdt>
  <w:p w14:paraId="3E3BABD6" w14:textId="77777777" w:rsidR="00244825" w:rsidRPr="009730E7" w:rsidRDefault="00244825" w:rsidP="00F30746">
    <w:pPr>
      <w:pStyle w:val="Zpa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587045806"/>
      <w:docPartObj>
        <w:docPartGallery w:val="Page Numbers (Bottom of Page)"/>
        <w:docPartUnique/>
      </w:docPartObj>
    </w:sdtPr>
    <w:sdtEndPr>
      <w:rPr>
        <w:rFonts w:ascii="Calibri" w:hAnsi="Calibri" w:cs="Calibri"/>
      </w:rPr>
    </w:sdtEndPr>
    <w:sdtContent>
      <w:p w14:paraId="610EBEE7" w14:textId="168A14F3" w:rsidR="00244825" w:rsidRPr="00F30746" w:rsidRDefault="00244825" w:rsidP="008F5AD2">
        <w:pPr>
          <w:pStyle w:val="Zpat"/>
          <w:pBdr>
            <w:bottom w:val="single" w:sz="4" w:space="1" w:color="auto"/>
          </w:pBdr>
          <w:jc w:val="right"/>
          <w:rPr>
            <w:rFonts w:ascii="Arial" w:hAnsi="Arial" w:cs="Arial"/>
            <w:b/>
            <w:bCs/>
          </w:rPr>
        </w:pPr>
        <w:r w:rsidRPr="00F30746">
          <w:rPr>
            <w:rFonts w:ascii="Arial" w:hAnsi="Arial" w:cs="Arial"/>
            <w:b/>
            <w:bCs/>
          </w:rPr>
          <w:fldChar w:fldCharType="begin"/>
        </w:r>
        <w:r w:rsidRPr="00F30746">
          <w:rPr>
            <w:rFonts w:ascii="Arial" w:hAnsi="Arial" w:cs="Arial"/>
            <w:b/>
            <w:bCs/>
          </w:rPr>
          <w:instrText>PAGE   \* MERGEFORMAT</w:instrText>
        </w:r>
        <w:r w:rsidRPr="00F30746">
          <w:rPr>
            <w:rFonts w:ascii="Arial" w:hAnsi="Arial" w:cs="Arial"/>
            <w:b/>
            <w:bCs/>
          </w:rPr>
          <w:fldChar w:fldCharType="separate"/>
        </w:r>
        <w:r>
          <w:rPr>
            <w:rFonts w:ascii="Arial" w:hAnsi="Arial" w:cs="Arial"/>
            <w:b/>
            <w:bCs/>
          </w:rPr>
          <w:t>1</w:t>
        </w:r>
        <w:r w:rsidRPr="00F30746">
          <w:rPr>
            <w:rFonts w:ascii="Arial" w:hAnsi="Arial" w:cs="Arial"/>
            <w:b/>
            <w:bCs/>
          </w:rPr>
          <w:fldChar w:fldCharType="end"/>
        </w:r>
        <w:r w:rsidRPr="00F30746">
          <w:rPr>
            <w:rFonts w:ascii="Arial" w:hAnsi="Arial" w:cs="Arial"/>
            <w:b/>
            <w:bCs/>
          </w:rPr>
          <w:t xml:space="preserve"> / </w:t>
        </w:r>
        <w:r>
          <w:rPr>
            <w:rFonts w:ascii="Arial" w:hAnsi="Arial" w:cs="Arial"/>
            <w:b/>
            <w:bCs/>
          </w:rPr>
          <w:t>2</w:t>
        </w:r>
      </w:p>
      <w:p w14:paraId="0DBEA03A" w14:textId="77777777" w:rsidR="00244825" w:rsidRPr="00F30746" w:rsidRDefault="00244825" w:rsidP="008F5AD2">
        <w:pPr>
          <w:pStyle w:val="Zpat"/>
          <w:rPr>
            <w:rFonts w:ascii="Arial" w:hAnsi="Arial" w:cs="Arial"/>
            <w:i/>
            <w:iCs/>
            <w:sz w:val="20"/>
            <w:szCs w:val="20"/>
          </w:rPr>
        </w:pPr>
        <w:r w:rsidRPr="00F30746">
          <w:rPr>
            <w:rFonts w:ascii="Arial" w:hAnsi="Arial" w:cs="Arial"/>
            <w:i/>
            <w:iCs/>
            <w:sz w:val="20"/>
            <w:szCs w:val="20"/>
          </w:rPr>
          <w:t xml:space="preserve">Vypracovala: Lucie Bradová, </w:t>
        </w:r>
        <w:proofErr w:type="spellStart"/>
        <w:r w:rsidRPr="00F30746">
          <w:rPr>
            <w:rFonts w:ascii="Arial" w:hAnsi="Arial" w:cs="Arial"/>
            <w:i/>
            <w:iCs/>
            <w:sz w:val="20"/>
            <w:szCs w:val="20"/>
          </w:rPr>
          <w:t>Hydros</w:t>
        </w:r>
        <w:proofErr w:type="spellEnd"/>
        <w:r w:rsidRPr="00F30746">
          <w:rPr>
            <w:rFonts w:ascii="Arial" w:hAnsi="Arial" w:cs="Arial"/>
            <w:i/>
            <w:iCs/>
            <w:sz w:val="20"/>
            <w:szCs w:val="20"/>
          </w:rPr>
          <w:t xml:space="preserve"> </w:t>
        </w:r>
        <w:proofErr w:type="spellStart"/>
        <w:r w:rsidRPr="00F30746">
          <w:rPr>
            <w:rFonts w:ascii="Arial" w:hAnsi="Arial" w:cs="Arial"/>
            <w:i/>
            <w:iCs/>
            <w:sz w:val="20"/>
            <w:szCs w:val="20"/>
          </w:rPr>
          <w:t>group</w:t>
        </w:r>
        <w:proofErr w:type="spellEnd"/>
        <w:r w:rsidRPr="00F30746">
          <w:rPr>
            <w:rFonts w:ascii="Arial" w:hAnsi="Arial" w:cs="Arial"/>
            <w:i/>
            <w:iCs/>
            <w:sz w:val="20"/>
            <w:szCs w:val="20"/>
          </w:rPr>
          <w:t xml:space="preserve"> s.r.o., Akátová 320, 332 09 Štěnovice, tel: 724 513 366</w:t>
        </w:r>
      </w:p>
      <w:p w14:paraId="651591A8" w14:textId="77777777" w:rsidR="00244825" w:rsidRDefault="00244825" w:rsidP="008F5AD2">
        <w:pPr>
          <w:pStyle w:val="Zpat"/>
          <w:jc w:val="center"/>
        </w:pPr>
      </w:p>
    </w:sdtContent>
  </w:sdt>
  <w:p w14:paraId="0781C9E7" w14:textId="77777777" w:rsidR="00244825" w:rsidRDefault="00244825" w:rsidP="00015A56">
    <w:pPr>
      <w:pStyle w:val="Zpat"/>
      <w:ind w:left="720"/>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314532443"/>
      <w:docPartObj>
        <w:docPartGallery w:val="Page Numbers (Bottom of Page)"/>
        <w:docPartUnique/>
      </w:docPartObj>
    </w:sdtPr>
    <w:sdtEndPr>
      <w:rPr>
        <w:rFonts w:ascii="Calibri" w:hAnsi="Calibri" w:cs="Calibri"/>
      </w:rPr>
    </w:sdtEndPr>
    <w:sdtContent>
      <w:p w14:paraId="01BBEC48" w14:textId="6486EE00" w:rsidR="00F30746" w:rsidRPr="00F30746" w:rsidRDefault="00F30746" w:rsidP="00F30746">
        <w:pPr>
          <w:pStyle w:val="Zpat"/>
          <w:pBdr>
            <w:bottom w:val="single" w:sz="4" w:space="1" w:color="auto"/>
          </w:pBdr>
          <w:jc w:val="right"/>
          <w:rPr>
            <w:rFonts w:ascii="Arial" w:hAnsi="Arial" w:cs="Arial"/>
            <w:b/>
            <w:bCs/>
          </w:rPr>
        </w:pPr>
        <w:r w:rsidRPr="00F30746">
          <w:rPr>
            <w:rFonts w:ascii="Arial" w:hAnsi="Arial" w:cs="Arial"/>
            <w:b/>
            <w:bCs/>
          </w:rPr>
          <w:fldChar w:fldCharType="begin"/>
        </w:r>
        <w:r w:rsidRPr="00F30746">
          <w:rPr>
            <w:rFonts w:ascii="Arial" w:hAnsi="Arial" w:cs="Arial"/>
            <w:b/>
            <w:bCs/>
          </w:rPr>
          <w:instrText>PAGE   \* MERGEFORMAT</w:instrText>
        </w:r>
        <w:r w:rsidRPr="00F30746">
          <w:rPr>
            <w:rFonts w:ascii="Arial" w:hAnsi="Arial" w:cs="Arial"/>
            <w:b/>
            <w:bCs/>
          </w:rPr>
          <w:fldChar w:fldCharType="separate"/>
        </w:r>
        <w:r w:rsidRPr="00F30746">
          <w:rPr>
            <w:rFonts w:ascii="Arial" w:hAnsi="Arial" w:cs="Arial"/>
            <w:b/>
            <w:bCs/>
          </w:rPr>
          <w:t>2</w:t>
        </w:r>
        <w:r w:rsidRPr="00F30746">
          <w:rPr>
            <w:rFonts w:ascii="Arial" w:hAnsi="Arial" w:cs="Arial"/>
            <w:b/>
            <w:bCs/>
          </w:rPr>
          <w:fldChar w:fldCharType="end"/>
        </w:r>
        <w:r w:rsidRPr="00F30746">
          <w:rPr>
            <w:rFonts w:ascii="Arial" w:hAnsi="Arial" w:cs="Arial"/>
            <w:b/>
            <w:bCs/>
          </w:rPr>
          <w:t xml:space="preserve"> / </w:t>
        </w:r>
        <w:r w:rsidR="00776C95">
          <w:rPr>
            <w:rFonts w:ascii="Arial" w:hAnsi="Arial" w:cs="Arial"/>
            <w:b/>
            <w:bCs/>
          </w:rPr>
          <w:t>2</w:t>
        </w:r>
      </w:p>
      <w:p w14:paraId="61F78A26" w14:textId="2E813A1C" w:rsidR="00F30746" w:rsidRPr="00F30746" w:rsidRDefault="00F30746" w:rsidP="00F30746">
        <w:pPr>
          <w:pStyle w:val="Zpat"/>
          <w:rPr>
            <w:rFonts w:ascii="Arial" w:hAnsi="Arial" w:cs="Arial"/>
            <w:i/>
            <w:iCs/>
            <w:sz w:val="20"/>
            <w:szCs w:val="20"/>
          </w:rPr>
        </w:pPr>
        <w:r w:rsidRPr="00F30746">
          <w:rPr>
            <w:rFonts w:ascii="Arial" w:hAnsi="Arial" w:cs="Arial"/>
            <w:i/>
            <w:iCs/>
            <w:sz w:val="20"/>
            <w:szCs w:val="20"/>
          </w:rPr>
          <w:t xml:space="preserve">Vypracovala: Lucie Bradová, </w:t>
        </w:r>
        <w:proofErr w:type="spellStart"/>
        <w:r w:rsidRPr="00F30746">
          <w:rPr>
            <w:rFonts w:ascii="Arial" w:hAnsi="Arial" w:cs="Arial"/>
            <w:i/>
            <w:iCs/>
            <w:sz w:val="20"/>
            <w:szCs w:val="20"/>
          </w:rPr>
          <w:t>Hydros</w:t>
        </w:r>
        <w:proofErr w:type="spellEnd"/>
        <w:r w:rsidRPr="00F30746">
          <w:rPr>
            <w:rFonts w:ascii="Arial" w:hAnsi="Arial" w:cs="Arial"/>
            <w:i/>
            <w:iCs/>
            <w:sz w:val="20"/>
            <w:szCs w:val="20"/>
          </w:rPr>
          <w:t xml:space="preserve"> </w:t>
        </w:r>
        <w:proofErr w:type="spellStart"/>
        <w:r w:rsidRPr="00F30746">
          <w:rPr>
            <w:rFonts w:ascii="Arial" w:hAnsi="Arial" w:cs="Arial"/>
            <w:i/>
            <w:iCs/>
            <w:sz w:val="20"/>
            <w:szCs w:val="20"/>
          </w:rPr>
          <w:t>group</w:t>
        </w:r>
        <w:proofErr w:type="spellEnd"/>
        <w:r w:rsidRPr="00F30746">
          <w:rPr>
            <w:rFonts w:ascii="Arial" w:hAnsi="Arial" w:cs="Arial"/>
            <w:i/>
            <w:iCs/>
            <w:sz w:val="20"/>
            <w:szCs w:val="20"/>
          </w:rPr>
          <w:t xml:space="preserve"> s.r.o., Akátová 320, 332 09 Štěnovice, tel: 724 513 366</w:t>
        </w:r>
      </w:p>
      <w:p w14:paraId="0B1CDB58" w14:textId="5A7522A0" w:rsidR="00F30746" w:rsidRDefault="003169C7">
        <w:pPr>
          <w:pStyle w:val="Zpat"/>
          <w:jc w:val="center"/>
        </w:pPr>
      </w:p>
    </w:sdtContent>
  </w:sdt>
  <w:p w14:paraId="14D3597D" w14:textId="77777777" w:rsidR="00F30746" w:rsidRPr="009730E7" w:rsidRDefault="00F30746" w:rsidP="00F30746">
    <w:pPr>
      <w:pStyle w:val="Zpa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468818198"/>
      <w:docPartObj>
        <w:docPartGallery w:val="Page Numbers (Bottom of Page)"/>
        <w:docPartUnique/>
      </w:docPartObj>
    </w:sdtPr>
    <w:sdtEndPr>
      <w:rPr>
        <w:rFonts w:ascii="Calibri" w:hAnsi="Calibri" w:cs="Calibri"/>
      </w:rPr>
    </w:sdtEndPr>
    <w:sdtContent>
      <w:p w14:paraId="38605B55" w14:textId="70D6DAD5" w:rsidR="00CA6058" w:rsidRPr="00F30746" w:rsidRDefault="00CA6058" w:rsidP="00CA6058">
        <w:pPr>
          <w:pStyle w:val="Zpat"/>
          <w:jc w:val="center"/>
          <w:rPr>
            <w:rFonts w:ascii="Arial" w:hAnsi="Arial" w:cs="Arial"/>
            <w:i/>
            <w:iCs/>
            <w:sz w:val="20"/>
            <w:szCs w:val="20"/>
          </w:rPr>
        </w:pPr>
      </w:p>
      <w:p w14:paraId="1FE86946" w14:textId="77777777" w:rsidR="001032A9" w:rsidRDefault="001032A9" w:rsidP="001032A9">
        <w:pPr>
          <w:pStyle w:val="Zpat"/>
          <w:pBdr>
            <w:bottom w:val="single" w:sz="4" w:space="1" w:color="auto"/>
          </w:pBdr>
          <w:jc w:val="right"/>
        </w:pPr>
        <w:r>
          <w:tab/>
        </w:r>
        <w:r>
          <w:tab/>
        </w:r>
      </w:p>
      <w:sdt>
        <w:sdtPr>
          <w:rPr>
            <w:rFonts w:ascii="Arial" w:hAnsi="Arial" w:cs="Arial"/>
          </w:rPr>
          <w:id w:val="2044477995"/>
          <w:docPartObj>
            <w:docPartGallery w:val="Page Numbers (Bottom of Page)"/>
            <w:docPartUnique/>
          </w:docPartObj>
        </w:sdtPr>
        <w:sdtEndPr>
          <w:rPr>
            <w:rFonts w:ascii="Calibri" w:hAnsi="Calibri" w:cs="Calibri"/>
          </w:rPr>
        </w:sdtEndPr>
        <w:sdtContent>
          <w:p w14:paraId="6536245A" w14:textId="63AF7ECF" w:rsidR="001032A9" w:rsidRPr="00F30746" w:rsidRDefault="001032A9" w:rsidP="001032A9">
            <w:pPr>
              <w:pStyle w:val="Zpat"/>
              <w:pBdr>
                <w:bottom w:val="single" w:sz="4" w:space="1" w:color="auto"/>
              </w:pBdr>
              <w:jc w:val="right"/>
              <w:rPr>
                <w:rFonts w:ascii="Arial" w:hAnsi="Arial" w:cs="Arial"/>
                <w:b/>
                <w:bCs/>
              </w:rPr>
            </w:pPr>
          </w:p>
          <w:p w14:paraId="691D8B93" w14:textId="77777777" w:rsidR="001032A9" w:rsidRPr="00F30746" w:rsidRDefault="001032A9" w:rsidP="001032A9">
            <w:pPr>
              <w:pStyle w:val="Zpat"/>
              <w:rPr>
                <w:rFonts w:ascii="Arial" w:hAnsi="Arial" w:cs="Arial"/>
                <w:i/>
                <w:iCs/>
                <w:sz w:val="20"/>
                <w:szCs w:val="20"/>
              </w:rPr>
            </w:pPr>
            <w:r w:rsidRPr="00F30746">
              <w:rPr>
                <w:rFonts w:ascii="Arial" w:hAnsi="Arial" w:cs="Arial"/>
                <w:i/>
                <w:iCs/>
                <w:sz w:val="20"/>
                <w:szCs w:val="20"/>
              </w:rPr>
              <w:t xml:space="preserve">Vypracovala: Lucie Bradová, </w:t>
            </w:r>
            <w:proofErr w:type="spellStart"/>
            <w:r w:rsidRPr="00F30746">
              <w:rPr>
                <w:rFonts w:ascii="Arial" w:hAnsi="Arial" w:cs="Arial"/>
                <w:i/>
                <w:iCs/>
                <w:sz w:val="20"/>
                <w:szCs w:val="20"/>
              </w:rPr>
              <w:t>Hydros</w:t>
            </w:r>
            <w:proofErr w:type="spellEnd"/>
            <w:r w:rsidRPr="00F30746">
              <w:rPr>
                <w:rFonts w:ascii="Arial" w:hAnsi="Arial" w:cs="Arial"/>
                <w:i/>
                <w:iCs/>
                <w:sz w:val="20"/>
                <w:szCs w:val="20"/>
              </w:rPr>
              <w:t xml:space="preserve"> </w:t>
            </w:r>
            <w:proofErr w:type="spellStart"/>
            <w:r w:rsidRPr="00F30746">
              <w:rPr>
                <w:rFonts w:ascii="Arial" w:hAnsi="Arial" w:cs="Arial"/>
                <w:i/>
                <w:iCs/>
                <w:sz w:val="20"/>
                <w:szCs w:val="20"/>
              </w:rPr>
              <w:t>group</w:t>
            </w:r>
            <w:proofErr w:type="spellEnd"/>
            <w:r w:rsidRPr="00F30746">
              <w:rPr>
                <w:rFonts w:ascii="Arial" w:hAnsi="Arial" w:cs="Arial"/>
                <w:i/>
                <w:iCs/>
                <w:sz w:val="20"/>
                <w:szCs w:val="20"/>
              </w:rPr>
              <w:t xml:space="preserve"> s.r.o., Akátová 320, 332 09 Štěnovice, tel: 724 513 366</w:t>
            </w:r>
          </w:p>
          <w:p w14:paraId="2D808269" w14:textId="77777777" w:rsidR="001032A9" w:rsidRDefault="001032A9" w:rsidP="001032A9">
            <w:pPr>
              <w:pStyle w:val="Zpat"/>
              <w:jc w:val="center"/>
              <w:rPr>
                <w:sz w:val="20"/>
                <w:szCs w:val="20"/>
              </w:rPr>
            </w:pPr>
          </w:p>
        </w:sdtContent>
      </w:sdt>
      <w:p w14:paraId="639C94EF" w14:textId="3617C139" w:rsidR="00CA6058" w:rsidRDefault="003169C7" w:rsidP="001032A9">
        <w:pPr>
          <w:pStyle w:val="Zpat"/>
          <w:tabs>
            <w:tab w:val="center" w:pos="4535"/>
            <w:tab w:val="left" w:pos="6156"/>
          </w:tabs>
        </w:pPr>
      </w:p>
    </w:sdtContent>
  </w:sdt>
  <w:p w14:paraId="090A727D" w14:textId="77777777" w:rsidR="00CA6058" w:rsidRPr="009730E7" w:rsidRDefault="00CA6058" w:rsidP="00F30746">
    <w:pPr>
      <w:pStyle w:val="Zpa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604951243"/>
      <w:docPartObj>
        <w:docPartGallery w:val="Page Numbers (Bottom of Page)"/>
        <w:docPartUnique/>
      </w:docPartObj>
    </w:sdtPr>
    <w:sdtEndPr>
      <w:rPr>
        <w:rFonts w:ascii="Calibri" w:hAnsi="Calibri" w:cs="Calibri"/>
      </w:rPr>
    </w:sdtEndPr>
    <w:sdtContent>
      <w:p w14:paraId="1DFC136A" w14:textId="2DD8CC8D" w:rsidR="00244825" w:rsidRPr="00F30746" w:rsidRDefault="00244825" w:rsidP="008F5AD2">
        <w:pPr>
          <w:pStyle w:val="Zpat"/>
          <w:pBdr>
            <w:bottom w:val="single" w:sz="4" w:space="1" w:color="auto"/>
          </w:pBdr>
          <w:jc w:val="right"/>
          <w:rPr>
            <w:rFonts w:ascii="Arial" w:hAnsi="Arial" w:cs="Arial"/>
            <w:b/>
            <w:bCs/>
          </w:rPr>
        </w:pPr>
        <w:r w:rsidRPr="00F30746">
          <w:rPr>
            <w:rFonts w:ascii="Arial" w:hAnsi="Arial" w:cs="Arial"/>
            <w:b/>
            <w:bCs/>
          </w:rPr>
          <w:fldChar w:fldCharType="begin"/>
        </w:r>
        <w:r w:rsidRPr="00F30746">
          <w:rPr>
            <w:rFonts w:ascii="Arial" w:hAnsi="Arial" w:cs="Arial"/>
            <w:b/>
            <w:bCs/>
          </w:rPr>
          <w:instrText>PAGE   \* MERGEFORMAT</w:instrText>
        </w:r>
        <w:r w:rsidRPr="00F30746">
          <w:rPr>
            <w:rFonts w:ascii="Arial" w:hAnsi="Arial" w:cs="Arial"/>
            <w:b/>
            <w:bCs/>
          </w:rPr>
          <w:fldChar w:fldCharType="separate"/>
        </w:r>
        <w:r>
          <w:rPr>
            <w:rFonts w:ascii="Arial" w:hAnsi="Arial" w:cs="Arial"/>
            <w:b/>
            <w:bCs/>
          </w:rPr>
          <w:t>1</w:t>
        </w:r>
        <w:r w:rsidRPr="00F30746">
          <w:rPr>
            <w:rFonts w:ascii="Arial" w:hAnsi="Arial" w:cs="Arial"/>
            <w:b/>
            <w:bCs/>
          </w:rPr>
          <w:fldChar w:fldCharType="end"/>
        </w:r>
        <w:r w:rsidRPr="00F30746">
          <w:rPr>
            <w:rFonts w:ascii="Arial" w:hAnsi="Arial" w:cs="Arial"/>
            <w:b/>
            <w:bCs/>
          </w:rPr>
          <w:t xml:space="preserve"> / </w:t>
        </w:r>
        <w:r>
          <w:rPr>
            <w:rFonts w:ascii="Arial" w:hAnsi="Arial" w:cs="Arial"/>
            <w:b/>
            <w:bCs/>
          </w:rPr>
          <w:t>5</w:t>
        </w:r>
      </w:p>
      <w:p w14:paraId="6A8198C8" w14:textId="77777777" w:rsidR="00244825" w:rsidRPr="00F30746" w:rsidRDefault="00244825" w:rsidP="008F5AD2">
        <w:pPr>
          <w:pStyle w:val="Zpat"/>
          <w:rPr>
            <w:rFonts w:ascii="Arial" w:hAnsi="Arial" w:cs="Arial"/>
            <w:i/>
            <w:iCs/>
            <w:sz w:val="20"/>
            <w:szCs w:val="20"/>
          </w:rPr>
        </w:pPr>
        <w:r w:rsidRPr="00F30746">
          <w:rPr>
            <w:rFonts w:ascii="Arial" w:hAnsi="Arial" w:cs="Arial"/>
            <w:i/>
            <w:iCs/>
            <w:sz w:val="20"/>
            <w:szCs w:val="20"/>
          </w:rPr>
          <w:t xml:space="preserve">Vypracovala: Lucie Bradová, </w:t>
        </w:r>
        <w:proofErr w:type="spellStart"/>
        <w:r w:rsidRPr="00F30746">
          <w:rPr>
            <w:rFonts w:ascii="Arial" w:hAnsi="Arial" w:cs="Arial"/>
            <w:i/>
            <w:iCs/>
            <w:sz w:val="20"/>
            <w:szCs w:val="20"/>
          </w:rPr>
          <w:t>Hydros</w:t>
        </w:r>
        <w:proofErr w:type="spellEnd"/>
        <w:r w:rsidRPr="00F30746">
          <w:rPr>
            <w:rFonts w:ascii="Arial" w:hAnsi="Arial" w:cs="Arial"/>
            <w:i/>
            <w:iCs/>
            <w:sz w:val="20"/>
            <w:szCs w:val="20"/>
          </w:rPr>
          <w:t xml:space="preserve"> </w:t>
        </w:r>
        <w:proofErr w:type="spellStart"/>
        <w:r w:rsidRPr="00F30746">
          <w:rPr>
            <w:rFonts w:ascii="Arial" w:hAnsi="Arial" w:cs="Arial"/>
            <w:i/>
            <w:iCs/>
            <w:sz w:val="20"/>
            <w:szCs w:val="20"/>
          </w:rPr>
          <w:t>group</w:t>
        </w:r>
        <w:proofErr w:type="spellEnd"/>
        <w:r w:rsidRPr="00F30746">
          <w:rPr>
            <w:rFonts w:ascii="Arial" w:hAnsi="Arial" w:cs="Arial"/>
            <w:i/>
            <w:iCs/>
            <w:sz w:val="20"/>
            <w:szCs w:val="20"/>
          </w:rPr>
          <w:t xml:space="preserve"> s.r.o., Akátová 320, 332 09 Štěnovice, tel: 724 513 366</w:t>
        </w:r>
      </w:p>
      <w:p w14:paraId="08CF113E" w14:textId="77777777" w:rsidR="00244825" w:rsidRDefault="00244825" w:rsidP="008F5AD2">
        <w:pPr>
          <w:pStyle w:val="Zpat"/>
          <w:jc w:val="center"/>
        </w:pPr>
      </w:p>
    </w:sdtContent>
  </w:sdt>
  <w:p w14:paraId="0AD5302C" w14:textId="77777777" w:rsidR="00244825" w:rsidRDefault="00244825" w:rsidP="00015A56">
    <w:pPr>
      <w:pStyle w:val="Zpat"/>
      <w:ind w:left="720"/>
      <w:jc w:val="cen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903644294"/>
      <w:docPartObj>
        <w:docPartGallery w:val="Page Numbers (Bottom of Page)"/>
        <w:docPartUnique/>
      </w:docPartObj>
    </w:sdtPr>
    <w:sdtEndPr>
      <w:rPr>
        <w:rFonts w:ascii="Calibri" w:hAnsi="Calibri" w:cs="Calibri"/>
      </w:rPr>
    </w:sdtEndPr>
    <w:sdtContent>
      <w:p w14:paraId="33DB2AB4" w14:textId="77777777" w:rsidR="00571F34" w:rsidRPr="00F30746" w:rsidRDefault="00571F34" w:rsidP="00CA6058">
        <w:pPr>
          <w:pStyle w:val="Zpat"/>
          <w:jc w:val="center"/>
          <w:rPr>
            <w:rFonts w:ascii="Arial" w:hAnsi="Arial" w:cs="Arial"/>
            <w:i/>
            <w:iCs/>
            <w:sz w:val="20"/>
            <w:szCs w:val="20"/>
          </w:rPr>
        </w:pPr>
      </w:p>
      <w:p w14:paraId="7A0215D3" w14:textId="77777777" w:rsidR="00571F34" w:rsidRDefault="00571F34" w:rsidP="001032A9">
        <w:pPr>
          <w:pStyle w:val="Zpat"/>
          <w:pBdr>
            <w:bottom w:val="single" w:sz="4" w:space="1" w:color="auto"/>
          </w:pBdr>
          <w:jc w:val="right"/>
        </w:pPr>
        <w:r>
          <w:tab/>
        </w:r>
        <w:r>
          <w:tab/>
        </w:r>
      </w:p>
      <w:sdt>
        <w:sdtPr>
          <w:rPr>
            <w:rFonts w:ascii="Arial" w:hAnsi="Arial" w:cs="Arial"/>
          </w:rPr>
          <w:id w:val="-887797420"/>
          <w:docPartObj>
            <w:docPartGallery w:val="Page Numbers (Bottom of Page)"/>
            <w:docPartUnique/>
          </w:docPartObj>
        </w:sdtPr>
        <w:sdtEndPr>
          <w:rPr>
            <w:rFonts w:ascii="Calibri" w:hAnsi="Calibri" w:cs="Calibri"/>
          </w:rPr>
        </w:sdtEndPr>
        <w:sdtContent>
          <w:p w14:paraId="3D0C4912" w14:textId="77777777" w:rsidR="00571F34" w:rsidRPr="00F30746" w:rsidRDefault="00571F34" w:rsidP="001032A9">
            <w:pPr>
              <w:pStyle w:val="Zpat"/>
              <w:pBdr>
                <w:bottom w:val="single" w:sz="4" w:space="1" w:color="auto"/>
              </w:pBdr>
              <w:jc w:val="right"/>
              <w:rPr>
                <w:rFonts w:ascii="Arial" w:hAnsi="Arial" w:cs="Arial"/>
                <w:b/>
                <w:bCs/>
              </w:rPr>
            </w:pPr>
            <w:r w:rsidRPr="00F30746">
              <w:rPr>
                <w:rFonts w:ascii="Arial" w:hAnsi="Arial" w:cs="Arial"/>
                <w:b/>
                <w:bCs/>
              </w:rPr>
              <w:fldChar w:fldCharType="begin"/>
            </w:r>
            <w:r w:rsidRPr="00F30746">
              <w:rPr>
                <w:rFonts w:ascii="Arial" w:hAnsi="Arial" w:cs="Arial"/>
                <w:b/>
                <w:bCs/>
              </w:rPr>
              <w:instrText>PAGE   \* MERGEFORMAT</w:instrText>
            </w:r>
            <w:r w:rsidRPr="00F30746">
              <w:rPr>
                <w:rFonts w:ascii="Arial" w:hAnsi="Arial" w:cs="Arial"/>
                <w:b/>
                <w:bCs/>
              </w:rPr>
              <w:fldChar w:fldCharType="separate"/>
            </w:r>
            <w:r>
              <w:rPr>
                <w:rFonts w:ascii="Arial" w:hAnsi="Arial" w:cs="Arial"/>
                <w:b/>
                <w:bCs/>
              </w:rPr>
              <w:t>5</w:t>
            </w:r>
            <w:r w:rsidRPr="00F30746">
              <w:rPr>
                <w:rFonts w:ascii="Arial" w:hAnsi="Arial" w:cs="Arial"/>
                <w:b/>
                <w:bCs/>
              </w:rPr>
              <w:fldChar w:fldCharType="end"/>
            </w:r>
            <w:r w:rsidRPr="00F30746">
              <w:rPr>
                <w:rFonts w:ascii="Arial" w:hAnsi="Arial" w:cs="Arial"/>
                <w:b/>
                <w:bCs/>
              </w:rPr>
              <w:t xml:space="preserve"> / </w:t>
            </w:r>
            <w:r>
              <w:rPr>
                <w:rFonts w:ascii="Arial" w:hAnsi="Arial" w:cs="Arial"/>
                <w:b/>
                <w:bCs/>
              </w:rPr>
              <w:t>5</w:t>
            </w:r>
          </w:p>
          <w:p w14:paraId="1B5C167A" w14:textId="77777777" w:rsidR="00571F34" w:rsidRPr="00F30746" w:rsidRDefault="00571F34" w:rsidP="001032A9">
            <w:pPr>
              <w:pStyle w:val="Zpat"/>
              <w:rPr>
                <w:rFonts w:ascii="Arial" w:hAnsi="Arial" w:cs="Arial"/>
                <w:i/>
                <w:iCs/>
                <w:sz w:val="20"/>
                <w:szCs w:val="20"/>
              </w:rPr>
            </w:pPr>
            <w:r w:rsidRPr="00F30746">
              <w:rPr>
                <w:rFonts w:ascii="Arial" w:hAnsi="Arial" w:cs="Arial"/>
                <w:i/>
                <w:iCs/>
                <w:sz w:val="20"/>
                <w:szCs w:val="20"/>
              </w:rPr>
              <w:t xml:space="preserve">Vypracovala: Lucie Bradová, </w:t>
            </w:r>
            <w:proofErr w:type="spellStart"/>
            <w:r w:rsidRPr="00F30746">
              <w:rPr>
                <w:rFonts w:ascii="Arial" w:hAnsi="Arial" w:cs="Arial"/>
                <w:i/>
                <w:iCs/>
                <w:sz w:val="20"/>
                <w:szCs w:val="20"/>
              </w:rPr>
              <w:t>Hydros</w:t>
            </w:r>
            <w:proofErr w:type="spellEnd"/>
            <w:r w:rsidRPr="00F30746">
              <w:rPr>
                <w:rFonts w:ascii="Arial" w:hAnsi="Arial" w:cs="Arial"/>
                <w:i/>
                <w:iCs/>
                <w:sz w:val="20"/>
                <w:szCs w:val="20"/>
              </w:rPr>
              <w:t xml:space="preserve"> </w:t>
            </w:r>
            <w:proofErr w:type="spellStart"/>
            <w:r w:rsidRPr="00F30746">
              <w:rPr>
                <w:rFonts w:ascii="Arial" w:hAnsi="Arial" w:cs="Arial"/>
                <w:i/>
                <w:iCs/>
                <w:sz w:val="20"/>
                <w:szCs w:val="20"/>
              </w:rPr>
              <w:t>group</w:t>
            </w:r>
            <w:proofErr w:type="spellEnd"/>
            <w:r w:rsidRPr="00F30746">
              <w:rPr>
                <w:rFonts w:ascii="Arial" w:hAnsi="Arial" w:cs="Arial"/>
                <w:i/>
                <w:iCs/>
                <w:sz w:val="20"/>
                <w:szCs w:val="20"/>
              </w:rPr>
              <w:t xml:space="preserve"> s.r.o., Akátová 320, 332 09 Štěnovice, tel: 724 513 366</w:t>
            </w:r>
          </w:p>
          <w:p w14:paraId="36D6FF1E" w14:textId="77777777" w:rsidR="00571F34" w:rsidRDefault="00571F34" w:rsidP="001032A9">
            <w:pPr>
              <w:pStyle w:val="Zpat"/>
              <w:jc w:val="center"/>
              <w:rPr>
                <w:sz w:val="20"/>
                <w:szCs w:val="20"/>
              </w:rPr>
            </w:pPr>
          </w:p>
        </w:sdtContent>
      </w:sdt>
      <w:p w14:paraId="7105EF99" w14:textId="77777777" w:rsidR="00571F34" w:rsidRDefault="00571F34" w:rsidP="001032A9">
        <w:pPr>
          <w:pStyle w:val="Zpat"/>
          <w:tabs>
            <w:tab w:val="center" w:pos="4535"/>
            <w:tab w:val="left" w:pos="6156"/>
          </w:tabs>
        </w:pPr>
      </w:p>
    </w:sdtContent>
  </w:sdt>
  <w:p w14:paraId="0BC5A849" w14:textId="77777777" w:rsidR="00571F34" w:rsidRPr="009730E7" w:rsidRDefault="00571F34" w:rsidP="00F30746">
    <w:pPr>
      <w:pStyle w:val="Zpat"/>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603231181"/>
      <w:docPartObj>
        <w:docPartGallery w:val="Page Numbers (Bottom of Page)"/>
        <w:docPartUnique/>
      </w:docPartObj>
    </w:sdtPr>
    <w:sdtEndPr>
      <w:rPr>
        <w:rFonts w:ascii="Calibri" w:hAnsi="Calibri" w:cs="Calibri"/>
      </w:rPr>
    </w:sdtEndPr>
    <w:sdtContent>
      <w:p w14:paraId="5F7821B2" w14:textId="77777777" w:rsidR="001032A9" w:rsidRPr="00F30746" w:rsidRDefault="001032A9" w:rsidP="00CA6058">
        <w:pPr>
          <w:pStyle w:val="Zpat"/>
          <w:jc w:val="center"/>
          <w:rPr>
            <w:rFonts w:ascii="Arial" w:hAnsi="Arial" w:cs="Arial"/>
            <w:i/>
            <w:iCs/>
            <w:sz w:val="20"/>
            <w:szCs w:val="20"/>
          </w:rPr>
        </w:pPr>
      </w:p>
      <w:p w14:paraId="1EB183BB" w14:textId="77777777" w:rsidR="001032A9" w:rsidRDefault="001032A9" w:rsidP="001032A9">
        <w:pPr>
          <w:pStyle w:val="Zpat"/>
          <w:pBdr>
            <w:bottom w:val="single" w:sz="4" w:space="1" w:color="auto"/>
          </w:pBdr>
          <w:jc w:val="right"/>
        </w:pPr>
        <w:r>
          <w:tab/>
        </w:r>
        <w:r>
          <w:tab/>
        </w:r>
      </w:p>
      <w:sdt>
        <w:sdtPr>
          <w:rPr>
            <w:rFonts w:ascii="Arial" w:hAnsi="Arial" w:cs="Arial"/>
          </w:rPr>
          <w:id w:val="-2003876592"/>
          <w:docPartObj>
            <w:docPartGallery w:val="Page Numbers (Bottom of Page)"/>
            <w:docPartUnique/>
          </w:docPartObj>
        </w:sdtPr>
        <w:sdtEndPr>
          <w:rPr>
            <w:rFonts w:ascii="Calibri" w:hAnsi="Calibri" w:cs="Calibri"/>
          </w:rPr>
        </w:sdtEndPr>
        <w:sdtContent>
          <w:p w14:paraId="1B175D26" w14:textId="3B1B7001" w:rsidR="001032A9" w:rsidRPr="00F30746" w:rsidRDefault="001032A9" w:rsidP="001032A9">
            <w:pPr>
              <w:pStyle w:val="Zpat"/>
              <w:pBdr>
                <w:bottom w:val="single" w:sz="4" w:space="1" w:color="auto"/>
              </w:pBdr>
              <w:jc w:val="right"/>
              <w:rPr>
                <w:rFonts w:ascii="Arial" w:hAnsi="Arial" w:cs="Arial"/>
                <w:b/>
                <w:bCs/>
              </w:rPr>
            </w:pPr>
            <w:r w:rsidRPr="00F30746">
              <w:rPr>
                <w:rFonts w:ascii="Arial" w:hAnsi="Arial" w:cs="Arial"/>
                <w:b/>
                <w:bCs/>
              </w:rPr>
              <w:fldChar w:fldCharType="begin"/>
            </w:r>
            <w:r w:rsidRPr="00F30746">
              <w:rPr>
                <w:rFonts w:ascii="Arial" w:hAnsi="Arial" w:cs="Arial"/>
                <w:b/>
                <w:bCs/>
              </w:rPr>
              <w:instrText>PAGE   \* MERGEFORMAT</w:instrText>
            </w:r>
            <w:r w:rsidRPr="00F30746">
              <w:rPr>
                <w:rFonts w:ascii="Arial" w:hAnsi="Arial" w:cs="Arial"/>
                <w:b/>
                <w:bCs/>
              </w:rPr>
              <w:fldChar w:fldCharType="separate"/>
            </w:r>
            <w:r>
              <w:rPr>
                <w:rFonts w:ascii="Arial" w:hAnsi="Arial" w:cs="Arial"/>
                <w:b/>
                <w:bCs/>
              </w:rPr>
              <w:t>5</w:t>
            </w:r>
            <w:r w:rsidRPr="00F30746">
              <w:rPr>
                <w:rFonts w:ascii="Arial" w:hAnsi="Arial" w:cs="Arial"/>
                <w:b/>
                <w:bCs/>
              </w:rPr>
              <w:fldChar w:fldCharType="end"/>
            </w:r>
            <w:r w:rsidRPr="00F30746">
              <w:rPr>
                <w:rFonts w:ascii="Arial" w:hAnsi="Arial" w:cs="Arial"/>
                <w:b/>
                <w:bCs/>
              </w:rPr>
              <w:t xml:space="preserve"> / </w:t>
            </w:r>
            <w:r>
              <w:rPr>
                <w:rFonts w:ascii="Arial" w:hAnsi="Arial" w:cs="Arial"/>
                <w:b/>
                <w:bCs/>
              </w:rPr>
              <w:t>1</w:t>
            </w:r>
          </w:p>
          <w:p w14:paraId="6A5D47D4" w14:textId="77777777" w:rsidR="001032A9" w:rsidRPr="00F30746" w:rsidRDefault="001032A9" w:rsidP="001032A9">
            <w:pPr>
              <w:pStyle w:val="Zpat"/>
              <w:rPr>
                <w:rFonts w:ascii="Arial" w:hAnsi="Arial" w:cs="Arial"/>
                <w:i/>
                <w:iCs/>
                <w:sz w:val="20"/>
                <w:szCs w:val="20"/>
              </w:rPr>
            </w:pPr>
            <w:r w:rsidRPr="00F30746">
              <w:rPr>
                <w:rFonts w:ascii="Arial" w:hAnsi="Arial" w:cs="Arial"/>
                <w:i/>
                <w:iCs/>
                <w:sz w:val="20"/>
                <w:szCs w:val="20"/>
              </w:rPr>
              <w:t xml:space="preserve">Vypracovala: Lucie Bradová, </w:t>
            </w:r>
            <w:proofErr w:type="spellStart"/>
            <w:r w:rsidRPr="00F30746">
              <w:rPr>
                <w:rFonts w:ascii="Arial" w:hAnsi="Arial" w:cs="Arial"/>
                <w:i/>
                <w:iCs/>
                <w:sz w:val="20"/>
                <w:szCs w:val="20"/>
              </w:rPr>
              <w:t>Hydros</w:t>
            </w:r>
            <w:proofErr w:type="spellEnd"/>
            <w:r w:rsidRPr="00F30746">
              <w:rPr>
                <w:rFonts w:ascii="Arial" w:hAnsi="Arial" w:cs="Arial"/>
                <w:i/>
                <w:iCs/>
                <w:sz w:val="20"/>
                <w:szCs w:val="20"/>
              </w:rPr>
              <w:t xml:space="preserve"> </w:t>
            </w:r>
            <w:proofErr w:type="spellStart"/>
            <w:r w:rsidRPr="00F30746">
              <w:rPr>
                <w:rFonts w:ascii="Arial" w:hAnsi="Arial" w:cs="Arial"/>
                <w:i/>
                <w:iCs/>
                <w:sz w:val="20"/>
                <w:szCs w:val="20"/>
              </w:rPr>
              <w:t>group</w:t>
            </w:r>
            <w:proofErr w:type="spellEnd"/>
            <w:r w:rsidRPr="00F30746">
              <w:rPr>
                <w:rFonts w:ascii="Arial" w:hAnsi="Arial" w:cs="Arial"/>
                <w:i/>
                <w:iCs/>
                <w:sz w:val="20"/>
                <w:szCs w:val="20"/>
              </w:rPr>
              <w:t xml:space="preserve"> s.r.o., Akátová 320, 332 09 Štěnovice, tel: 724 513 366</w:t>
            </w:r>
          </w:p>
          <w:p w14:paraId="179985BB" w14:textId="77777777" w:rsidR="001032A9" w:rsidRDefault="001032A9" w:rsidP="001032A9">
            <w:pPr>
              <w:pStyle w:val="Zpat"/>
              <w:jc w:val="center"/>
              <w:rPr>
                <w:sz w:val="20"/>
                <w:szCs w:val="20"/>
              </w:rPr>
            </w:pPr>
          </w:p>
        </w:sdtContent>
      </w:sdt>
      <w:p w14:paraId="77AC181E" w14:textId="77777777" w:rsidR="001032A9" w:rsidRDefault="001032A9" w:rsidP="001032A9">
        <w:pPr>
          <w:pStyle w:val="Zpat"/>
          <w:tabs>
            <w:tab w:val="center" w:pos="4535"/>
            <w:tab w:val="left" w:pos="6156"/>
          </w:tabs>
        </w:pPr>
      </w:p>
    </w:sdtContent>
  </w:sdt>
  <w:p w14:paraId="20263827" w14:textId="77777777" w:rsidR="001032A9" w:rsidRPr="009730E7" w:rsidRDefault="001032A9" w:rsidP="00F3074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1593" w14:textId="2C2A33A4" w:rsidR="00A861C1" w:rsidRPr="00A45D1A" w:rsidRDefault="00D77964" w:rsidP="00015A56">
    <w:pPr>
      <w:pStyle w:val="Zpat"/>
      <w:jc w:val="center"/>
      <w:rPr>
        <w:rFonts w:ascii="Arial" w:hAnsi="Arial" w:cs="Arial"/>
        <w:sz w:val="28"/>
      </w:rPr>
    </w:pPr>
    <w:r>
      <w:rPr>
        <w:rFonts w:ascii="Arial" w:hAnsi="Arial" w:cs="Arial"/>
        <w:sz w:val="28"/>
      </w:rPr>
      <w:t>2</w:t>
    </w:r>
    <w:r w:rsidR="00A861C1" w:rsidRPr="00A45D1A">
      <w:rPr>
        <w:rFonts w:ascii="Arial" w:hAnsi="Arial" w:cs="Arial"/>
        <w:sz w:val="28"/>
      </w:rPr>
      <w:t>/20</w:t>
    </w:r>
    <w:r w:rsidR="00A861C1">
      <w:rPr>
        <w:rFonts w:ascii="Arial" w:hAnsi="Arial" w:cs="Arial"/>
        <w:sz w:val="28"/>
      </w:rPr>
      <w:t>2</w:t>
    </w:r>
    <w:r>
      <w:rPr>
        <w:rFonts w:ascii="Arial" w:hAnsi="Arial" w:cs="Arial"/>
        <w:sz w:val="28"/>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C071E" w14:textId="2BF2F203" w:rsidR="001E7389" w:rsidRDefault="001E7389" w:rsidP="00015A56">
    <w:pPr>
      <w:pStyle w:val="Zpat"/>
      <w:ind w:left="72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9FBB9" w14:textId="3DF9C513" w:rsidR="001E7389" w:rsidRPr="009730E7" w:rsidRDefault="001E7389" w:rsidP="009730E7">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770041716"/>
      <w:docPartObj>
        <w:docPartGallery w:val="Page Numbers (Bottom of Page)"/>
        <w:docPartUnique/>
      </w:docPartObj>
    </w:sdtPr>
    <w:sdtEndPr>
      <w:rPr>
        <w:rFonts w:ascii="Calibri" w:hAnsi="Calibri" w:cs="Calibri"/>
      </w:rPr>
    </w:sdtEndPr>
    <w:sdtContent>
      <w:p w14:paraId="11AEA9D1" w14:textId="115F16C6" w:rsidR="008F5AD2" w:rsidRPr="00F30746" w:rsidRDefault="008F5AD2" w:rsidP="008F5AD2">
        <w:pPr>
          <w:pStyle w:val="Zpat"/>
          <w:pBdr>
            <w:bottom w:val="single" w:sz="4" w:space="1" w:color="auto"/>
          </w:pBdr>
          <w:jc w:val="right"/>
          <w:rPr>
            <w:rFonts w:ascii="Arial" w:hAnsi="Arial" w:cs="Arial"/>
            <w:b/>
            <w:bCs/>
          </w:rPr>
        </w:pPr>
        <w:r w:rsidRPr="00F30746">
          <w:rPr>
            <w:rFonts w:ascii="Arial" w:hAnsi="Arial" w:cs="Arial"/>
            <w:b/>
            <w:bCs/>
          </w:rPr>
          <w:fldChar w:fldCharType="begin"/>
        </w:r>
        <w:r w:rsidRPr="00F30746">
          <w:rPr>
            <w:rFonts w:ascii="Arial" w:hAnsi="Arial" w:cs="Arial"/>
            <w:b/>
            <w:bCs/>
          </w:rPr>
          <w:instrText>PAGE   \* MERGEFORMAT</w:instrText>
        </w:r>
        <w:r w:rsidRPr="00F30746">
          <w:rPr>
            <w:rFonts w:ascii="Arial" w:hAnsi="Arial" w:cs="Arial"/>
            <w:b/>
            <w:bCs/>
          </w:rPr>
          <w:fldChar w:fldCharType="separate"/>
        </w:r>
        <w:r>
          <w:rPr>
            <w:rFonts w:ascii="Arial" w:hAnsi="Arial" w:cs="Arial"/>
            <w:b/>
            <w:bCs/>
          </w:rPr>
          <w:t>1</w:t>
        </w:r>
        <w:r w:rsidRPr="00F30746">
          <w:rPr>
            <w:rFonts w:ascii="Arial" w:hAnsi="Arial" w:cs="Arial"/>
            <w:b/>
            <w:bCs/>
          </w:rPr>
          <w:fldChar w:fldCharType="end"/>
        </w:r>
        <w:r w:rsidRPr="00F30746">
          <w:rPr>
            <w:rFonts w:ascii="Arial" w:hAnsi="Arial" w:cs="Arial"/>
            <w:b/>
            <w:bCs/>
          </w:rPr>
          <w:t xml:space="preserve"> / </w:t>
        </w:r>
        <w:r w:rsidR="00CA6058">
          <w:rPr>
            <w:rFonts w:ascii="Arial" w:hAnsi="Arial" w:cs="Arial"/>
            <w:b/>
            <w:bCs/>
          </w:rPr>
          <w:t>9</w:t>
        </w:r>
      </w:p>
      <w:p w14:paraId="74B5744A" w14:textId="77777777" w:rsidR="008F5AD2" w:rsidRPr="00F30746" w:rsidRDefault="008F5AD2" w:rsidP="008F5AD2">
        <w:pPr>
          <w:pStyle w:val="Zpat"/>
          <w:rPr>
            <w:rFonts w:ascii="Arial" w:hAnsi="Arial" w:cs="Arial"/>
            <w:i/>
            <w:iCs/>
            <w:sz w:val="20"/>
            <w:szCs w:val="20"/>
          </w:rPr>
        </w:pPr>
        <w:r w:rsidRPr="00F30746">
          <w:rPr>
            <w:rFonts w:ascii="Arial" w:hAnsi="Arial" w:cs="Arial"/>
            <w:i/>
            <w:iCs/>
            <w:sz w:val="20"/>
            <w:szCs w:val="20"/>
          </w:rPr>
          <w:t xml:space="preserve">Vypracovala: Lucie Bradová, </w:t>
        </w:r>
        <w:proofErr w:type="spellStart"/>
        <w:r w:rsidRPr="00F30746">
          <w:rPr>
            <w:rFonts w:ascii="Arial" w:hAnsi="Arial" w:cs="Arial"/>
            <w:i/>
            <w:iCs/>
            <w:sz w:val="20"/>
            <w:szCs w:val="20"/>
          </w:rPr>
          <w:t>Hydros</w:t>
        </w:r>
        <w:proofErr w:type="spellEnd"/>
        <w:r w:rsidRPr="00F30746">
          <w:rPr>
            <w:rFonts w:ascii="Arial" w:hAnsi="Arial" w:cs="Arial"/>
            <w:i/>
            <w:iCs/>
            <w:sz w:val="20"/>
            <w:szCs w:val="20"/>
          </w:rPr>
          <w:t xml:space="preserve"> </w:t>
        </w:r>
        <w:proofErr w:type="spellStart"/>
        <w:r w:rsidRPr="00F30746">
          <w:rPr>
            <w:rFonts w:ascii="Arial" w:hAnsi="Arial" w:cs="Arial"/>
            <w:i/>
            <w:iCs/>
            <w:sz w:val="20"/>
            <w:szCs w:val="20"/>
          </w:rPr>
          <w:t>group</w:t>
        </w:r>
        <w:proofErr w:type="spellEnd"/>
        <w:r w:rsidRPr="00F30746">
          <w:rPr>
            <w:rFonts w:ascii="Arial" w:hAnsi="Arial" w:cs="Arial"/>
            <w:i/>
            <w:iCs/>
            <w:sz w:val="20"/>
            <w:szCs w:val="20"/>
          </w:rPr>
          <w:t xml:space="preserve"> s.r.o., Akátová 320, 332 09 Štěnovice, tel: 724 513 366</w:t>
        </w:r>
      </w:p>
      <w:p w14:paraId="703B3204" w14:textId="77777777" w:rsidR="008F5AD2" w:rsidRDefault="003169C7" w:rsidP="008F5AD2">
        <w:pPr>
          <w:pStyle w:val="Zpat"/>
          <w:jc w:val="center"/>
        </w:pPr>
      </w:p>
    </w:sdtContent>
  </w:sdt>
  <w:p w14:paraId="5DDD9531" w14:textId="639AD2B2" w:rsidR="00F30746" w:rsidRDefault="00F30746" w:rsidP="00015A56">
    <w:pPr>
      <w:pStyle w:val="Zpat"/>
      <w:ind w:left="72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bCs/>
      </w:rPr>
      <w:id w:val="1004783411"/>
      <w:docPartObj>
        <w:docPartGallery w:val="Page Numbers (Bottom of Page)"/>
        <w:docPartUnique/>
      </w:docPartObj>
    </w:sdtPr>
    <w:sdtEndPr/>
    <w:sdtContent>
      <w:p w14:paraId="06E9A57D" w14:textId="0D7344C2" w:rsidR="00F30746" w:rsidRPr="00F30746" w:rsidRDefault="00F30746" w:rsidP="00F30746">
        <w:pPr>
          <w:pStyle w:val="Zpat"/>
          <w:pBdr>
            <w:bottom w:val="single" w:sz="4" w:space="1" w:color="auto"/>
          </w:pBdr>
          <w:spacing w:after="120"/>
          <w:jc w:val="right"/>
          <w:rPr>
            <w:rFonts w:ascii="Arial" w:hAnsi="Arial" w:cs="Arial"/>
            <w:b/>
            <w:bCs/>
          </w:rPr>
        </w:pPr>
        <w:r w:rsidRPr="00F30746">
          <w:rPr>
            <w:rFonts w:ascii="Arial" w:hAnsi="Arial" w:cs="Arial"/>
            <w:b/>
            <w:bCs/>
          </w:rPr>
          <w:t>1/2</w:t>
        </w:r>
      </w:p>
    </w:sdtContent>
  </w:sdt>
  <w:p w14:paraId="2FA74B77" w14:textId="1582E8B3" w:rsidR="00F30746" w:rsidRPr="00F30746" w:rsidRDefault="00F30746" w:rsidP="009730E7">
    <w:pPr>
      <w:pStyle w:val="Zpat"/>
      <w:rPr>
        <w:rFonts w:ascii="Arial" w:hAnsi="Arial" w:cs="Arial"/>
        <w:i/>
        <w:iCs/>
        <w:sz w:val="20"/>
        <w:szCs w:val="20"/>
      </w:rPr>
    </w:pPr>
    <w:r w:rsidRPr="00F30746">
      <w:rPr>
        <w:rFonts w:ascii="Arial" w:hAnsi="Arial" w:cs="Arial"/>
        <w:i/>
        <w:iCs/>
        <w:sz w:val="20"/>
        <w:szCs w:val="20"/>
      </w:rPr>
      <w:t xml:space="preserve">Vypracovala: Lucie Bradová, </w:t>
    </w:r>
    <w:proofErr w:type="spellStart"/>
    <w:r w:rsidRPr="00F30746">
      <w:rPr>
        <w:rFonts w:ascii="Arial" w:hAnsi="Arial" w:cs="Arial"/>
        <w:i/>
        <w:iCs/>
        <w:sz w:val="20"/>
        <w:szCs w:val="20"/>
      </w:rPr>
      <w:t>Hydros</w:t>
    </w:r>
    <w:proofErr w:type="spellEnd"/>
    <w:r w:rsidRPr="00F30746">
      <w:rPr>
        <w:rFonts w:ascii="Arial" w:hAnsi="Arial" w:cs="Arial"/>
        <w:i/>
        <w:iCs/>
        <w:sz w:val="20"/>
        <w:szCs w:val="20"/>
      </w:rPr>
      <w:t xml:space="preserve"> </w:t>
    </w:r>
    <w:proofErr w:type="spellStart"/>
    <w:r w:rsidRPr="00F30746">
      <w:rPr>
        <w:rFonts w:ascii="Arial" w:hAnsi="Arial" w:cs="Arial"/>
        <w:i/>
        <w:iCs/>
        <w:sz w:val="20"/>
        <w:szCs w:val="20"/>
      </w:rPr>
      <w:t>group</w:t>
    </w:r>
    <w:proofErr w:type="spellEnd"/>
    <w:r w:rsidRPr="00F30746">
      <w:rPr>
        <w:rFonts w:ascii="Arial" w:hAnsi="Arial" w:cs="Arial"/>
        <w:i/>
        <w:iCs/>
        <w:sz w:val="20"/>
        <w:szCs w:val="20"/>
      </w:rPr>
      <w:t xml:space="preserve"> s.r.o., Akátová 320, 332 09 Štěnovice, tel: 724 513 366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bCs/>
      </w:rPr>
      <w:id w:val="1435247062"/>
      <w:docPartObj>
        <w:docPartGallery w:val="Page Numbers (Bottom of Page)"/>
        <w:docPartUnique/>
      </w:docPartObj>
    </w:sdtPr>
    <w:sdtEndPr/>
    <w:sdtContent>
      <w:p w14:paraId="358A87BE" w14:textId="10D46F52" w:rsidR="00F30746" w:rsidRPr="00F30746" w:rsidRDefault="00F30746" w:rsidP="00F30746">
        <w:pPr>
          <w:pStyle w:val="Zpat"/>
          <w:pBdr>
            <w:bottom w:val="single" w:sz="4" w:space="1" w:color="auto"/>
          </w:pBdr>
          <w:spacing w:after="120"/>
          <w:jc w:val="right"/>
          <w:rPr>
            <w:rFonts w:ascii="Arial" w:hAnsi="Arial" w:cs="Arial"/>
            <w:b/>
            <w:bCs/>
          </w:rPr>
        </w:pPr>
        <w:r w:rsidRPr="00F30746">
          <w:rPr>
            <w:rFonts w:ascii="Arial" w:hAnsi="Arial" w:cs="Arial"/>
            <w:b/>
            <w:bCs/>
          </w:rPr>
          <w:t>2/2</w:t>
        </w:r>
      </w:p>
    </w:sdtContent>
  </w:sdt>
  <w:p w14:paraId="1E864D3B" w14:textId="3E701735" w:rsidR="00F30746" w:rsidRPr="00F30746" w:rsidRDefault="00F30746" w:rsidP="00F30746">
    <w:pPr>
      <w:pStyle w:val="Zpat"/>
      <w:rPr>
        <w:rFonts w:ascii="Arial" w:hAnsi="Arial" w:cs="Arial"/>
        <w:i/>
        <w:iCs/>
        <w:sz w:val="20"/>
        <w:szCs w:val="20"/>
      </w:rPr>
    </w:pPr>
    <w:r w:rsidRPr="00F30746">
      <w:rPr>
        <w:rFonts w:ascii="Arial" w:hAnsi="Arial" w:cs="Arial"/>
        <w:i/>
        <w:iCs/>
        <w:sz w:val="20"/>
        <w:szCs w:val="20"/>
      </w:rPr>
      <w:t xml:space="preserve">Vypracovala: Lucie Bradová, </w:t>
    </w:r>
    <w:proofErr w:type="spellStart"/>
    <w:r w:rsidRPr="00F30746">
      <w:rPr>
        <w:rFonts w:ascii="Arial" w:hAnsi="Arial" w:cs="Arial"/>
        <w:i/>
        <w:iCs/>
        <w:sz w:val="20"/>
        <w:szCs w:val="20"/>
      </w:rPr>
      <w:t>Hydros</w:t>
    </w:r>
    <w:proofErr w:type="spellEnd"/>
    <w:r w:rsidRPr="00F30746">
      <w:rPr>
        <w:rFonts w:ascii="Arial" w:hAnsi="Arial" w:cs="Arial"/>
        <w:i/>
        <w:iCs/>
        <w:sz w:val="20"/>
        <w:szCs w:val="20"/>
      </w:rPr>
      <w:t xml:space="preserve"> </w:t>
    </w:r>
    <w:proofErr w:type="spellStart"/>
    <w:r w:rsidRPr="00F30746">
      <w:rPr>
        <w:rFonts w:ascii="Arial" w:hAnsi="Arial" w:cs="Arial"/>
        <w:i/>
        <w:iCs/>
        <w:sz w:val="20"/>
        <w:szCs w:val="20"/>
      </w:rPr>
      <w:t>group</w:t>
    </w:r>
    <w:proofErr w:type="spellEnd"/>
    <w:r w:rsidRPr="00F30746">
      <w:rPr>
        <w:rFonts w:ascii="Arial" w:hAnsi="Arial" w:cs="Arial"/>
        <w:i/>
        <w:iCs/>
        <w:sz w:val="20"/>
        <w:szCs w:val="20"/>
      </w:rPr>
      <w:t xml:space="preserve"> s.r.o., Akátová 320, 332 09 Štěnovice, tel: 724 513 366</w:t>
    </w:r>
  </w:p>
  <w:p w14:paraId="759F95D4" w14:textId="77777777" w:rsidR="00F30746" w:rsidRPr="00F30746" w:rsidRDefault="00F30746" w:rsidP="00F30746">
    <w:pPr>
      <w:pStyle w:val="Zpa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83D4" w14:textId="33FA5C87" w:rsidR="00F30746" w:rsidRPr="009730E7" w:rsidRDefault="00F30746" w:rsidP="00F30746">
    <w:pPr>
      <w:pStyle w:val="Zpa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105569489"/>
      <w:docPartObj>
        <w:docPartGallery w:val="Page Numbers (Bottom of Page)"/>
        <w:docPartUnique/>
      </w:docPartObj>
    </w:sdtPr>
    <w:sdtEndPr>
      <w:rPr>
        <w:rFonts w:ascii="Calibri" w:hAnsi="Calibri" w:cs="Calibri"/>
      </w:rPr>
    </w:sdtEndPr>
    <w:sdtContent>
      <w:p w14:paraId="561E10E8" w14:textId="77777777" w:rsidR="00571F34" w:rsidRPr="00F30746" w:rsidRDefault="00571F34" w:rsidP="00571F34">
        <w:pPr>
          <w:pStyle w:val="Zpat"/>
          <w:pBdr>
            <w:bottom w:val="single" w:sz="4" w:space="1" w:color="auto"/>
          </w:pBdr>
          <w:jc w:val="right"/>
          <w:rPr>
            <w:rFonts w:ascii="Arial" w:hAnsi="Arial" w:cs="Arial"/>
            <w:b/>
            <w:bCs/>
          </w:rPr>
        </w:pPr>
        <w:r w:rsidRPr="00F30746">
          <w:rPr>
            <w:rFonts w:ascii="Arial" w:hAnsi="Arial" w:cs="Arial"/>
            <w:b/>
            <w:bCs/>
          </w:rPr>
          <w:fldChar w:fldCharType="begin"/>
        </w:r>
        <w:r w:rsidRPr="00F30746">
          <w:rPr>
            <w:rFonts w:ascii="Arial" w:hAnsi="Arial" w:cs="Arial"/>
            <w:b/>
            <w:bCs/>
          </w:rPr>
          <w:instrText>PAGE   \* MERGEFORMAT</w:instrText>
        </w:r>
        <w:r w:rsidRPr="00F30746">
          <w:rPr>
            <w:rFonts w:ascii="Arial" w:hAnsi="Arial" w:cs="Arial"/>
            <w:b/>
            <w:bCs/>
          </w:rPr>
          <w:fldChar w:fldCharType="separate"/>
        </w:r>
        <w:r>
          <w:rPr>
            <w:rFonts w:ascii="Arial" w:hAnsi="Arial" w:cs="Arial"/>
            <w:b/>
            <w:bCs/>
          </w:rPr>
          <w:t>2</w:t>
        </w:r>
        <w:r w:rsidRPr="00F30746">
          <w:rPr>
            <w:rFonts w:ascii="Arial" w:hAnsi="Arial" w:cs="Arial"/>
            <w:b/>
            <w:bCs/>
          </w:rPr>
          <w:fldChar w:fldCharType="end"/>
        </w:r>
        <w:r w:rsidRPr="00F30746">
          <w:rPr>
            <w:rFonts w:ascii="Arial" w:hAnsi="Arial" w:cs="Arial"/>
            <w:b/>
            <w:bCs/>
          </w:rPr>
          <w:t xml:space="preserve"> / </w:t>
        </w:r>
        <w:r>
          <w:rPr>
            <w:rFonts w:ascii="Arial" w:hAnsi="Arial" w:cs="Arial"/>
            <w:b/>
            <w:bCs/>
          </w:rPr>
          <w:t>9</w:t>
        </w:r>
      </w:p>
      <w:p w14:paraId="5A7B66B3" w14:textId="77777777" w:rsidR="00571F34" w:rsidRPr="00F30746" w:rsidRDefault="00571F34" w:rsidP="00571F34">
        <w:pPr>
          <w:pStyle w:val="Zpat"/>
          <w:rPr>
            <w:rFonts w:ascii="Arial" w:hAnsi="Arial" w:cs="Arial"/>
            <w:i/>
            <w:iCs/>
            <w:sz w:val="20"/>
            <w:szCs w:val="20"/>
          </w:rPr>
        </w:pPr>
        <w:r w:rsidRPr="00F30746">
          <w:rPr>
            <w:rFonts w:ascii="Arial" w:hAnsi="Arial" w:cs="Arial"/>
            <w:i/>
            <w:iCs/>
            <w:sz w:val="20"/>
            <w:szCs w:val="20"/>
          </w:rPr>
          <w:t xml:space="preserve">Vypracovala: Lucie Bradová, </w:t>
        </w:r>
        <w:proofErr w:type="spellStart"/>
        <w:r w:rsidRPr="00F30746">
          <w:rPr>
            <w:rFonts w:ascii="Arial" w:hAnsi="Arial" w:cs="Arial"/>
            <w:i/>
            <w:iCs/>
            <w:sz w:val="20"/>
            <w:szCs w:val="20"/>
          </w:rPr>
          <w:t>Hydros</w:t>
        </w:r>
        <w:proofErr w:type="spellEnd"/>
        <w:r w:rsidRPr="00F30746">
          <w:rPr>
            <w:rFonts w:ascii="Arial" w:hAnsi="Arial" w:cs="Arial"/>
            <w:i/>
            <w:iCs/>
            <w:sz w:val="20"/>
            <w:szCs w:val="20"/>
          </w:rPr>
          <w:t xml:space="preserve"> </w:t>
        </w:r>
        <w:proofErr w:type="spellStart"/>
        <w:r w:rsidRPr="00F30746">
          <w:rPr>
            <w:rFonts w:ascii="Arial" w:hAnsi="Arial" w:cs="Arial"/>
            <w:i/>
            <w:iCs/>
            <w:sz w:val="20"/>
            <w:szCs w:val="20"/>
          </w:rPr>
          <w:t>group</w:t>
        </w:r>
        <w:proofErr w:type="spellEnd"/>
        <w:r w:rsidRPr="00F30746">
          <w:rPr>
            <w:rFonts w:ascii="Arial" w:hAnsi="Arial" w:cs="Arial"/>
            <w:i/>
            <w:iCs/>
            <w:sz w:val="20"/>
            <w:szCs w:val="20"/>
          </w:rPr>
          <w:t xml:space="preserve"> s.r.o., Akátová 320, 332 09 Štěnovice, tel: 724 513 366</w:t>
        </w:r>
      </w:p>
      <w:p w14:paraId="4B1FD9BD" w14:textId="77777777" w:rsidR="00571F34" w:rsidRDefault="00571F34" w:rsidP="00571F34">
        <w:pPr>
          <w:pStyle w:val="Zpat"/>
          <w:jc w:val="center"/>
          <w:rPr>
            <w:sz w:val="20"/>
            <w:szCs w:val="20"/>
          </w:rPr>
        </w:pPr>
      </w:p>
    </w:sdtContent>
  </w:sdt>
  <w:p w14:paraId="5F18FC86" w14:textId="77777777" w:rsidR="00776C95" w:rsidRPr="009730E7" w:rsidRDefault="00776C95" w:rsidP="00F3074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6BD51" w14:textId="77777777" w:rsidR="003169C7" w:rsidRDefault="003169C7">
      <w:r>
        <w:separator/>
      </w:r>
    </w:p>
  </w:footnote>
  <w:footnote w:type="continuationSeparator" w:id="0">
    <w:p w14:paraId="2B3220AC" w14:textId="77777777" w:rsidR="003169C7" w:rsidRDefault="00316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E6BDF" w14:textId="77777777" w:rsidR="00A861C1" w:rsidRPr="006B56E9" w:rsidRDefault="00A861C1" w:rsidP="00015A56">
    <w:pPr>
      <w:pStyle w:val="Zhlav"/>
      <w:tabs>
        <w:tab w:val="left" w:pos="1418"/>
        <w:tab w:val="left" w:pos="7230"/>
      </w:tabs>
      <w:rPr>
        <w:rFonts w:ascii="Arial" w:hAnsi="Arial" w:cs="Arial"/>
      </w:rPr>
    </w:pPr>
    <w:proofErr w:type="gramStart"/>
    <w:r w:rsidRPr="006B56E9">
      <w:rPr>
        <w:rFonts w:ascii="Arial" w:hAnsi="Arial" w:cs="Arial"/>
      </w:rPr>
      <w:t xml:space="preserve">Stavebník:   </w:t>
    </w:r>
    <w:proofErr w:type="gramEnd"/>
    <w:r w:rsidRPr="006B56E9">
      <w:rPr>
        <w:rFonts w:ascii="Arial" w:hAnsi="Arial" w:cs="Arial"/>
      </w:rPr>
      <w:t xml:space="preserve">   </w:t>
    </w:r>
    <w:r w:rsidRPr="006B56E9">
      <w:rPr>
        <w:rFonts w:ascii="Arial" w:hAnsi="Arial" w:cs="Arial"/>
      </w:rPr>
      <w:tab/>
      <w:t xml:space="preserve">manželé Veronika a Jindřich BEZDĚKOVI </w:t>
    </w:r>
    <w:r w:rsidRPr="006B56E9">
      <w:rPr>
        <w:rFonts w:ascii="Arial" w:hAnsi="Arial" w:cs="Arial"/>
        <w:color w:val="FF0000"/>
      </w:rPr>
      <w:t xml:space="preserve">  </w:t>
    </w:r>
    <w:r w:rsidRPr="006B56E9">
      <w:rPr>
        <w:rFonts w:ascii="Arial" w:hAnsi="Arial" w:cs="Arial"/>
      </w:rPr>
      <w:tab/>
      <w:t>Smlouva:  41 274</w:t>
    </w:r>
  </w:p>
  <w:p w14:paraId="6A4D31A3" w14:textId="77777777" w:rsidR="00A861C1" w:rsidRPr="006B56E9" w:rsidRDefault="00A861C1" w:rsidP="00015A56">
    <w:pPr>
      <w:pStyle w:val="Zhlav"/>
      <w:tabs>
        <w:tab w:val="left" w:pos="1418"/>
      </w:tabs>
      <w:rPr>
        <w:rFonts w:ascii="Arial" w:hAnsi="Arial" w:cs="Arial"/>
      </w:rPr>
    </w:pPr>
    <w:r w:rsidRPr="006B56E9">
      <w:rPr>
        <w:rFonts w:ascii="Arial" w:hAnsi="Arial" w:cs="Arial"/>
      </w:rPr>
      <w:t xml:space="preserve">Místo </w:t>
    </w:r>
    <w:proofErr w:type="gramStart"/>
    <w:r w:rsidRPr="006B56E9">
      <w:rPr>
        <w:rFonts w:ascii="Arial" w:hAnsi="Arial" w:cs="Arial"/>
      </w:rPr>
      <w:t>stavby:  parcely</w:t>
    </w:r>
    <w:proofErr w:type="gramEnd"/>
    <w:r w:rsidRPr="006B56E9">
      <w:rPr>
        <w:rFonts w:ascii="Arial" w:hAnsi="Arial" w:cs="Arial"/>
      </w:rPr>
      <w:t xml:space="preserve"> č. 864/5 a st. 570, k. </w:t>
    </w:r>
    <w:proofErr w:type="spellStart"/>
    <w:r w:rsidRPr="006B56E9">
      <w:rPr>
        <w:rFonts w:ascii="Arial" w:hAnsi="Arial" w:cs="Arial"/>
      </w:rPr>
      <w:t>ú.</w:t>
    </w:r>
    <w:proofErr w:type="spellEnd"/>
    <w:r w:rsidRPr="006B56E9">
      <w:rPr>
        <w:rFonts w:ascii="Arial" w:hAnsi="Arial" w:cs="Arial"/>
      </w:rPr>
      <w:t xml:space="preserve"> Valcha, obec Plzeň, okres Plzeň - město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E907" w14:textId="77777777" w:rsidR="00D77964" w:rsidRPr="000522E0" w:rsidRDefault="00D77964" w:rsidP="00D77964">
    <w:pPr>
      <w:pStyle w:val="Zhlav"/>
      <w:pBdr>
        <w:bottom w:val="single" w:sz="4" w:space="1" w:color="auto"/>
      </w:pBdr>
      <w:tabs>
        <w:tab w:val="left" w:pos="1418"/>
        <w:tab w:val="left" w:pos="7230"/>
      </w:tabs>
      <w:rPr>
        <w:rFonts w:ascii="Arial" w:hAnsi="Arial" w:cs="Arial"/>
        <w:color w:val="365F91" w:themeColor="accent1" w:themeShade="BF"/>
      </w:rPr>
    </w:pPr>
    <w:proofErr w:type="gramStart"/>
    <w:r w:rsidRPr="000522E0">
      <w:rPr>
        <w:rFonts w:ascii="Arial" w:hAnsi="Arial" w:cs="Arial"/>
        <w:color w:val="365F91" w:themeColor="accent1" w:themeShade="BF"/>
      </w:rPr>
      <w:t xml:space="preserve">Stavebník:   </w:t>
    </w:r>
    <w:proofErr w:type="gramEnd"/>
    <w:r w:rsidRPr="000522E0">
      <w:rPr>
        <w:rFonts w:ascii="Arial" w:hAnsi="Arial" w:cs="Arial"/>
        <w:color w:val="365F91" w:themeColor="accent1" w:themeShade="BF"/>
      </w:rPr>
      <w:t xml:space="preserve">   </w:t>
    </w:r>
    <w:r w:rsidRPr="000522E0">
      <w:rPr>
        <w:rFonts w:ascii="Arial" w:hAnsi="Arial" w:cs="Arial"/>
        <w:color w:val="365F91" w:themeColor="accent1" w:themeShade="BF"/>
      </w:rPr>
      <w:tab/>
    </w:r>
    <w:r w:rsidRPr="000522E0">
      <w:rPr>
        <w:rFonts w:ascii="Arial" w:hAnsi="Arial" w:cs="Arial"/>
        <w:b/>
        <w:color w:val="365F91" w:themeColor="accent1" w:themeShade="BF"/>
      </w:rPr>
      <w:t>Obec Štěnovický Borek</w:t>
    </w:r>
  </w:p>
  <w:p w14:paraId="039F9E0B" w14:textId="5423CF2F" w:rsidR="00D77964" w:rsidRPr="000522E0" w:rsidRDefault="00D77964" w:rsidP="00D77964">
    <w:pPr>
      <w:pStyle w:val="Zhlav"/>
      <w:pBdr>
        <w:bottom w:val="single" w:sz="4" w:space="1" w:color="auto"/>
      </w:pBdr>
      <w:tabs>
        <w:tab w:val="left" w:pos="1418"/>
      </w:tabs>
      <w:rPr>
        <w:rFonts w:ascii="Arial" w:hAnsi="Arial" w:cs="Arial"/>
        <w:b/>
        <w:color w:val="365F91" w:themeColor="accent1" w:themeShade="BF"/>
      </w:rPr>
    </w:pPr>
    <w:r w:rsidRPr="000522E0">
      <w:rPr>
        <w:rFonts w:ascii="Arial" w:hAnsi="Arial" w:cs="Arial"/>
        <w:color w:val="365F91" w:themeColor="accent1" w:themeShade="BF"/>
      </w:rPr>
      <w:t xml:space="preserve">Místo stavby:  </w:t>
    </w:r>
    <w:r w:rsidRPr="000522E0">
      <w:rPr>
        <w:rFonts w:ascii="Arial" w:hAnsi="Arial" w:cs="Arial"/>
        <w:b/>
        <w:color w:val="365F91" w:themeColor="accent1" w:themeShade="BF"/>
        <w:sz w:val="21"/>
        <w:szCs w:val="21"/>
      </w:rPr>
      <w:t>p.č.</w:t>
    </w:r>
    <w:r>
      <w:rPr>
        <w:rFonts w:ascii="Arial" w:hAnsi="Arial" w:cs="Arial"/>
        <w:b/>
        <w:color w:val="365F91" w:themeColor="accent1" w:themeShade="BF"/>
        <w:sz w:val="21"/>
        <w:szCs w:val="21"/>
      </w:rPr>
      <w:t>st.25/1</w:t>
    </w:r>
    <w:r w:rsidRPr="000522E0">
      <w:rPr>
        <w:rFonts w:ascii="Arial" w:hAnsi="Arial" w:cs="Arial"/>
        <w:b/>
        <w:color w:val="365F91" w:themeColor="accent1" w:themeShade="BF"/>
        <w:sz w:val="21"/>
        <w:szCs w:val="21"/>
      </w:rPr>
      <w:t xml:space="preserve">, </w:t>
    </w:r>
    <w:proofErr w:type="spellStart"/>
    <w:r w:rsidRPr="000522E0">
      <w:rPr>
        <w:rFonts w:ascii="Arial" w:hAnsi="Arial" w:cs="Arial"/>
        <w:b/>
        <w:color w:val="365F91" w:themeColor="accent1" w:themeShade="BF"/>
        <w:sz w:val="21"/>
        <w:szCs w:val="21"/>
      </w:rPr>
      <w:t>k.ú</w:t>
    </w:r>
    <w:proofErr w:type="spellEnd"/>
    <w:r w:rsidRPr="000522E0">
      <w:rPr>
        <w:rFonts w:ascii="Arial" w:hAnsi="Arial" w:cs="Arial"/>
        <w:b/>
        <w:color w:val="365F91" w:themeColor="accent1" w:themeShade="BF"/>
        <w:sz w:val="21"/>
        <w:szCs w:val="21"/>
      </w:rPr>
      <w:t xml:space="preserve">. Štěnovický Borek, obec Štěnovický Borek, okr. </w:t>
    </w:r>
    <w:proofErr w:type="gramStart"/>
    <w:r w:rsidRPr="000522E0">
      <w:rPr>
        <w:rFonts w:ascii="Arial" w:hAnsi="Arial" w:cs="Arial"/>
        <w:b/>
        <w:color w:val="365F91" w:themeColor="accent1" w:themeShade="BF"/>
        <w:sz w:val="21"/>
        <w:szCs w:val="21"/>
      </w:rPr>
      <w:t>Plzeň - město</w:t>
    </w:r>
    <w:proofErr w:type="gramEnd"/>
  </w:p>
  <w:p w14:paraId="6FF7FC92" w14:textId="4474E722" w:rsidR="001E7389" w:rsidRPr="00D77964" w:rsidRDefault="001E7389" w:rsidP="00D7796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8A3EF" w14:textId="77777777" w:rsidR="00D77964" w:rsidRPr="000522E0" w:rsidRDefault="00D77964" w:rsidP="00D77964">
    <w:pPr>
      <w:pStyle w:val="Zhlav"/>
      <w:pBdr>
        <w:bottom w:val="single" w:sz="4" w:space="1" w:color="auto"/>
      </w:pBdr>
      <w:tabs>
        <w:tab w:val="left" w:pos="1418"/>
        <w:tab w:val="left" w:pos="7230"/>
      </w:tabs>
      <w:rPr>
        <w:rFonts w:ascii="Arial" w:hAnsi="Arial" w:cs="Arial"/>
        <w:color w:val="365F91" w:themeColor="accent1" w:themeShade="BF"/>
      </w:rPr>
    </w:pPr>
    <w:proofErr w:type="gramStart"/>
    <w:r w:rsidRPr="000522E0">
      <w:rPr>
        <w:rFonts w:ascii="Arial" w:hAnsi="Arial" w:cs="Arial"/>
        <w:color w:val="365F91" w:themeColor="accent1" w:themeShade="BF"/>
      </w:rPr>
      <w:t xml:space="preserve">Stavebník:   </w:t>
    </w:r>
    <w:proofErr w:type="gramEnd"/>
    <w:r w:rsidRPr="000522E0">
      <w:rPr>
        <w:rFonts w:ascii="Arial" w:hAnsi="Arial" w:cs="Arial"/>
        <w:color w:val="365F91" w:themeColor="accent1" w:themeShade="BF"/>
      </w:rPr>
      <w:t xml:space="preserve">   </w:t>
    </w:r>
    <w:r w:rsidRPr="000522E0">
      <w:rPr>
        <w:rFonts w:ascii="Arial" w:hAnsi="Arial" w:cs="Arial"/>
        <w:color w:val="365F91" w:themeColor="accent1" w:themeShade="BF"/>
      </w:rPr>
      <w:tab/>
    </w:r>
    <w:r w:rsidRPr="000522E0">
      <w:rPr>
        <w:rFonts w:ascii="Arial" w:hAnsi="Arial" w:cs="Arial"/>
        <w:b/>
        <w:color w:val="365F91" w:themeColor="accent1" w:themeShade="BF"/>
      </w:rPr>
      <w:t>Obec Štěnovický Borek</w:t>
    </w:r>
  </w:p>
  <w:p w14:paraId="2A98AE24" w14:textId="0B4F8488" w:rsidR="00A861C1" w:rsidRPr="00D77964" w:rsidRDefault="00D77964" w:rsidP="00D77964">
    <w:pPr>
      <w:pStyle w:val="Zhlav"/>
      <w:pBdr>
        <w:bottom w:val="single" w:sz="4" w:space="1" w:color="auto"/>
      </w:pBdr>
      <w:tabs>
        <w:tab w:val="left" w:pos="1418"/>
      </w:tabs>
      <w:rPr>
        <w:rFonts w:ascii="Arial" w:hAnsi="Arial" w:cs="Arial"/>
        <w:b/>
        <w:color w:val="365F91" w:themeColor="accent1" w:themeShade="BF"/>
      </w:rPr>
    </w:pPr>
    <w:r w:rsidRPr="000522E0">
      <w:rPr>
        <w:rFonts w:ascii="Arial" w:hAnsi="Arial" w:cs="Arial"/>
        <w:color w:val="365F91" w:themeColor="accent1" w:themeShade="BF"/>
      </w:rPr>
      <w:t xml:space="preserve">Místo stavby:  </w:t>
    </w:r>
    <w:r w:rsidRPr="000522E0">
      <w:rPr>
        <w:rFonts w:ascii="Arial" w:hAnsi="Arial" w:cs="Arial"/>
        <w:b/>
        <w:color w:val="365F91" w:themeColor="accent1" w:themeShade="BF"/>
        <w:sz w:val="21"/>
        <w:szCs w:val="21"/>
      </w:rPr>
      <w:t>p.č.</w:t>
    </w:r>
    <w:r>
      <w:rPr>
        <w:rFonts w:ascii="Arial" w:hAnsi="Arial" w:cs="Arial"/>
        <w:b/>
        <w:color w:val="365F91" w:themeColor="accent1" w:themeShade="BF"/>
        <w:sz w:val="21"/>
        <w:szCs w:val="21"/>
      </w:rPr>
      <w:t>st.25/1</w:t>
    </w:r>
    <w:r w:rsidRPr="000522E0">
      <w:rPr>
        <w:rFonts w:ascii="Arial" w:hAnsi="Arial" w:cs="Arial"/>
        <w:b/>
        <w:color w:val="365F91" w:themeColor="accent1" w:themeShade="BF"/>
        <w:sz w:val="21"/>
        <w:szCs w:val="21"/>
      </w:rPr>
      <w:t xml:space="preserve">, </w:t>
    </w:r>
    <w:proofErr w:type="spellStart"/>
    <w:r w:rsidRPr="000522E0">
      <w:rPr>
        <w:rFonts w:ascii="Arial" w:hAnsi="Arial" w:cs="Arial"/>
        <w:b/>
        <w:color w:val="365F91" w:themeColor="accent1" w:themeShade="BF"/>
        <w:sz w:val="21"/>
        <w:szCs w:val="21"/>
      </w:rPr>
      <w:t>k.ú</w:t>
    </w:r>
    <w:proofErr w:type="spellEnd"/>
    <w:r w:rsidRPr="000522E0">
      <w:rPr>
        <w:rFonts w:ascii="Arial" w:hAnsi="Arial" w:cs="Arial"/>
        <w:b/>
        <w:color w:val="365F91" w:themeColor="accent1" w:themeShade="BF"/>
        <w:sz w:val="21"/>
        <w:szCs w:val="21"/>
      </w:rPr>
      <w:t xml:space="preserve">. Štěnovický Borek, obec Štěnovický Borek, okr. </w:t>
    </w:r>
    <w:proofErr w:type="gramStart"/>
    <w:r w:rsidRPr="000522E0">
      <w:rPr>
        <w:rFonts w:ascii="Arial" w:hAnsi="Arial" w:cs="Arial"/>
        <w:b/>
        <w:color w:val="365F91" w:themeColor="accent1" w:themeShade="BF"/>
        <w:sz w:val="21"/>
        <w:szCs w:val="21"/>
      </w:rPr>
      <w:t>Plzeň - město</w:t>
    </w:r>
    <w:proofErr w:type="gramEnd"/>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FA052" w14:textId="116FE726" w:rsidR="00A861C1" w:rsidRPr="000522E0" w:rsidRDefault="00A861C1" w:rsidP="000522E0">
    <w:pPr>
      <w:pStyle w:val="Zhlav"/>
      <w:pBdr>
        <w:bottom w:val="single" w:sz="4" w:space="1" w:color="auto"/>
      </w:pBdr>
      <w:tabs>
        <w:tab w:val="left" w:pos="1418"/>
        <w:tab w:val="left" w:pos="7230"/>
      </w:tabs>
      <w:rPr>
        <w:rFonts w:ascii="Arial" w:hAnsi="Arial" w:cs="Arial"/>
        <w:color w:val="365F91" w:themeColor="accent1" w:themeShade="BF"/>
      </w:rPr>
    </w:pPr>
    <w:proofErr w:type="gramStart"/>
    <w:r w:rsidRPr="000522E0">
      <w:rPr>
        <w:rFonts w:ascii="Arial" w:hAnsi="Arial" w:cs="Arial"/>
        <w:color w:val="365F91" w:themeColor="accent1" w:themeShade="BF"/>
      </w:rPr>
      <w:t xml:space="preserve">Stavebník:   </w:t>
    </w:r>
    <w:proofErr w:type="gramEnd"/>
    <w:r w:rsidRPr="000522E0">
      <w:rPr>
        <w:rFonts w:ascii="Arial" w:hAnsi="Arial" w:cs="Arial"/>
        <w:color w:val="365F91" w:themeColor="accent1" w:themeShade="BF"/>
      </w:rPr>
      <w:t xml:space="preserve">   </w:t>
    </w:r>
    <w:r w:rsidRPr="000522E0">
      <w:rPr>
        <w:rFonts w:ascii="Arial" w:hAnsi="Arial" w:cs="Arial"/>
        <w:color w:val="365F91" w:themeColor="accent1" w:themeShade="BF"/>
      </w:rPr>
      <w:tab/>
    </w:r>
    <w:r w:rsidR="00451467" w:rsidRPr="000522E0">
      <w:rPr>
        <w:rFonts w:ascii="Arial" w:hAnsi="Arial" w:cs="Arial"/>
        <w:b/>
        <w:color w:val="365F91" w:themeColor="accent1" w:themeShade="BF"/>
      </w:rPr>
      <w:t>Obec Štěnovický Borek</w:t>
    </w:r>
  </w:p>
  <w:p w14:paraId="2B56528A" w14:textId="3A518CEE" w:rsidR="00A861C1" w:rsidRPr="000522E0" w:rsidRDefault="00A861C1" w:rsidP="000522E0">
    <w:pPr>
      <w:pStyle w:val="Zhlav"/>
      <w:pBdr>
        <w:bottom w:val="single" w:sz="4" w:space="1" w:color="auto"/>
      </w:pBdr>
      <w:tabs>
        <w:tab w:val="left" w:pos="1418"/>
      </w:tabs>
      <w:rPr>
        <w:rFonts w:ascii="Arial" w:hAnsi="Arial" w:cs="Arial"/>
        <w:b/>
        <w:color w:val="365F91" w:themeColor="accent1" w:themeShade="BF"/>
      </w:rPr>
    </w:pPr>
    <w:r w:rsidRPr="000522E0">
      <w:rPr>
        <w:rFonts w:ascii="Arial" w:hAnsi="Arial" w:cs="Arial"/>
        <w:color w:val="365F91" w:themeColor="accent1" w:themeShade="BF"/>
      </w:rPr>
      <w:t xml:space="preserve">Místo stavby:  </w:t>
    </w:r>
    <w:r w:rsidRPr="000522E0">
      <w:rPr>
        <w:rFonts w:ascii="Arial" w:hAnsi="Arial" w:cs="Arial"/>
        <w:b/>
        <w:color w:val="365F91" w:themeColor="accent1" w:themeShade="BF"/>
        <w:sz w:val="21"/>
        <w:szCs w:val="21"/>
      </w:rPr>
      <w:t>p.č.</w:t>
    </w:r>
    <w:r w:rsidR="00D77964">
      <w:rPr>
        <w:rFonts w:ascii="Arial" w:hAnsi="Arial" w:cs="Arial"/>
        <w:b/>
        <w:color w:val="365F91" w:themeColor="accent1" w:themeShade="BF"/>
        <w:sz w:val="21"/>
        <w:szCs w:val="21"/>
      </w:rPr>
      <w:t>st.25/1</w:t>
    </w:r>
    <w:r w:rsidRPr="000522E0">
      <w:rPr>
        <w:rFonts w:ascii="Arial" w:hAnsi="Arial" w:cs="Arial"/>
        <w:b/>
        <w:color w:val="365F91" w:themeColor="accent1" w:themeShade="BF"/>
        <w:sz w:val="21"/>
        <w:szCs w:val="21"/>
      </w:rPr>
      <w:t xml:space="preserve">, </w:t>
    </w:r>
    <w:proofErr w:type="spellStart"/>
    <w:r w:rsidRPr="000522E0">
      <w:rPr>
        <w:rFonts w:ascii="Arial" w:hAnsi="Arial" w:cs="Arial"/>
        <w:b/>
        <w:color w:val="365F91" w:themeColor="accent1" w:themeShade="BF"/>
        <w:sz w:val="21"/>
        <w:szCs w:val="21"/>
      </w:rPr>
      <w:t>k.ú</w:t>
    </w:r>
    <w:proofErr w:type="spellEnd"/>
    <w:r w:rsidRPr="000522E0">
      <w:rPr>
        <w:rFonts w:ascii="Arial" w:hAnsi="Arial" w:cs="Arial"/>
        <w:b/>
        <w:color w:val="365F91" w:themeColor="accent1" w:themeShade="BF"/>
        <w:sz w:val="21"/>
        <w:szCs w:val="21"/>
      </w:rPr>
      <w:t xml:space="preserve">. </w:t>
    </w:r>
    <w:r w:rsidR="00451467" w:rsidRPr="000522E0">
      <w:rPr>
        <w:rFonts w:ascii="Arial" w:hAnsi="Arial" w:cs="Arial"/>
        <w:b/>
        <w:color w:val="365F91" w:themeColor="accent1" w:themeShade="BF"/>
        <w:sz w:val="21"/>
        <w:szCs w:val="21"/>
      </w:rPr>
      <w:t>Štěnovický Borek</w:t>
    </w:r>
    <w:r w:rsidRPr="000522E0">
      <w:rPr>
        <w:rFonts w:ascii="Arial" w:hAnsi="Arial" w:cs="Arial"/>
        <w:b/>
        <w:color w:val="365F91" w:themeColor="accent1" w:themeShade="BF"/>
        <w:sz w:val="21"/>
        <w:szCs w:val="21"/>
      </w:rPr>
      <w:t xml:space="preserve">, obec </w:t>
    </w:r>
    <w:r w:rsidR="00451467" w:rsidRPr="000522E0">
      <w:rPr>
        <w:rFonts w:ascii="Arial" w:hAnsi="Arial" w:cs="Arial"/>
        <w:b/>
        <w:color w:val="365F91" w:themeColor="accent1" w:themeShade="BF"/>
        <w:sz w:val="21"/>
        <w:szCs w:val="21"/>
      </w:rPr>
      <w:t>Štěnovický Borek</w:t>
    </w:r>
    <w:r w:rsidRPr="000522E0">
      <w:rPr>
        <w:rFonts w:ascii="Arial" w:hAnsi="Arial" w:cs="Arial"/>
        <w:b/>
        <w:color w:val="365F91" w:themeColor="accent1" w:themeShade="BF"/>
        <w:sz w:val="21"/>
        <w:szCs w:val="21"/>
      </w:rPr>
      <w:t xml:space="preserve">, okr. </w:t>
    </w:r>
    <w:proofErr w:type="gramStart"/>
    <w:r w:rsidRPr="000522E0">
      <w:rPr>
        <w:rFonts w:ascii="Arial" w:hAnsi="Arial" w:cs="Arial"/>
        <w:b/>
        <w:color w:val="365F91" w:themeColor="accent1" w:themeShade="BF"/>
        <w:sz w:val="21"/>
        <w:szCs w:val="21"/>
      </w:rPr>
      <w:t xml:space="preserve">Plzeň - </w:t>
    </w:r>
    <w:r w:rsidR="00451467" w:rsidRPr="000522E0">
      <w:rPr>
        <w:rFonts w:ascii="Arial" w:hAnsi="Arial" w:cs="Arial"/>
        <w:b/>
        <w:color w:val="365F91" w:themeColor="accent1" w:themeShade="BF"/>
        <w:sz w:val="21"/>
        <w:szCs w:val="21"/>
      </w:rPr>
      <w:t>město</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4050015"/>
    <w:lvl w:ilvl="0">
      <w:start w:val="1"/>
      <w:numFmt w:val="upperLetter"/>
      <w:lvlText w:val="%1."/>
      <w:lvlJc w:val="left"/>
      <w:pPr>
        <w:ind w:left="644" w:hanging="360"/>
      </w:pPr>
      <w:rPr>
        <w:rFonts w:hint="default"/>
      </w:rPr>
    </w:lvl>
  </w:abstractNum>
  <w:abstractNum w:abstractNumId="2" w15:restartNumberingAfterBreak="0">
    <w:nsid w:val="00000003"/>
    <w:multiLevelType w:val="multilevel"/>
    <w:tmpl w:val="00000003"/>
    <w:name w:val="WW8Num39"/>
    <w:lvl w:ilvl="0">
      <w:start w:val="1"/>
      <w:numFmt w:val="upperLetter"/>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 w15:restartNumberingAfterBreak="0">
    <w:nsid w:val="00000004"/>
    <w:multiLevelType w:val="multilevel"/>
    <w:tmpl w:val="00000004"/>
    <w:lvl w:ilvl="0">
      <w:start w:val="1"/>
      <w:numFmt w:val="upperLetter"/>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4" w15:restartNumberingAfterBreak="0">
    <w:nsid w:val="044F0575"/>
    <w:multiLevelType w:val="hybridMultilevel"/>
    <w:tmpl w:val="0234D9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CE72534"/>
    <w:multiLevelType w:val="hybridMultilevel"/>
    <w:tmpl w:val="F6664FD8"/>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2201C33"/>
    <w:multiLevelType w:val="hybridMultilevel"/>
    <w:tmpl w:val="F912B88C"/>
    <w:lvl w:ilvl="0" w:tplc="04050001">
      <w:start w:val="1"/>
      <w:numFmt w:val="bullet"/>
      <w:lvlText w:val=""/>
      <w:lvlJc w:val="left"/>
      <w:pPr>
        <w:ind w:left="1429" w:hanging="360"/>
      </w:pPr>
      <w:rPr>
        <w:rFonts w:ascii="Symbol" w:hAnsi="Symbol" w:cs="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cs="Wingdings" w:hint="default"/>
      </w:rPr>
    </w:lvl>
    <w:lvl w:ilvl="3" w:tplc="04050001" w:tentative="1">
      <w:start w:val="1"/>
      <w:numFmt w:val="bullet"/>
      <w:lvlText w:val=""/>
      <w:lvlJc w:val="left"/>
      <w:pPr>
        <w:ind w:left="3589" w:hanging="360"/>
      </w:pPr>
      <w:rPr>
        <w:rFonts w:ascii="Symbol" w:hAnsi="Symbol" w:cs="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cs="Wingdings" w:hint="default"/>
      </w:rPr>
    </w:lvl>
    <w:lvl w:ilvl="6" w:tplc="04050001" w:tentative="1">
      <w:start w:val="1"/>
      <w:numFmt w:val="bullet"/>
      <w:lvlText w:val=""/>
      <w:lvlJc w:val="left"/>
      <w:pPr>
        <w:ind w:left="5749" w:hanging="360"/>
      </w:pPr>
      <w:rPr>
        <w:rFonts w:ascii="Symbol" w:hAnsi="Symbol" w:cs="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cs="Wingdings" w:hint="default"/>
      </w:rPr>
    </w:lvl>
  </w:abstractNum>
  <w:abstractNum w:abstractNumId="7" w15:restartNumberingAfterBreak="0">
    <w:nsid w:val="151A4CCA"/>
    <w:multiLevelType w:val="hybridMultilevel"/>
    <w:tmpl w:val="4EB253B0"/>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B886289"/>
    <w:multiLevelType w:val="hybridMultilevel"/>
    <w:tmpl w:val="E0360828"/>
    <w:lvl w:ilvl="0" w:tplc="CBD2BB02">
      <w:start w:val="2"/>
      <w:numFmt w:val="bullet"/>
      <w:lvlText w:val="—"/>
      <w:lvlJc w:val="left"/>
      <w:pPr>
        <w:ind w:left="3905" w:hanging="360"/>
      </w:pPr>
      <w:rPr>
        <w:rFonts w:ascii="Arial" w:eastAsia="Times New Roman" w:hAnsi="Arial" w:hint="default"/>
        <w:color w:val="FF0000"/>
        <w:sz w:val="22"/>
        <w:szCs w:val="22"/>
      </w:rPr>
    </w:lvl>
    <w:lvl w:ilvl="1" w:tplc="04050003" w:tentative="1">
      <w:start w:val="1"/>
      <w:numFmt w:val="bullet"/>
      <w:lvlText w:val="o"/>
      <w:lvlJc w:val="left"/>
      <w:pPr>
        <w:ind w:left="4625" w:hanging="360"/>
      </w:pPr>
      <w:rPr>
        <w:rFonts w:ascii="Courier New" w:hAnsi="Courier New" w:cs="Courier New" w:hint="default"/>
      </w:rPr>
    </w:lvl>
    <w:lvl w:ilvl="2" w:tplc="04050005" w:tentative="1">
      <w:start w:val="1"/>
      <w:numFmt w:val="bullet"/>
      <w:lvlText w:val=""/>
      <w:lvlJc w:val="left"/>
      <w:pPr>
        <w:ind w:left="5345" w:hanging="360"/>
      </w:pPr>
      <w:rPr>
        <w:rFonts w:ascii="Wingdings" w:hAnsi="Wingdings" w:cs="Wingdings" w:hint="default"/>
      </w:rPr>
    </w:lvl>
    <w:lvl w:ilvl="3" w:tplc="04050001" w:tentative="1">
      <w:start w:val="1"/>
      <w:numFmt w:val="bullet"/>
      <w:lvlText w:val=""/>
      <w:lvlJc w:val="left"/>
      <w:pPr>
        <w:ind w:left="6065" w:hanging="360"/>
      </w:pPr>
      <w:rPr>
        <w:rFonts w:ascii="Symbol" w:hAnsi="Symbol" w:cs="Symbol" w:hint="default"/>
      </w:rPr>
    </w:lvl>
    <w:lvl w:ilvl="4" w:tplc="04050003" w:tentative="1">
      <w:start w:val="1"/>
      <w:numFmt w:val="bullet"/>
      <w:lvlText w:val="o"/>
      <w:lvlJc w:val="left"/>
      <w:pPr>
        <w:ind w:left="6785" w:hanging="360"/>
      </w:pPr>
      <w:rPr>
        <w:rFonts w:ascii="Courier New" w:hAnsi="Courier New" w:cs="Courier New" w:hint="default"/>
      </w:rPr>
    </w:lvl>
    <w:lvl w:ilvl="5" w:tplc="04050005" w:tentative="1">
      <w:start w:val="1"/>
      <w:numFmt w:val="bullet"/>
      <w:lvlText w:val=""/>
      <w:lvlJc w:val="left"/>
      <w:pPr>
        <w:ind w:left="7505" w:hanging="360"/>
      </w:pPr>
      <w:rPr>
        <w:rFonts w:ascii="Wingdings" w:hAnsi="Wingdings" w:cs="Wingdings" w:hint="default"/>
      </w:rPr>
    </w:lvl>
    <w:lvl w:ilvl="6" w:tplc="04050001" w:tentative="1">
      <w:start w:val="1"/>
      <w:numFmt w:val="bullet"/>
      <w:lvlText w:val=""/>
      <w:lvlJc w:val="left"/>
      <w:pPr>
        <w:ind w:left="8225" w:hanging="360"/>
      </w:pPr>
      <w:rPr>
        <w:rFonts w:ascii="Symbol" w:hAnsi="Symbol" w:cs="Symbol" w:hint="default"/>
      </w:rPr>
    </w:lvl>
    <w:lvl w:ilvl="7" w:tplc="04050003" w:tentative="1">
      <w:start w:val="1"/>
      <w:numFmt w:val="bullet"/>
      <w:lvlText w:val="o"/>
      <w:lvlJc w:val="left"/>
      <w:pPr>
        <w:ind w:left="8945" w:hanging="360"/>
      </w:pPr>
      <w:rPr>
        <w:rFonts w:ascii="Courier New" w:hAnsi="Courier New" w:cs="Courier New" w:hint="default"/>
      </w:rPr>
    </w:lvl>
    <w:lvl w:ilvl="8" w:tplc="04050005" w:tentative="1">
      <w:start w:val="1"/>
      <w:numFmt w:val="bullet"/>
      <w:lvlText w:val=""/>
      <w:lvlJc w:val="left"/>
      <w:pPr>
        <w:ind w:left="9665" w:hanging="360"/>
      </w:pPr>
      <w:rPr>
        <w:rFonts w:ascii="Wingdings" w:hAnsi="Wingdings" w:cs="Wingdings" w:hint="default"/>
      </w:rPr>
    </w:lvl>
  </w:abstractNum>
  <w:abstractNum w:abstractNumId="9" w15:restartNumberingAfterBreak="0">
    <w:nsid w:val="1EB714CE"/>
    <w:multiLevelType w:val="hybridMultilevel"/>
    <w:tmpl w:val="C14AAEDA"/>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58770AB"/>
    <w:multiLevelType w:val="multilevel"/>
    <w:tmpl w:val="451A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E6187B"/>
    <w:multiLevelType w:val="hybridMultilevel"/>
    <w:tmpl w:val="BCE2CB10"/>
    <w:lvl w:ilvl="0" w:tplc="01CA1090">
      <w:start w:val="1"/>
      <w:numFmt w:val="lowerLetter"/>
      <w:lvlText w:val="%1)"/>
      <w:lvlJc w:val="left"/>
      <w:pPr>
        <w:ind w:left="644" w:hanging="360"/>
      </w:pPr>
      <w:rPr>
        <w:rFonts w:ascii="Arial" w:hAnsi="Arial" w:cs="Arial" w:hint="default"/>
        <w:u w:val="single"/>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27FF2AF0"/>
    <w:multiLevelType w:val="multilevel"/>
    <w:tmpl w:val="F3269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4C0D4C"/>
    <w:multiLevelType w:val="singleLevel"/>
    <w:tmpl w:val="04050015"/>
    <w:lvl w:ilvl="0">
      <w:start w:val="1"/>
      <w:numFmt w:val="upperLetter"/>
      <w:lvlText w:val="%1."/>
      <w:lvlJc w:val="left"/>
      <w:pPr>
        <w:ind w:left="644" w:hanging="360"/>
      </w:pPr>
      <w:rPr>
        <w:rFonts w:hint="default"/>
      </w:rPr>
    </w:lvl>
  </w:abstractNum>
  <w:abstractNum w:abstractNumId="14" w15:restartNumberingAfterBreak="0">
    <w:nsid w:val="2DB06637"/>
    <w:multiLevelType w:val="hybridMultilevel"/>
    <w:tmpl w:val="C936CE8C"/>
    <w:lvl w:ilvl="0" w:tplc="04050001">
      <w:start w:val="1"/>
      <w:numFmt w:val="bullet"/>
      <w:lvlText w:val=""/>
      <w:lvlJc w:val="left"/>
      <w:pPr>
        <w:ind w:left="720" w:hanging="360"/>
      </w:pPr>
      <w:rPr>
        <w:rFonts w:ascii="Symbol" w:hAnsi="Symbol" w:cs="Symbol" w:hint="default"/>
      </w:rPr>
    </w:lvl>
    <w:lvl w:ilvl="1" w:tplc="8940F4A0">
      <w:numFmt w:val="bullet"/>
      <w:lvlText w:val="-"/>
      <w:lvlJc w:val="left"/>
      <w:pPr>
        <w:ind w:left="1440" w:hanging="360"/>
      </w:pPr>
      <w:rPr>
        <w:rFonts w:ascii="Arial" w:eastAsia="Times New Roman" w:hAnsi="Arial"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41A1754"/>
    <w:multiLevelType w:val="hybridMultilevel"/>
    <w:tmpl w:val="574EB2EA"/>
    <w:lvl w:ilvl="0" w:tplc="ECFAB0C0">
      <w:start w:val="1"/>
      <w:numFmt w:val="upperLetter"/>
      <w:lvlText w:val="%1."/>
      <w:lvlJc w:val="left"/>
      <w:pPr>
        <w:ind w:left="756" w:hanging="396"/>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37279D"/>
    <w:multiLevelType w:val="hybridMultilevel"/>
    <w:tmpl w:val="E84AF9A4"/>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F601147"/>
    <w:multiLevelType w:val="hybridMultilevel"/>
    <w:tmpl w:val="64B4AE76"/>
    <w:lvl w:ilvl="0" w:tplc="D1367E2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4BC12A3"/>
    <w:multiLevelType w:val="hybridMultilevel"/>
    <w:tmpl w:val="6952D926"/>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6166B60"/>
    <w:multiLevelType w:val="hybridMultilevel"/>
    <w:tmpl w:val="FD8EFC3E"/>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9603BAC"/>
    <w:multiLevelType w:val="hybridMultilevel"/>
    <w:tmpl w:val="19A09170"/>
    <w:lvl w:ilvl="0" w:tplc="C0C82D60">
      <w:start w:val="1"/>
      <w:numFmt w:val="upperLetter"/>
      <w:lvlText w:val="%1."/>
      <w:lvlJc w:val="left"/>
      <w:pPr>
        <w:ind w:left="1068" w:hanging="360"/>
      </w:pPr>
      <w:rPr>
        <w:rFonts w:hint="default"/>
        <w:b/>
        <w:bCs/>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4EBA771B"/>
    <w:multiLevelType w:val="hybridMultilevel"/>
    <w:tmpl w:val="01DA5516"/>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D44451A"/>
    <w:multiLevelType w:val="hybridMultilevel"/>
    <w:tmpl w:val="EF648592"/>
    <w:lvl w:ilvl="0" w:tplc="D1367E2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D9D23C0"/>
    <w:multiLevelType w:val="hybridMultilevel"/>
    <w:tmpl w:val="614AF02A"/>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70C0770"/>
    <w:multiLevelType w:val="hybridMultilevel"/>
    <w:tmpl w:val="2CE6F1BE"/>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7AF6A84"/>
    <w:multiLevelType w:val="multilevel"/>
    <w:tmpl w:val="563EF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1981BA9"/>
    <w:multiLevelType w:val="hybridMultilevel"/>
    <w:tmpl w:val="041AC902"/>
    <w:lvl w:ilvl="0" w:tplc="7A78E58E">
      <w:start w:val="1"/>
      <w:numFmt w:val="upperLetter"/>
      <w:lvlText w:val="%1."/>
      <w:lvlJc w:val="left"/>
      <w:pPr>
        <w:ind w:left="1068" w:hanging="360"/>
      </w:pPr>
      <w:rPr>
        <w:rFonts w:hint="default"/>
        <w:b/>
        <w:bCs/>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7" w15:restartNumberingAfterBreak="0">
    <w:nsid w:val="732408CE"/>
    <w:multiLevelType w:val="hybridMultilevel"/>
    <w:tmpl w:val="050E323E"/>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360"/>
      </w:pPr>
      <w:rPr>
        <w:rFonts w:ascii="Symbol" w:hAnsi="Symbol" w:cs="Symbol"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77169B2"/>
    <w:multiLevelType w:val="hybridMultilevel"/>
    <w:tmpl w:val="4F74906A"/>
    <w:lvl w:ilvl="0" w:tplc="9BD274C6">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B7E524A"/>
    <w:multiLevelType w:val="hybridMultilevel"/>
    <w:tmpl w:val="9954CDD4"/>
    <w:lvl w:ilvl="0" w:tplc="04050015">
      <w:start w:val="1"/>
      <w:numFmt w:val="upperLetter"/>
      <w:lvlText w:val="%1."/>
      <w:lvlJc w:val="left"/>
      <w:pPr>
        <w:ind w:left="720" w:hanging="360"/>
      </w:pPr>
      <w:rPr>
        <w:rFonts w:cs="Times New Roman" w:hint="default"/>
      </w:rPr>
    </w:lvl>
    <w:lvl w:ilvl="1" w:tplc="04050001">
      <w:start w:val="1"/>
      <w:numFmt w:val="bullet"/>
      <w:lvlText w:val=""/>
      <w:lvlJc w:val="left"/>
      <w:pPr>
        <w:ind w:left="1440" w:hanging="360"/>
      </w:pPr>
      <w:rPr>
        <w:rFonts w:ascii="Symbol" w:hAnsi="Symbol" w:hint="default"/>
      </w:rPr>
    </w:lvl>
    <w:lvl w:ilvl="2" w:tplc="609CA56E">
      <w:numFmt w:val="bullet"/>
      <w:lvlText w:val="-"/>
      <w:lvlJc w:val="left"/>
      <w:pPr>
        <w:ind w:left="2340" w:hanging="360"/>
      </w:pPr>
      <w:rPr>
        <w:rFonts w:ascii="Arial" w:eastAsia="Calibri" w:hAnsi="Arial" w:cs="Arial"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7CB040BD"/>
    <w:multiLevelType w:val="hybridMultilevel"/>
    <w:tmpl w:val="A13C0B42"/>
    <w:lvl w:ilvl="0" w:tplc="597C534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1"/>
  </w:num>
  <w:num w:numId="6">
    <w:abstractNumId w:val="28"/>
  </w:num>
  <w:num w:numId="7">
    <w:abstractNumId w:val="20"/>
  </w:num>
  <w:num w:numId="8">
    <w:abstractNumId w:val="26"/>
  </w:num>
  <w:num w:numId="9">
    <w:abstractNumId w:val="5"/>
  </w:num>
  <w:num w:numId="10">
    <w:abstractNumId w:val="17"/>
  </w:num>
  <w:num w:numId="11">
    <w:abstractNumId w:val="21"/>
  </w:num>
  <w:num w:numId="12">
    <w:abstractNumId w:val="8"/>
  </w:num>
  <w:num w:numId="13">
    <w:abstractNumId w:val="23"/>
  </w:num>
  <w:num w:numId="14">
    <w:abstractNumId w:val="9"/>
  </w:num>
  <w:num w:numId="15">
    <w:abstractNumId w:val="14"/>
  </w:num>
  <w:num w:numId="16">
    <w:abstractNumId w:val="6"/>
  </w:num>
  <w:num w:numId="17">
    <w:abstractNumId w:val="16"/>
  </w:num>
  <w:num w:numId="18">
    <w:abstractNumId w:val="18"/>
  </w:num>
  <w:num w:numId="19">
    <w:abstractNumId w:val="24"/>
  </w:num>
  <w:num w:numId="20">
    <w:abstractNumId w:val="22"/>
  </w:num>
  <w:num w:numId="21">
    <w:abstractNumId w:val="7"/>
  </w:num>
  <w:num w:numId="22">
    <w:abstractNumId w:val="4"/>
  </w:num>
  <w:num w:numId="23">
    <w:abstractNumId w:val="19"/>
  </w:num>
  <w:num w:numId="24">
    <w:abstractNumId w:val="27"/>
  </w:num>
  <w:num w:numId="25">
    <w:abstractNumId w:val="30"/>
  </w:num>
  <w:num w:numId="26">
    <w:abstractNumId w:val="29"/>
  </w:num>
  <w:num w:numId="27">
    <w:abstractNumId w:val="10"/>
  </w:num>
  <w:num w:numId="28">
    <w:abstractNumId w:val="12"/>
  </w:num>
  <w:num w:numId="29">
    <w:abstractNumId w:val="25"/>
  </w:num>
  <w:num w:numId="30">
    <w:abstractNumId w:val="1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00"/>
  <w:drawingGridVerticalSpacing w:val="0"/>
  <w:displayHorizontalDrawingGridEvery w:val="0"/>
  <w:displayVerticalDrawingGridEvery w:val="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AD6"/>
    <w:rsid w:val="00001BBE"/>
    <w:rsid w:val="00005CAB"/>
    <w:rsid w:val="00007A10"/>
    <w:rsid w:val="00015A56"/>
    <w:rsid w:val="00017F38"/>
    <w:rsid w:val="00047D77"/>
    <w:rsid w:val="000522E0"/>
    <w:rsid w:val="00067407"/>
    <w:rsid w:val="00070E5C"/>
    <w:rsid w:val="0007649D"/>
    <w:rsid w:val="0009109A"/>
    <w:rsid w:val="000932A6"/>
    <w:rsid w:val="000939F4"/>
    <w:rsid w:val="000A0931"/>
    <w:rsid w:val="000A6D97"/>
    <w:rsid w:val="000B1DE5"/>
    <w:rsid w:val="000B3DA8"/>
    <w:rsid w:val="000B6C17"/>
    <w:rsid w:val="000B773A"/>
    <w:rsid w:val="000C21D7"/>
    <w:rsid w:val="000C4078"/>
    <w:rsid w:val="000E272F"/>
    <w:rsid w:val="000E46BE"/>
    <w:rsid w:val="000F36CB"/>
    <w:rsid w:val="00102AC5"/>
    <w:rsid w:val="00102B77"/>
    <w:rsid w:val="001032A9"/>
    <w:rsid w:val="001065F2"/>
    <w:rsid w:val="00111373"/>
    <w:rsid w:val="001212DC"/>
    <w:rsid w:val="001316B6"/>
    <w:rsid w:val="00136E91"/>
    <w:rsid w:val="00142DFE"/>
    <w:rsid w:val="00150B5C"/>
    <w:rsid w:val="00151959"/>
    <w:rsid w:val="00155040"/>
    <w:rsid w:val="001647D6"/>
    <w:rsid w:val="00197336"/>
    <w:rsid w:val="001A205D"/>
    <w:rsid w:val="001B55EF"/>
    <w:rsid w:val="001B71E8"/>
    <w:rsid w:val="001D35AA"/>
    <w:rsid w:val="001D3C33"/>
    <w:rsid w:val="001D5603"/>
    <w:rsid w:val="001E69ED"/>
    <w:rsid w:val="001E7389"/>
    <w:rsid w:val="001F7671"/>
    <w:rsid w:val="0020242A"/>
    <w:rsid w:val="002059E7"/>
    <w:rsid w:val="00207B05"/>
    <w:rsid w:val="002103F1"/>
    <w:rsid w:val="00212F5A"/>
    <w:rsid w:val="00244825"/>
    <w:rsid w:val="002461CC"/>
    <w:rsid w:val="00253E9D"/>
    <w:rsid w:val="0025687D"/>
    <w:rsid w:val="00256CE5"/>
    <w:rsid w:val="00270FE1"/>
    <w:rsid w:val="00281CA2"/>
    <w:rsid w:val="00293D10"/>
    <w:rsid w:val="00296FA0"/>
    <w:rsid w:val="002A32C5"/>
    <w:rsid w:val="002A3730"/>
    <w:rsid w:val="002A435D"/>
    <w:rsid w:val="002C3634"/>
    <w:rsid w:val="002C7E8E"/>
    <w:rsid w:val="002D785E"/>
    <w:rsid w:val="002E6873"/>
    <w:rsid w:val="002F31FF"/>
    <w:rsid w:val="0030479B"/>
    <w:rsid w:val="003135D3"/>
    <w:rsid w:val="003169C7"/>
    <w:rsid w:val="00326DAA"/>
    <w:rsid w:val="00337A49"/>
    <w:rsid w:val="00344F82"/>
    <w:rsid w:val="003534E0"/>
    <w:rsid w:val="00373764"/>
    <w:rsid w:val="00376F96"/>
    <w:rsid w:val="003801FF"/>
    <w:rsid w:val="00383F90"/>
    <w:rsid w:val="00386754"/>
    <w:rsid w:val="003957F4"/>
    <w:rsid w:val="003B1120"/>
    <w:rsid w:val="003B2337"/>
    <w:rsid w:val="003C3B8F"/>
    <w:rsid w:val="003C50CD"/>
    <w:rsid w:val="003C61DE"/>
    <w:rsid w:val="003D68A6"/>
    <w:rsid w:val="003E0182"/>
    <w:rsid w:val="003E2132"/>
    <w:rsid w:val="003E641A"/>
    <w:rsid w:val="003F1A26"/>
    <w:rsid w:val="003F34B1"/>
    <w:rsid w:val="003F5B13"/>
    <w:rsid w:val="00406D1B"/>
    <w:rsid w:val="00423BDD"/>
    <w:rsid w:val="00425DBD"/>
    <w:rsid w:val="00434C41"/>
    <w:rsid w:val="00440444"/>
    <w:rsid w:val="0044541D"/>
    <w:rsid w:val="00451467"/>
    <w:rsid w:val="004528D8"/>
    <w:rsid w:val="00463BEB"/>
    <w:rsid w:val="004732BD"/>
    <w:rsid w:val="004879D4"/>
    <w:rsid w:val="004A172C"/>
    <w:rsid w:val="004C1641"/>
    <w:rsid w:val="004F4E29"/>
    <w:rsid w:val="00504A5F"/>
    <w:rsid w:val="00504B47"/>
    <w:rsid w:val="00512C97"/>
    <w:rsid w:val="005154E6"/>
    <w:rsid w:val="005227D6"/>
    <w:rsid w:val="005317FA"/>
    <w:rsid w:val="0053199F"/>
    <w:rsid w:val="00540C13"/>
    <w:rsid w:val="00550B75"/>
    <w:rsid w:val="00557818"/>
    <w:rsid w:val="0055798F"/>
    <w:rsid w:val="0056183F"/>
    <w:rsid w:val="00563C96"/>
    <w:rsid w:val="005667A9"/>
    <w:rsid w:val="00571828"/>
    <w:rsid w:val="00571F34"/>
    <w:rsid w:val="00580DD0"/>
    <w:rsid w:val="005913C4"/>
    <w:rsid w:val="00596B23"/>
    <w:rsid w:val="005B1875"/>
    <w:rsid w:val="005B2A7B"/>
    <w:rsid w:val="005C1ED6"/>
    <w:rsid w:val="005E2487"/>
    <w:rsid w:val="005E3C32"/>
    <w:rsid w:val="006049B8"/>
    <w:rsid w:val="00606ECD"/>
    <w:rsid w:val="00632B66"/>
    <w:rsid w:val="00643C48"/>
    <w:rsid w:val="006468A3"/>
    <w:rsid w:val="006558CC"/>
    <w:rsid w:val="00657BC1"/>
    <w:rsid w:val="00663083"/>
    <w:rsid w:val="0067167F"/>
    <w:rsid w:val="006770A6"/>
    <w:rsid w:val="006803DE"/>
    <w:rsid w:val="00680AD6"/>
    <w:rsid w:val="00684642"/>
    <w:rsid w:val="00697922"/>
    <w:rsid w:val="006A06C6"/>
    <w:rsid w:val="006B0260"/>
    <w:rsid w:val="006B05D0"/>
    <w:rsid w:val="006C4519"/>
    <w:rsid w:val="006E0D8B"/>
    <w:rsid w:val="006F017A"/>
    <w:rsid w:val="006F26B3"/>
    <w:rsid w:val="006F4614"/>
    <w:rsid w:val="00703635"/>
    <w:rsid w:val="00712587"/>
    <w:rsid w:val="00744B49"/>
    <w:rsid w:val="00762F77"/>
    <w:rsid w:val="0076595E"/>
    <w:rsid w:val="00774829"/>
    <w:rsid w:val="00776C95"/>
    <w:rsid w:val="00783F06"/>
    <w:rsid w:val="00794092"/>
    <w:rsid w:val="007953E6"/>
    <w:rsid w:val="00795DDA"/>
    <w:rsid w:val="00797614"/>
    <w:rsid w:val="007A4A99"/>
    <w:rsid w:val="007A5FF1"/>
    <w:rsid w:val="007B670E"/>
    <w:rsid w:val="007C6555"/>
    <w:rsid w:val="007D37F6"/>
    <w:rsid w:val="007D6C24"/>
    <w:rsid w:val="007F2098"/>
    <w:rsid w:val="007F23DD"/>
    <w:rsid w:val="007F745F"/>
    <w:rsid w:val="00804297"/>
    <w:rsid w:val="008049E1"/>
    <w:rsid w:val="00814C35"/>
    <w:rsid w:val="0082027E"/>
    <w:rsid w:val="00822D7F"/>
    <w:rsid w:val="00831DE6"/>
    <w:rsid w:val="00833FD3"/>
    <w:rsid w:val="00843339"/>
    <w:rsid w:val="008451F0"/>
    <w:rsid w:val="00845E48"/>
    <w:rsid w:val="00862385"/>
    <w:rsid w:val="00863130"/>
    <w:rsid w:val="00870993"/>
    <w:rsid w:val="008779ED"/>
    <w:rsid w:val="00880BA8"/>
    <w:rsid w:val="008860C5"/>
    <w:rsid w:val="00887861"/>
    <w:rsid w:val="008D57D7"/>
    <w:rsid w:val="008D6D5F"/>
    <w:rsid w:val="008D7C5C"/>
    <w:rsid w:val="008F4C1F"/>
    <w:rsid w:val="008F5AD2"/>
    <w:rsid w:val="00914F61"/>
    <w:rsid w:val="0092565C"/>
    <w:rsid w:val="009304E5"/>
    <w:rsid w:val="0095622A"/>
    <w:rsid w:val="00957B0F"/>
    <w:rsid w:val="0096275D"/>
    <w:rsid w:val="009730E7"/>
    <w:rsid w:val="00973FFD"/>
    <w:rsid w:val="0099676D"/>
    <w:rsid w:val="009A67ED"/>
    <w:rsid w:val="009B084D"/>
    <w:rsid w:val="009C172A"/>
    <w:rsid w:val="009C5852"/>
    <w:rsid w:val="009C608A"/>
    <w:rsid w:val="009E047F"/>
    <w:rsid w:val="009E3C4B"/>
    <w:rsid w:val="009E7421"/>
    <w:rsid w:val="009F464D"/>
    <w:rsid w:val="00A00990"/>
    <w:rsid w:val="00A0360F"/>
    <w:rsid w:val="00A049A2"/>
    <w:rsid w:val="00A04D7E"/>
    <w:rsid w:val="00A063D2"/>
    <w:rsid w:val="00A06C62"/>
    <w:rsid w:val="00A144CB"/>
    <w:rsid w:val="00A14F96"/>
    <w:rsid w:val="00A21A6F"/>
    <w:rsid w:val="00A21C9C"/>
    <w:rsid w:val="00A21D82"/>
    <w:rsid w:val="00A37B20"/>
    <w:rsid w:val="00A409A2"/>
    <w:rsid w:val="00A42D35"/>
    <w:rsid w:val="00A471E2"/>
    <w:rsid w:val="00A50C4E"/>
    <w:rsid w:val="00A5367B"/>
    <w:rsid w:val="00A540C5"/>
    <w:rsid w:val="00A70467"/>
    <w:rsid w:val="00A7228D"/>
    <w:rsid w:val="00A732E3"/>
    <w:rsid w:val="00A77820"/>
    <w:rsid w:val="00A861C1"/>
    <w:rsid w:val="00A905CA"/>
    <w:rsid w:val="00A94DC4"/>
    <w:rsid w:val="00A95609"/>
    <w:rsid w:val="00A97524"/>
    <w:rsid w:val="00A9788B"/>
    <w:rsid w:val="00AA5EFA"/>
    <w:rsid w:val="00AB01C4"/>
    <w:rsid w:val="00AB0819"/>
    <w:rsid w:val="00AB789A"/>
    <w:rsid w:val="00AC6324"/>
    <w:rsid w:val="00AC6BDF"/>
    <w:rsid w:val="00AD1072"/>
    <w:rsid w:val="00AD27E5"/>
    <w:rsid w:val="00AD6CCA"/>
    <w:rsid w:val="00AE6E44"/>
    <w:rsid w:val="00AF23C2"/>
    <w:rsid w:val="00AF6D02"/>
    <w:rsid w:val="00B07F7A"/>
    <w:rsid w:val="00B16E25"/>
    <w:rsid w:val="00B43DAE"/>
    <w:rsid w:val="00B53C9C"/>
    <w:rsid w:val="00B60E5E"/>
    <w:rsid w:val="00B64FA3"/>
    <w:rsid w:val="00B74F7C"/>
    <w:rsid w:val="00B81C26"/>
    <w:rsid w:val="00B903EF"/>
    <w:rsid w:val="00B94499"/>
    <w:rsid w:val="00B9736E"/>
    <w:rsid w:val="00BA3FDE"/>
    <w:rsid w:val="00BB0035"/>
    <w:rsid w:val="00BB11B5"/>
    <w:rsid w:val="00BB59ED"/>
    <w:rsid w:val="00BC1D9C"/>
    <w:rsid w:val="00BC7FB1"/>
    <w:rsid w:val="00BD1A86"/>
    <w:rsid w:val="00BE78B4"/>
    <w:rsid w:val="00BE7CA1"/>
    <w:rsid w:val="00BF1B34"/>
    <w:rsid w:val="00C00D8B"/>
    <w:rsid w:val="00C01811"/>
    <w:rsid w:val="00C342B8"/>
    <w:rsid w:val="00C36898"/>
    <w:rsid w:val="00C444DE"/>
    <w:rsid w:val="00C55B82"/>
    <w:rsid w:val="00C56C07"/>
    <w:rsid w:val="00C60A54"/>
    <w:rsid w:val="00C70754"/>
    <w:rsid w:val="00C87B41"/>
    <w:rsid w:val="00C96018"/>
    <w:rsid w:val="00C963C2"/>
    <w:rsid w:val="00C964F4"/>
    <w:rsid w:val="00CA24C9"/>
    <w:rsid w:val="00CA3F7E"/>
    <w:rsid w:val="00CA6058"/>
    <w:rsid w:val="00CB568C"/>
    <w:rsid w:val="00CC3FAA"/>
    <w:rsid w:val="00CE1448"/>
    <w:rsid w:val="00D01738"/>
    <w:rsid w:val="00D03107"/>
    <w:rsid w:val="00D11C17"/>
    <w:rsid w:val="00D14B09"/>
    <w:rsid w:val="00D24B15"/>
    <w:rsid w:val="00D35DCB"/>
    <w:rsid w:val="00D41364"/>
    <w:rsid w:val="00D43F66"/>
    <w:rsid w:val="00D54211"/>
    <w:rsid w:val="00D55604"/>
    <w:rsid w:val="00D5609D"/>
    <w:rsid w:val="00D63167"/>
    <w:rsid w:val="00D63D39"/>
    <w:rsid w:val="00D77964"/>
    <w:rsid w:val="00D81521"/>
    <w:rsid w:val="00D83AED"/>
    <w:rsid w:val="00D85C76"/>
    <w:rsid w:val="00D85F03"/>
    <w:rsid w:val="00D87BAD"/>
    <w:rsid w:val="00D91CCD"/>
    <w:rsid w:val="00D92318"/>
    <w:rsid w:val="00D9620A"/>
    <w:rsid w:val="00DA3B3A"/>
    <w:rsid w:val="00DA5043"/>
    <w:rsid w:val="00DA53BF"/>
    <w:rsid w:val="00DB2FFB"/>
    <w:rsid w:val="00DB5B9D"/>
    <w:rsid w:val="00DC1FB2"/>
    <w:rsid w:val="00DC4D16"/>
    <w:rsid w:val="00E2400A"/>
    <w:rsid w:val="00E52955"/>
    <w:rsid w:val="00E56287"/>
    <w:rsid w:val="00E7221B"/>
    <w:rsid w:val="00E74DF0"/>
    <w:rsid w:val="00E76C00"/>
    <w:rsid w:val="00E775F3"/>
    <w:rsid w:val="00E93010"/>
    <w:rsid w:val="00E931CF"/>
    <w:rsid w:val="00EA720F"/>
    <w:rsid w:val="00EB0ACF"/>
    <w:rsid w:val="00EB4858"/>
    <w:rsid w:val="00EB5E3B"/>
    <w:rsid w:val="00ED4E08"/>
    <w:rsid w:val="00ED6AD7"/>
    <w:rsid w:val="00EE16F5"/>
    <w:rsid w:val="00EE1E26"/>
    <w:rsid w:val="00EE7CF5"/>
    <w:rsid w:val="00F033EA"/>
    <w:rsid w:val="00F125F4"/>
    <w:rsid w:val="00F210CB"/>
    <w:rsid w:val="00F30746"/>
    <w:rsid w:val="00F4172D"/>
    <w:rsid w:val="00F478A3"/>
    <w:rsid w:val="00F508B1"/>
    <w:rsid w:val="00F67F49"/>
    <w:rsid w:val="00F81451"/>
    <w:rsid w:val="00F8413E"/>
    <w:rsid w:val="00F907EA"/>
    <w:rsid w:val="00F926B7"/>
    <w:rsid w:val="00F96F14"/>
    <w:rsid w:val="00FA6BB7"/>
    <w:rsid w:val="00FE1D9E"/>
    <w:rsid w:val="00FE50C4"/>
    <w:rsid w:val="00FE63CF"/>
    <w:rsid w:val="00FF49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3756FA"/>
  <w15:docId w15:val="{00278D9D-7654-4716-9267-E18D6DC4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2400A"/>
    <w:pPr>
      <w:widowControl w:val="0"/>
      <w:suppressAutoHyphens/>
      <w:textAlignment w:val="baseline"/>
    </w:pPr>
    <w:rPr>
      <w:rFonts w:ascii="Calibri" w:hAnsi="Calibri" w:cs="Calibri"/>
      <w:kern w:val="1"/>
      <w:lang w:eastAsia="zh-CN"/>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uiPriority w:val="99"/>
    <w:rsid w:val="00E2400A"/>
  </w:style>
  <w:style w:type="character" w:customStyle="1" w:styleId="WW8Num1z1">
    <w:name w:val="WW8Num1z1"/>
    <w:uiPriority w:val="99"/>
    <w:rsid w:val="00E2400A"/>
  </w:style>
  <w:style w:type="character" w:customStyle="1" w:styleId="WW8Num1z2">
    <w:name w:val="WW8Num1z2"/>
    <w:uiPriority w:val="99"/>
    <w:rsid w:val="00E2400A"/>
  </w:style>
  <w:style w:type="character" w:customStyle="1" w:styleId="WW8Num1z3">
    <w:name w:val="WW8Num1z3"/>
    <w:uiPriority w:val="99"/>
    <w:rsid w:val="00E2400A"/>
  </w:style>
  <w:style w:type="character" w:customStyle="1" w:styleId="WW8Num1z4">
    <w:name w:val="WW8Num1z4"/>
    <w:uiPriority w:val="99"/>
    <w:rsid w:val="00E2400A"/>
  </w:style>
  <w:style w:type="character" w:customStyle="1" w:styleId="WW8Num1z5">
    <w:name w:val="WW8Num1z5"/>
    <w:uiPriority w:val="99"/>
    <w:rsid w:val="00E2400A"/>
  </w:style>
  <w:style w:type="character" w:customStyle="1" w:styleId="WW8Num1z6">
    <w:name w:val="WW8Num1z6"/>
    <w:uiPriority w:val="99"/>
    <w:rsid w:val="00E2400A"/>
  </w:style>
  <w:style w:type="character" w:customStyle="1" w:styleId="WW8Num1z7">
    <w:name w:val="WW8Num1z7"/>
    <w:uiPriority w:val="99"/>
    <w:rsid w:val="00E2400A"/>
  </w:style>
  <w:style w:type="character" w:customStyle="1" w:styleId="WW8Num1z8">
    <w:name w:val="WW8Num1z8"/>
    <w:uiPriority w:val="99"/>
    <w:rsid w:val="00E2400A"/>
  </w:style>
  <w:style w:type="character" w:customStyle="1" w:styleId="WW8Num2z0">
    <w:name w:val="WW8Num2z0"/>
    <w:uiPriority w:val="99"/>
    <w:rsid w:val="00E2400A"/>
  </w:style>
  <w:style w:type="character" w:customStyle="1" w:styleId="WW8Num3z0">
    <w:name w:val="WW8Num3z0"/>
    <w:uiPriority w:val="99"/>
    <w:rsid w:val="00E2400A"/>
  </w:style>
  <w:style w:type="character" w:customStyle="1" w:styleId="WW8Num4z0">
    <w:name w:val="WW8Num4z0"/>
    <w:uiPriority w:val="99"/>
    <w:rsid w:val="00E2400A"/>
  </w:style>
  <w:style w:type="character" w:customStyle="1" w:styleId="WW8Num4z1">
    <w:name w:val="WW8Num4z1"/>
    <w:uiPriority w:val="99"/>
    <w:rsid w:val="00E2400A"/>
  </w:style>
  <w:style w:type="character" w:customStyle="1" w:styleId="WW8Num4z2">
    <w:name w:val="WW8Num4z2"/>
    <w:uiPriority w:val="99"/>
    <w:rsid w:val="00E2400A"/>
  </w:style>
  <w:style w:type="character" w:customStyle="1" w:styleId="WW8Num4z3">
    <w:name w:val="WW8Num4z3"/>
    <w:uiPriority w:val="99"/>
    <w:rsid w:val="00E2400A"/>
  </w:style>
  <w:style w:type="character" w:customStyle="1" w:styleId="WW8Num4z4">
    <w:name w:val="WW8Num4z4"/>
    <w:uiPriority w:val="99"/>
    <w:rsid w:val="00E2400A"/>
  </w:style>
  <w:style w:type="character" w:customStyle="1" w:styleId="WW8Num4z5">
    <w:name w:val="WW8Num4z5"/>
    <w:uiPriority w:val="99"/>
    <w:rsid w:val="00E2400A"/>
  </w:style>
  <w:style w:type="character" w:customStyle="1" w:styleId="WW8Num4z6">
    <w:name w:val="WW8Num4z6"/>
    <w:uiPriority w:val="99"/>
    <w:rsid w:val="00E2400A"/>
  </w:style>
  <w:style w:type="character" w:customStyle="1" w:styleId="WW8Num4z7">
    <w:name w:val="WW8Num4z7"/>
    <w:uiPriority w:val="99"/>
    <w:rsid w:val="00E2400A"/>
  </w:style>
  <w:style w:type="character" w:customStyle="1" w:styleId="WW8Num4z8">
    <w:name w:val="WW8Num4z8"/>
    <w:uiPriority w:val="99"/>
    <w:rsid w:val="00E2400A"/>
  </w:style>
  <w:style w:type="character" w:customStyle="1" w:styleId="WW8Num5z0">
    <w:name w:val="WW8Num5z0"/>
    <w:uiPriority w:val="99"/>
    <w:rsid w:val="00E2400A"/>
    <w:rPr>
      <w:rFonts w:eastAsia="Times New Roman"/>
    </w:rPr>
  </w:style>
  <w:style w:type="character" w:customStyle="1" w:styleId="WW8Num5z1">
    <w:name w:val="WW8Num5z1"/>
    <w:uiPriority w:val="99"/>
    <w:rsid w:val="00E2400A"/>
    <w:rPr>
      <w:rFonts w:ascii="Courier New" w:hAnsi="Courier New" w:cs="Courier New"/>
    </w:rPr>
  </w:style>
  <w:style w:type="character" w:customStyle="1" w:styleId="WW8Num5z2">
    <w:name w:val="WW8Num5z2"/>
    <w:uiPriority w:val="99"/>
    <w:rsid w:val="00E2400A"/>
    <w:rPr>
      <w:rFonts w:ascii="Wingdings" w:hAnsi="Wingdings" w:cs="Wingdings"/>
    </w:rPr>
  </w:style>
  <w:style w:type="character" w:customStyle="1" w:styleId="WW8Num5z3">
    <w:name w:val="WW8Num5z3"/>
    <w:uiPriority w:val="99"/>
    <w:rsid w:val="00E2400A"/>
    <w:rPr>
      <w:rFonts w:ascii="Symbol" w:hAnsi="Symbol" w:cs="Symbol"/>
    </w:rPr>
  </w:style>
  <w:style w:type="character" w:customStyle="1" w:styleId="WW8Num6z0">
    <w:name w:val="WW8Num6z0"/>
    <w:uiPriority w:val="99"/>
    <w:rsid w:val="00E2400A"/>
    <w:rPr>
      <w:rFonts w:eastAsia="Times New Roman"/>
    </w:rPr>
  </w:style>
  <w:style w:type="character" w:customStyle="1" w:styleId="WW8Num6z1">
    <w:name w:val="WW8Num6z1"/>
    <w:uiPriority w:val="99"/>
    <w:rsid w:val="00E2400A"/>
  </w:style>
  <w:style w:type="character" w:customStyle="1" w:styleId="WW8Num7z0">
    <w:name w:val="WW8Num7z0"/>
    <w:uiPriority w:val="99"/>
    <w:rsid w:val="00E2400A"/>
  </w:style>
  <w:style w:type="character" w:customStyle="1" w:styleId="WW8Num8z0">
    <w:name w:val="WW8Num8z0"/>
    <w:uiPriority w:val="99"/>
    <w:rsid w:val="00E2400A"/>
    <w:rPr>
      <w:b/>
      <w:bCs/>
      <w:color w:val="00000A"/>
      <w:u w:val="single"/>
    </w:rPr>
  </w:style>
  <w:style w:type="character" w:customStyle="1" w:styleId="WW8Num8z1">
    <w:name w:val="WW8Num8z1"/>
    <w:uiPriority w:val="99"/>
    <w:rsid w:val="00E2400A"/>
  </w:style>
  <w:style w:type="character" w:customStyle="1" w:styleId="WW8Num9z0">
    <w:name w:val="WW8Num9z0"/>
    <w:uiPriority w:val="99"/>
    <w:rsid w:val="00E2400A"/>
  </w:style>
  <w:style w:type="character" w:customStyle="1" w:styleId="WW8Num9z1">
    <w:name w:val="WW8Num9z1"/>
    <w:uiPriority w:val="99"/>
    <w:rsid w:val="00E2400A"/>
  </w:style>
  <w:style w:type="character" w:customStyle="1" w:styleId="WW8Num9z2">
    <w:name w:val="WW8Num9z2"/>
    <w:uiPriority w:val="99"/>
    <w:rsid w:val="00E2400A"/>
  </w:style>
  <w:style w:type="character" w:customStyle="1" w:styleId="WW8Num9z3">
    <w:name w:val="WW8Num9z3"/>
    <w:uiPriority w:val="99"/>
    <w:rsid w:val="00E2400A"/>
  </w:style>
  <w:style w:type="character" w:customStyle="1" w:styleId="WW8Num9z4">
    <w:name w:val="WW8Num9z4"/>
    <w:uiPriority w:val="99"/>
    <w:rsid w:val="00E2400A"/>
  </w:style>
  <w:style w:type="character" w:customStyle="1" w:styleId="WW8Num9z5">
    <w:name w:val="WW8Num9z5"/>
    <w:uiPriority w:val="99"/>
    <w:rsid w:val="00E2400A"/>
  </w:style>
  <w:style w:type="character" w:customStyle="1" w:styleId="WW8Num9z6">
    <w:name w:val="WW8Num9z6"/>
    <w:uiPriority w:val="99"/>
    <w:rsid w:val="00E2400A"/>
  </w:style>
  <w:style w:type="character" w:customStyle="1" w:styleId="WW8Num9z7">
    <w:name w:val="WW8Num9z7"/>
    <w:uiPriority w:val="99"/>
    <w:rsid w:val="00E2400A"/>
  </w:style>
  <w:style w:type="character" w:customStyle="1" w:styleId="WW8Num9z8">
    <w:name w:val="WW8Num9z8"/>
    <w:uiPriority w:val="99"/>
    <w:rsid w:val="00E2400A"/>
  </w:style>
  <w:style w:type="character" w:customStyle="1" w:styleId="WW8Num10z0">
    <w:name w:val="WW8Num10z0"/>
    <w:uiPriority w:val="99"/>
    <w:rsid w:val="00E2400A"/>
  </w:style>
  <w:style w:type="character" w:customStyle="1" w:styleId="WW8Num11z0">
    <w:name w:val="WW8Num11z0"/>
    <w:uiPriority w:val="99"/>
    <w:rsid w:val="00E2400A"/>
  </w:style>
  <w:style w:type="character" w:customStyle="1" w:styleId="WW8Num12z0">
    <w:name w:val="WW8Num12z0"/>
    <w:uiPriority w:val="99"/>
    <w:rsid w:val="00E2400A"/>
  </w:style>
  <w:style w:type="character" w:customStyle="1" w:styleId="WW8Num13z0">
    <w:name w:val="WW8Num13z0"/>
    <w:uiPriority w:val="99"/>
    <w:rsid w:val="00E2400A"/>
  </w:style>
  <w:style w:type="character" w:customStyle="1" w:styleId="WW8Num14z0">
    <w:name w:val="WW8Num14z0"/>
    <w:uiPriority w:val="99"/>
    <w:rsid w:val="00E2400A"/>
  </w:style>
  <w:style w:type="character" w:customStyle="1" w:styleId="WW8Num15z0">
    <w:name w:val="WW8Num15z0"/>
    <w:uiPriority w:val="99"/>
    <w:rsid w:val="00E2400A"/>
  </w:style>
  <w:style w:type="character" w:customStyle="1" w:styleId="WW8Num16z0">
    <w:name w:val="WW8Num16z0"/>
    <w:uiPriority w:val="99"/>
    <w:rsid w:val="00E2400A"/>
    <w:rPr>
      <w:rFonts w:eastAsia="Times New Roman"/>
    </w:rPr>
  </w:style>
  <w:style w:type="character" w:customStyle="1" w:styleId="WW8Num16z1">
    <w:name w:val="WW8Num16z1"/>
    <w:uiPriority w:val="99"/>
    <w:rsid w:val="00E2400A"/>
    <w:rPr>
      <w:rFonts w:ascii="Courier New" w:hAnsi="Courier New" w:cs="Courier New"/>
    </w:rPr>
  </w:style>
  <w:style w:type="character" w:customStyle="1" w:styleId="WW8Num16z2">
    <w:name w:val="WW8Num16z2"/>
    <w:uiPriority w:val="99"/>
    <w:rsid w:val="00E2400A"/>
    <w:rPr>
      <w:rFonts w:ascii="Wingdings" w:hAnsi="Wingdings" w:cs="Wingdings"/>
    </w:rPr>
  </w:style>
  <w:style w:type="character" w:customStyle="1" w:styleId="WW8Num16z3">
    <w:name w:val="WW8Num16z3"/>
    <w:uiPriority w:val="99"/>
    <w:rsid w:val="00E2400A"/>
    <w:rPr>
      <w:rFonts w:ascii="Symbol" w:hAnsi="Symbol" w:cs="Symbol"/>
    </w:rPr>
  </w:style>
  <w:style w:type="character" w:customStyle="1" w:styleId="WW8Num17z0">
    <w:name w:val="WW8Num17z0"/>
    <w:uiPriority w:val="99"/>
    <w:rsid w:val="00E2400A"/>
    <w:rPr>
      <w:rFonts w:eastAsia="Times New Roman"/>
    </w:rPr>
  </w:style>
  <w:style w:type="character" w:customStyle="1" w:styleId="WW8Num17z1">
    <w:name w:val="WW8Num17z1"/>
    <w:uiPriority w:val="99"/>
    <w:rsid w:val="00E2400A"/>
  </w:style>
  <w:style w:type="character" w:customStyle="1" w:styleId="WW8Num18z0">
    <w:name w:val="WW8Num18z0"/>
    <w:uiPriority w:val="99"/>
    <w:rsid w:val="00E2400A"/>
  </w:style>
  <w:style w:type="character" w:customStyle="1" w:styleId="WW8Num19z0">
    <w:name w:val="WW8Num19z0"/>
    <w:uiPriority w:val="99"/>
    <w:rsid w:val="00E2400A"/>
  </w:style>
  <w:style w:type="character" w:customStyle="1" w:styleId="WW8Num20z0">
    <w:name w:val="WW8Num20z0"/>
    <w:uiPriority w:val="99"/>
    <w:rsid w:val="00E2400A"/>
    <w:rPr>
      <w:rFonts w:eastAsia="Times New Roman"/>
    </w:rPr>
  </w:style>
  <w:style w:type="character" w:customStyle="1" w:styleId="WW8Num20z1">
    <w:name w:val="WW8Num20z1"/>
    <w:uiPriority w:val="99"/>
    <w:rsid w:val="00E2400A"/>
    <w:rPr>
      <w:rFonts w:ascii="Courier New" w:hAnsi="Courier New" w:cs="Courier New"/>
    </w:rPr>
  </w:style>
  <w:style w:type="character" w:customStyle="1" w:styleId="WW8Num20z2">
    <w:name w:val="WW8Num20z2"/>
    <w:uiPriority w:val="99"/>
    <w:rsid w:val="00E2400A"/>
    <w:rPr>
      <w:rFonts w:ascii="Wingdings" w:hAnsi="Wingdings" w:cs="Wingdings"/>
    </w:rPr>
  </w:style>
  <w:style w:type="character" w:customStyle="1" w:styleId="WW8Num20z3">
    <w:name w:val="WW8Num20z3"/>
    <w:uiPriority w:val="99"/>
    <w:rsid w:val="00E2400A"/>
    <w:rPr>
      <w:rFonts w:ascii="Symbol" w:hAnsi="Symbol" w:cs="Symbol"/>
    </w:rPr>
  </w:style>
  <w:style w:type="character" w:customStyle="1" w:styleId="WW8Num21z0">
    <w:name w:val="WW8Num21z0"/>
    <w:uiPriority w:val="99"/>
    <w:rsid w:val="00E2400A"/>
    <w:rPr>
      <w:rFonts w:eastAsia="Times New Roman"/>
    </w:rPr>
  </w:style>
  <w:style w:type="character" w:customStyle="1" w:styleId="WW8Num21z1">
    <w:name w:val="WW8Num21z1"/>
    <w:uiPriority w:val="99"/>
    <w:rsid w:val="00E2400A"/>
  </w:style>
  <w:style w:type="character" w:customStyle="1" w:styleId="WW8Num22z0">
    <w:name w:val="WW8Num22z0"/>
    <w:uiPriority w:val="99"/>
    <w:rsid w:val="00E2400A"/>
  </w:style>
  <w:style w:type="character" w:customStyle="1" w:styleId="WW8Num23z0">
    <w:name w:val="WW8Num23z0"/>
    <w:uiPriority w:val="99"/>
    <w:rsid w:val="00E2400A"/>
    <w:rPr>
      <w:rFonts w:eastAsia="Times New Roman"/>
    </w:rPr>
  </w:style>
  <w:style w:type="character" w:customStyle="1" w:styleId="WW8Num23z1">
    <w:name w:val="WW8Num23z1"/>
    <w:uiPriority w:val="99"/>
    <w:rsid w:val="00E2400A"/>
  </w:style>
  <w:style w:type="character" w:customStyle="1" w:styleId="WW8Num24z0">
    <w:name w:val="WW8Num24z0"/>
    <w:uiPriority w:val="99"/>
    <w:rsid w:val="00E2400A"/>
    <w:rPr>
      <w:rFonts w:ascii="Calibri" w:hAnsi="Calibri" w:cs="Calibri"/>
    </w:rPr>
  </w:style>
  <w:style w:type="character" w:customStyle="1" w:styleId="WW8Num24z1">
    <w:name w:val="WW8Num24z1"/>
    <w:uiPriority w:val="99"/>
    <w:rsid w:val="00E2400A"/>
    <w:rPr>
      <w:rFonts w:ascii="Courier New" w:hAnsi="Courier New" w:cs="Courier New"/>
    </w:rPr>
  </w:style>
  <w:style w:type="character" w:customStyle="1" w:styleId="WW8Num24z2">
    <w:name w:val="WW8Num24z2"/>
    <w:uiPriority w:val="99"/>
    <w:rsid w:val="00E2400A"/>
    <w:rPr>
      <w:rFonts w:ascii="Wingdings" w:hAnsi="Wingdings" w:cs="Wingdings"/>
    </w:rPr>
  </w:style>
  <w:style w:type="character" w:customStyle="1" w:styleId="WW8Num24z3">
    <w:name w:val="WW8Num24z3"/>
    <w:uiPriority w:val="99"/>
    <w:rsid w:val="00E2400A"/>
    <w:rPr>
      <w:rFonts w:ascii="Symbol" w:hAnsi="Symbol" w:cs="Symbol"/>
    </w:rPr>
  </w:style>
  <w:style w:type="character" w:customStyle="1" w:styleId="WW8Num25z0">
    <w:name w:val="WW8Num25z0"/>
    <w:uiPriority w:val="99"/>
    <w:rsid w:val="00E2400A"/>
  </w:style>
  <w:style w:type="character" w:customStyle="1" w:styleId="WW8Num26z0">
    <w:name w:val="WW8Num26z0"/>
    <w:uiPriority w:val="99"/>
    <w:rsid w:val="00E2400A"/>
    <w:rPr>
      <w:rFonts w:eastAsia="Times New Roman"/>
    </w:rPr>
  </w:style>
  <w:style w:type="character" w:customStyle="1" w:styleId="WW8Num26z1">
    <w:name w:val="WW8Num26z1"/>
    <w:uiPriority w:val="99"/>
    <w:rsid w:val="00E2400A"/>
  </w:style>
  <w:style w:type="character" w:customStyle="1" w:styleId="WW8Num27z0">
    <w:name w:val="WW8Num27z0"/>
    <w:uiPriority w:val="99"/>
    <w:rsid w:val="00E2400A"/>
    <w:rPr>
      <w:rFonts w:eastAsia="Times New Roman"/>
    </w:rPr>
  </w:style>
  <w:style w:type="character" w:customStyle="1" w:styleId="WW8Num27z1">
    <w:name w:val="WW8Num27z1"/>
    <w:uiPriority w:val="99"/>
    <w:rsid w:val="00E2400A"/>
  </w:style>
  <w:style w:type="character" w:customStyle="1" w:styleId="WW8Num28z0">
    <w:name w:val="WW8Num28z0"/>
    <w:uiPriority w:val="99"/>
    <w:rsid w:val="00E2400A"/>
    <w:rPr>
      <w:rFonts w:eastAsia="Times New Roman"/>
    </w:rPr>
  </w:style>
  <w:style w:type="character" w:customStyle="1" w:styleId="WW8Num28z1">
    <w:name w:val="WW8Num28z1"/>
    <w:uiPriority w:val="99"/>
    <w:rsid w:val="00E2400A"/>
  </w:style>
  <w:style w:type="character" w:customStyle="1" w:styleId="WW8Num29z0">
    <w:name w:val="WW8Num29z0"/>
    <w:uiPriority w:val="99"/>
    <w:rsid w:val="00E2400A"/>
  </w:style>
  <w:style w:type="character" w:customStyle="1" w:styleId="WW8Num30z0">
    <w:name w:val="WW8Num30z0"/>
    <w:uiPriority w:val="99"/>
    <w:rsid w:val="00E2400A"/>
  </w:style>
  <w:style w:type="character" w:customStyle="1" w:styleId="WW8Num31z0">
    <w:name w:val="WW8Num31z0"/>
    <w:uiPriority w:val="99"/>
    <w:rsid w:val="00E2400A"/>
    <w:rPr>
      <w:rFonts w:ascii="Arial" w:eastAsia="Times New Roman" w:hAnsi="Arial" w:cs="Arial"/>
    </w:rPr>
  </w:style>
  <w:style w:type="character" w:customStyle="1" w:styleId="WW8Num31z1">
    <w:name w:val="WW8Num31z1"/>
    <w:uiPriority w:val="99"/>
    <w:rsid w:val="00E2400A"/>
    <w:rPr>
      <w:rFonts w:ascii="Courier New" w:hAnsi="Courier New" w:cs="Courier New"/>
    </w:rPr>
  </w:style>
  <w:style w:type="character" w:customStyle="1" w:styleId="WW8Num31z2">
    <w:name w:val="WW8Num31z2"/>
    <w:uiPriority w:val="99"/>
    <w:rsid w:val="00E2400A"/>
    <w:rPr>
      <w:rFonts w:ascii="Wingdings" w:hAnsi="Wingdings" w:cs="Wingdings"/>
    </w:rPr>
  </w:style>
  <w:style w:type="character" w:customStyle="1" w:styleId="WW8Num31z3">
    <w:name w:val="WW8Num31z3"/>
    <w:uiPriority w:val="99"/>
    <w:rsid w:val="00E2400A"/>
    <w:rPr>
      <w:rFonts w:ascii="Symbol" w:hAnsi="Symbol" w:cs="Symbol"/>
    </w:rPr>
  </w:style>
  <w:style w:type="character" w:customStyle="1" w:styleId="WW8Num32z0">
    <w:name w:val="WW8Num32z0"/>
    <w:uiPriority w:val="99"/>
    <w:rsid w:val="00E2400A"/>
    <w:rPr>
      <w:rFonts w:eastAsia="Times New Roman"/>
    </w:rPr>
  </w:style>
  <w:style w:type="character" w:customStyle="1" w:styleId="WW8Num32z1">
    <w:name w:val="WW8Num32z1"/>
    <w:uiPriority w:val="99"/>
    <w:rsid w:val="00E2400A"/>
    <w:rPr>
      <w:rFonts w:ascii="Courier New" w:hAnsi="Courier New" w:cs="Courier New"/>
    </w:rPr>
  </w:style>
  <w:style w:type="character" w:customStyle="1" w:styleId="WW8Num32z2">
    <w:name w:val="WW8Num32z2"/>
    <w:uiPriority w:val="99"/>
    <w:rsid w:val="00E2400A"/>
    <w:rPr>
      <w:rFonts w:ascii="Wingdings" w:hAnsi="Wingdings" w:cs="Wingdings"/>
    </w:rPr>
  </w:style>
  <w:style w:type="character" w:customStyle="1" w:styleId="WW8Num32z3">
    <w:name w:val="WW8Num32z3"/>
    <w:uiPriority w:val="99"/>
    <w:rsid w:val="00E2400A"/>
    <w:rPr>
      <w:rFonts w:ascii="Symbol" w:hAnsi="Symbol" w:cs="Symbol"/>
    </w:rPr>
  </w:style>
  <w:style w:type="character" w:customStyle="1" w:styleId="WW8Num33z0">
    <w:name w:val="WW8Num33z0"/>
    <w:uiPriority w:val="99"/>
    <w:rsid w:val="00E2400A"/>
    <w:rPr>
      <w:rFonts w:ascii="Symbol" w:hAnsi="Symbol" w:cs="Symbol"/>
    </w:rPr>
  </w:style>
  <w:style w:type="character" w:customStyle="1" w:styleId="WW8Num33z1">
    <w:name w:val="WW8Num33z1"/>
    <w:uiPriority w:val="99"/>
    <w:rsid w:val="00E2400A"/>
    <w:rPr>
      <w:rFonts w:ascii="Courier New" w:hAnsi="Courier New" w:cs="Courier New"/>
    </w:rPr>
  </w:style>
  <w:style w:type="character" w:customStyle="1" w:styleId="WW8Num33z2">
    <w:name w:val="WW8Num33z2"/>
    <w:uiPriority w:val="99"/>
    <w:rsid w:val="00E2400A"/>
    <w:rPr>
      <w:rFonts w:ascii="Wingdings" w:hAnsi="Wingdings" w:cs="Wingdings"/>
    </w:rPr>
  </w:style>
  <w:style w:type="character" w:customStyle="1" w:styleId="WW8Num34z0">
    <w:name w:val="WW8Num34z0"/>
    <w:uiPriority w:val="99"/>
    <w:rsid w:val="00E2400A"/>
    <w:rPr>
      <w:rFonts w:eastAsia="Times New Roman"/>
    </w:rPr>
  </w:style>
  <w:style w:type="character" w:customStyle="1" w:styleId="WW8Num34z1">
    <w:name w:val="WW8Num34z1"/>
    <w:uiPriority w:val="99"/>
    <w:rsid w:val="00E2400A"/>
    <w:rPr>
      <w:rFonts w:ascii="Courier New" w:hAnsi="Courier New" w:cs="Courier New"/>
    </w:rPr>
  </w:style>
  <w:style w:type="character" w:customStyle="1" w:styleId="WW8Num34z2">
    <w:name w:val="WW8Num34z2"/>
    <w:uiPriority w:val="99"/>
    <w:rsid w:val="00E2400A"/>
    <w:rPr>
      <w:rFonts w:ascii="Wingdings" w:hAnsi="Wingdings" w:cs="Wingdings"/>
    </w:rPr>
  </w:style>
  <w:style w:type="character" w:customStyle="1" w:styleId="WW8Num34z3">
    <w:name w:val="WW8Num34z3"/>
    <w:uiPriority w:val="99"/>
    <w:rsid w:val="00E2400A"/>
    <w:rPr>
      <w:rFonts w:ascii="Symbol" w:hAnsi="Symbol" w:cs="Symbol"/>
    </w:rPr>
  </w:style>
  <w:style w:type="character" w:customStyle="1" w:styleId="WW8Num35z0">
    <w:name w:val="WW8Num35z0"/>
    <w:uiPriority w:val="99"/>
    <w:rsid w:val="00E2400A"/>
    <w:rPr>
      <w:rFonts w:eastAsia="Times New Roman"/>
    </w:rPr>
  </w:style>
  <w:style w:type="character" w:customStyle="1" w:styleId="WW8Num35z1">
    <w:name w:val="WW8Num35z1"/>
    <w:uiPriority w:val="99"/>
    <w:rsid w:val="00E2400A"/>
  </w:style>
  <w:style w:type="character" w:customStyle="1" w:styleId="WW8Num36z0">
    <w:name w:val="WW8Num36z0"/>
    <w:uiPriority w:val="99"/>
    <w:rsid w:val="00E2400A"/>
    <w:rPr>
      <w:rFonts w:eastAsia="Times New Roman"/>
    </w:rPr>
  </w:style>
  <w:style w:type="character" w:customStyle="1" w:styleId="WW8Num36z1">
    <w:name w:val="WW8Num36z1"/>
    <w:uiPriority w:val="99"/>
    <w:rsid w:val="00E2400A"/>
  </w:style>
  <w:style w:type="character" w:customStyle="1" w:styleId="WW8Num37z0">
    <w:name w:val="WW8Num37z0"/>
    <w:uiPriority w:val="99"/>
    <w:rsid w:val="00E2400A"/>
  </w:style>
  <w:style w:type="character" w:customStyle="1" w:styleId="WW8Num38z0">
    <w:name w:val="WW8Num38z0"/>
    <w:uiPriority w:val="99"/>
    <w:rsid w:val="00E2400A"/>
    <w:rPr>
      <w:rFonts w:eastAsia="Times New Roman"/>
    </w:rPr>
  </w:style>
  <w:style w:type="character" w:customStyle="1" w:styleId="WW8Num38z1">
    <w:name w:val="WW8Num38z1"/>
    <w:uiPriority w:val="99"/>
    <w:rsid w:val="00E2400A"/>
  </w:style>
  <w:style w:type="character" w:customStyle="1" w:styleId="WW8Num39z0">
    <w:name w:val="WW8Num39z0"/>
    <w:uiPriority w:val="99"/>
    <w:rsid w:val="00E2400A"/>
  </w:style>
  <w:style w:type="character" w:customStyle="1" w:styleId="WW8Num40z0">
    <w:name w:val="WW8Num40z0"/>
    <w:uiPriority w:val="99"/>
    <w:rsid w:val="00E2400A"/>
  </w:style>
  <w:style w:type="character" w:customStyle="1" w:styleId="WW8Num41z0">
    <w:name w:val="WW8Num41z0"/>
    <w:uiPriority w:val="99"/>
    <w:rsid w:val="00E2400A"/>
  </w:style>
  <w:style w:type="character" w:customStyle="1" w:styleId="Standardnpsmoodstavce1">
    <w:name w:val="Standardní písmo odstavce1"/>
    <w:uiPriority w:val="99"/>
    <w:rsid w:val="00E2400A"/>
  </w:style>
  <w:style w:type="character" w:customStyle="1" w:styleId="ListLabel1">
    <w:name w:val="ListLabel 1"/>
    <w:uiPriority w:val="99"/>
    <w:rsid w:val="00E2400A"/>
    <w:rPr>
      <w:rFonts w:eastAsia="Times New Roman"/>
    </w:rPr>
  </w:style>
  <w:style w:type="character" w:customStyle="1" w:styleId="ListLabel2">
    <w:name w:val="ListLabel 2"/>
    <w:uiPriority w:val="99"/>
    <w:rsid w:val="00E2400A"/>
  </w:style>
  <w:style w:type="character" w:customStyle="1" w:styleId="ListLabel3">
    <w:name w:val="ListLabel 3"/>
    <w:uiPriority w:val="99"/>
    <w:rsid w:val="00E2400A"/>
    <w:rPr>
      <w:rFonts w:eastAsia="Times New Roman"/>
    </w:rPr>
  </w:style>
  <w:style w:type="character" w:customStyle="1" w:styleId="ListLabel4">
    <w:name w:val="ListLabel 4"/>
    <w:uiPriority w:val="99"/>
    <w:rsid w:val="00E2400A"/>
    <w:rPr>
      <w:rFonts w:eastAsia="Times New Roman"/>
    </w:rPr>
  </w:style>
  <w:style w:type="character" w:customStyle="1" w:styleId="ListLabel5">
    <w:name w:val="ListLabel 5"/>
    <w:uiPriority w:val="99"/>
    <w:rsid w:val="00E2400A"/>
    <w:rPr>
      <w:b/>
      <w:bCs/>
      <w:color w:val="00000A"/>
      <w:u w:val="single"/>
    </w:rPr>
  </w:style>
  <w:style w:type="character" w:customStyle="1" w:styleId="ZhlavChar">
    <w:name w:val="Záhlaví Char"/>
    <w:uiPriority w:val="99"/>
    <w:rsid w:val="00E2400A"/>
  </w:style>
  <w:style w:type="character" w:customStyle="1" w:styleId="ZpatChar">
    <w:name w:val="Zápatí Char"/>
    <w:uiPriority w:val="99"/>
    <w:rsid w:val="00E2400A"/>
  </w:style>
  <w:style w:type="character" w:customStyle="1" w:styleId="TextbublinyChar">
    <w:name w:val="Text bubliny Char"/>
    <w:uiPriority w:val="99"/>
    <w:rsid w:val="00E2400A"/>
  </w:style>
  <w:style w:type="character" w:customStyle="1" w:styleId="BulletSymbols">
    <w:name w:val="Bullet Symbols"/>
    <w:uiPriority w:val="99"/>
    <w:rsid w:val="00E2400A"/>
    <w:rPr>
      <w:rFonts w:ascii="OpenSymbol" w:eastAsia="Times New Roman" w:hAnsi="OpenSymbol" w:cs="OpenSymbol"/>
    </w:rPr>
  </w:style>
  <w:style w:type="character" w:customStyle="1" w:styleId="ZkladntextChar">
    <w:name w:val="Základní text Char"/>
    <w:uiPriority w:val="99"/>
    <w:rsid w:val="00E2400A"/>
    <w:rPr>
      <w:rFonts w:ascii="Times New Roman" w:hAnsi="Times New Roman" w:cs="Times New Roman"/>
      <w:sz w:val="24"/>
      <w:szCs w:val="24"/>
    </w:rPr>
  </w:style>
  <w:style w:type="character" w:customStyle="1" w:styleId="Promnn">
    <w:name w:val="Proměnný"/>
    <w:uiPriority w:val="99"/>
    <w:rsid w:val="00E2400A"/>
    <w:rPr>
      <w:i/>
      <w:iCs/>
    </w:rPr>
  </w:style>
  <w:style w:type="character" w:styleId="Hypertextovodkaz">
    <w:name w:val="Hyperlink"/>
    <w:uiPriority w:val="99"/>
    <w:rsid w:val="00E2400A"/>
    <w:rPr>
      <w:color w:val="000080"/>
      <w:u w:val="single"/>
    </w:rPr>
  </w:style>
  <w:style w:type="paragraph" w:customStyle="1" w:styleId="Nadpis">
    <w:name w:val="Nadpis"/>
    <w:basedOn w:val="Normln"/>
    <w:next w:val="Zkladntext"/>
    <w:uiPriority w:val="99"/>
    <w:rsid w:val="00E2400A"/>
    <w:pPr>
      <w:keepNext/>
      <w:spacing w:before="240" w:after="120"/>
    </w:pPr>
    <w:rPr>
      <w:rFonts w:ascii="Liberation Sans" w:eastAsia="Microsoft YaHei" w:hAnsi="Liberation Sans" w:cs="Liberation Sans"/>
      <w:sz w:val="28"/>
      <w:szCs w:val="28"/>
    </w:rPr>
  </w:style>
  <w:style w:type="paragraph" w:styleId="Zkladntext">
    <w:name w:val="Body Text"/>
    <w:basedOn w:val="Normln"/>
    <w:link w:val="ZkladntextChar1"/>
    <w:uiPriority w:val="99"/>
    <w:rsid w:val="00E2400A"/>
    <w:pPr>
      <w:widowControl/>
      <w:spacing w:line="360" w:lineRule="auto"/>
      <w:jc w:val="both"/>
      <w:textAlignment w:val="auto"/>
    </w:pPr>
    <w:rPr>
      <w:rFonts w:cs="Times New Roman"/>
      <w:sz w:val="24"/>
      <w:szCs w:val="24"/>
    </w:rPr>
  </w:style>
  <w:style w:type="character" w:customStyle="1" w:styleId="ZkladntextChar1">
    <w:name w:val="Základní text Char1"/>
    <w:link w:val="Zkladntext"/>
    <w:uiPriority w:val="99"/>
    <w:semiHidden/>
    <w:rsid w:val="00A57221"/>
    <w:rPr>
      <w:rFonts w:ascii="Calibri" w:hAnsi="Calibri" w:cs="Calibri"/>
      <w:kern w:val="1"/>
      <w:sz w:val="20"/>
      <w:szCs w:val="20"/>
      <w:lang w:eastAsia="zh-CN"/>
    </w:rPr>
  </w:style>
  <w:style w:type="paragraph" w:styleId="Seznam">
    <w:name w:val="List"/>
    <w:basedOn w:val="Textbody"/>
    <w:uiPriority w:val="99"/>
    <w:rsid w:val="00E2400A"/>
  </w:style>
  <w:style w:type="paragraph" w:styleId="Titulek">
    <w:name w:val="caption"/>
    <w:basedOn w:val="Normln"/>
    <w:uiPriority w:val="99"/>
    <w:qFormat/>
    <w:rsid w:val="00E2400A"/>
    <w:pPr>
      <w:suppressLineNumbers/>
      <w:spacing w:before="120" w:after="120"/>
    </w:pPr>
    <w:rPr>
      <w:i/>
      <w:iCs/>
      <w:sz w:val="24"/>
      <w:szCs w:val="24"/>
    </w:rPr>
  </w:style>
  <w:style w:type="paragraph" w:customStyle="1" w:styleId="Rejstk">
    <w:name w:val="Rejstřík"/>
    <w:basedOn w:val="Normln"/>
    <w:uiPriority w:val="99"/>
    <w:rsid w:val="00E2400A"/>
    <w:pPr>
      <w:suppressLineNumbers/>
    </w:pPr>
  </w:style>
  <w:style w:type="paragraph" w:customStyle="1" w:styleId="Standard">
    <w:name w:val="Standard"/>
    <w:rsid w:val="00E2400A"/>
    <w:pPr>
      <w:suppressAutoHyphens/>
      <w:spacing w:after="200" w:line="276" w:lineRule="auto"/>
      <w:textAlignment w:val="baseline"/>
    </w:pPr>
    <w:rPr>
      <w:rFonts w:ascii="Calibri" w:hAnsi="Calibri" w:cs="Calibri"/>
      <w:kern w:val="1"/>
      <w:sz w:val="22"/>
      <w:szCs w:val="22"/>
      <w:lang w:eastAsia="zh-CN"/>
    </w:rPr>
  </w:style>
  <w:style w:type="paragraph" w:customStyle="1" w:styleId="Heading">
    <w:name w:val="Heading"/>
    <w:basedOn w:val="Standard"/>
    <w:next w:val="Textbody"/>
    <w:uiPriority w:val="99"/>
    <w:rsid w:val="00E2400A"/>
    <w:pPr>
      <w:keepNext/>
      <w:spacing w:before="240" w:after="120"/>
    </w:pPr>
    <w:rPr>
      <w:rFonts w:ascii="Arial" w:eastAsia="Arial Unicode MS" w:hAnsi="Arial" w:cs="Arial"/>
      <w:sz w:val="28"/>
      <w:szCs w:val="28"/>
    </w:rPr>
  </w:style>
  <w:style w:type="paragraph" w:customStyle="1" w:styleId="Textbody">
    <w:name w:val="Text body"/>
    <w:basedOn w:val="Standard"/>
    <w:uiPriority w:val="99"/>
    <w:rsid w:val="00E2400A"/>
    <w:pPr>
      <w:spacing w:after="120"/>
    </w:pPr>
  </w:style>
  <w:style w:type="paragraph" w:customStyle="1" w:styleId="Titulek1">
    <w:name w:val="Titulek1"/>
    <w:basedOn w:val="Standard"/>
    <w:uiPriority w:val="99"/>
    <w:rsid w:val="00E2400A"/>
    <w:pPr>
      <w:suppressLineNumbers/>
      <w:spacing w:before="120" w:after="120"/>
    </w:pPr>
    <w:rPr>
      <w:i/>
      <w:iCs/>
      <w:sz w:val="24"/>
      <w:szCs w:val="24"/>
    </w:rPr>
  </w:style>
  <w:style w:type="paragraph" w:customStyle="1" w:styleId="Index">
    <w:name w:val="Index"/>
    <w:basedOn w:val="Standard"/>
    <w:uiPriority w:val="99"/>
    <w:rsid w:val="00E2400A"/>
    <w:pPr>
      <w:suppressLineNumbers/>
      <w:spacing w:after="0" w:line="240" w:lineRule="auto"/>
    </w:pPr>
    <w:rPr>
      <w:rFonts w:cs="Times New Roman"/>
      <w:sz w:val="24"/>
      <w:szCs w:val="24"/>
    </w:rPr>
  </w:style>
  <w:style w:type="paragraph" w:styleId="Odstavecseseznamem">
    <w:name w:val="List Paragraph"/>
    <w:basedOn w:val="Standard"/>
    <w:uiPriority w:val="34"/>
    <w:qFormat/>
    <w:rsid w:val="00E2400A"/>
  </w:style>
  <w:style w:type="paragraph" w:styleId="Zhlav">
    <w:name w:val="header"/>
    <w:basedOn w:val="Standard"/>
    <w:link w:val="ZhlavChar1"/>
    <w:rsid w:val="00E2400A"/>
    <w:pPr>
      <w:suppressLineNumbers/>
      <w:spacing w:after="0" w:line="240" w:lineRule="auto"/>
    </w:pPr>
  </w:style>
  <w:style w:type="character" w:customStyle="1" w:styleId="ZhlavChar1">
    <w:name w:val="Záhlaví Char1"/>
    <w:link w:val="Zhlav"/>
    <w:uiPriority w:val="99"/>
    <w:semiHidden/>
    <w:rsid w:val="00A57221"/>
    <w:rPr>
      <w:rFonts w:ascii="Calibri" w:hAnsi="Calibri" w:cs="Calibri"/>
      <w:kern w:val="1"/>
      <w:sz w:val="20"/>
      <w:szCs w:val="20"/>
      <w:lang w:eastAsia="zh-CN"/>
    </w:rPr>
  </w:style>
  <w:style w:type="paragraph" w:styleId="Zpat">
    <w:name w:val="footer"/>
    <w:basedOn w:val="Standard"/>
    <w:link w:val="ZpatChar1"/>
    <w:uiPriority w:val="99"/>
    <w:rsid w:val="00E2400A"/>
    <w:pPr>
      <w:suppressLineNumbers/>
      <w:spacing w:after="0" w:line="240" w:lineRule="auto"/>
    </w:pPr>
  </w:style>
  <w:style w:type="character" w:customStyle="1" w:styleId="ZpatChar1">
    <w:name w:val="Zápatí Char1"/>
    <w:link w:val="Zpat"/>
    <w:uiPriority w:val="99"/>
    <w:semiHidden/>
    <w:rsid w:val="00A57221"/>
    <w:rPr>
      <w:rFonts w:ascii="Calibri" w:hAnsi="Calibri" w:cs="Calibri"/>
      <w:kern w:val="1"/>
      <w:sz w:val="20"/>
      <w:szCs w:val="20"/>
      <w:lang w:eastAsia="zh-CN"/>
    </w:rPr>
  </w:style>
  <w:style w:type="paragraph" w:styleId="Textbubliny">
    <w:name w:val="Balloon Text"/>
    <w:basedOn w:val="Standard"/>
    <w:link w:val="TextbublinyChar1"/>
    <w:uiPriority w:val="99"/>
    <w:semiHidden/>
    <w:rsid w:val="00E2400A"/>
  </w:style>
  <w:style w:type="character" w:customStyle="1" w:styleId="TextbublinyChar1">
    <w:name w:val="Text bubliny Char1"/>
    <w:link w:val="Textbubliny"/>
    <w:uiPriority w:val="99"/>
    <w:semiHidden/>
    <w:rsid w:val="00A57221"/>
    <w:rPr>
      <w:kern w:val="1"/>
      <w:sz w:val="0"/>
      <w:szCs w:val="0"/>
      <w:lang w:eastAsia="zh-CN"/>
    </w:rPr>
  </w:style>
  <w:style w:type="paragraph" w:styleId="Bezmezer">
    <w:name w:val="No Spacing"/>
    <w:uiPriority w:val="99"/>
    <w:qFormat/>
    <w:rsid w:val="00E2400A"/>
    <w:pPr>
      <w:widowControl w:val="0"/>
      <w:suppressAutoHyphens/>
      <w:textAlignment w:val="baseline"/>
    </w:pPr>
    <w:rPr>
      <w:rFonts w:ascii="Calibri" w:hAnsi="Calibri" w:cs="Calibri"/>
      <w:kern w:val="1"/>
      <w:lang w:eastAsia="zh-CN"/>
    </w:rPr>
  </w:style>
  <w:style w:type="paragraph" w:customStyle="1" w:styleId="TableContents">
    <w:name w:val="Table Contents"/>
    <w:basedOn w:val="Standard"/>
    <w:uiPriority w:val="99"/>
    <w:rsid w:val="00E2400A"/>
    <w:pPr>
      <w:suppressLineNumbers/>
    </w:pPr>
  </w:style>
  <w:style w:type="paragraph" w:customStyle="1" w:styleId="Normln1">
    <w:name w:val="Normální1"/>
    <w:basedOn w:val="Normln"/>
    <w:uiPriority w:val="99"/>
    <w:rsid w:val="00E2400A"/>
    <w:pPr>
      <w:widowControl/>
      <w:spacing w:line="228" w:lineRule="auto"/>
      <w:textAlignment w:val="auto"/>
    </w:pPr>
    <w:rPr>
      <w:rFonts w:cs="Times New Roman"/>
    </w:rPr>
  </w:style>
  <w:style w:type="paragraph" w:customStyle="1" w:styleId="Normln2">
    <w:name w:val="Normální2"/>
    <w:basedOn w:val="Normln"/>
    <w:uiPriority w:val="99"/>
    <w:rsid w:val="00E2400A"/>
    <w:pPr>
      <w:widowControl/>
      <w:spacing w:line="228" w:lineRule="auto"/>
      <w:textAlignment w:val="auto"/>
    </w:pPr>
    <w:rPr>
      <w:rFonts w:cs="Times New Roman"/>
    </w:rPr>
  </w:style>
  <w:style w:type="paragraph" w:customStyle="1" w:styleId="Bezmezer1">
    <w:name w:val="Bez mezer1"/>
    <w:rsid w:val="00E2400A"/>
    <w:pPr>
      <w:widowControl w:val="0"/>
      <w:suppressAutoHyphens/>
    </w:pPr>
    <w:rPr>
      <w:rFonts w:ascii="Calibri" w:hAnsi="Calibri" w:cs="Calibri"/>
      <w:kern w:val="1"/>
      <w:lang w:eastAsia="zh-CN"/>
    </w:rPr>
  </w:style>
  <w:style w:type="paragraph" w:customStyle="1" w:styleId="LO-Normal">
    <w:name w:val="LO-Normal"/>
    <w:basedOn w:val="Normln"/>
    <w:rsid w:val="00E2400A"/>
    <w:pPr>
      <w:widowControl/>
      <w:spacing w:line="228" w:lineRule="auto"/>
      <w:textAlignment w:val="auto"/>
    </w:pPr>
    <w:rPr>
      <w:rFonts w:cs="Times New Roman"/>
    </w:rPr>
  </w:style>
  <w:style w:type="paragraph" w:customStyle="1" w:styleId="Odstavecseseznamem1">
    <w:name w:val="Odstavec se seznamem1"/>
    <w:basedOn w:val="Normln"/>
    <w:uiPriority w:val="99"/>
    <w:rsid w:val="00E2400A"/>
    <w:pPr>
      <w:widowControl/>
      <w:suppressAutoHyphens w:val="0"/>
      <w:ind w:left="708"/>
      <w:textAlignment w:val="auto"/>
    </w:pPr>
    <w:rPr>
      <w:rFonts w:cs="Times New Roman"/>
      <w:sz w:val="24"/>
      <w:szCs w:val="24"/>
    </w:rPr>
  </w:style>
  <w:style w:type="paragraph" w:customStyle="1" w:styleId="Obsahtabulky">
    <w:name w:val="Obsah tabulky"/>
    <w:basedOn w:val="Normln"/>
    <w:uiPriority w:val="99"/>
    <w:rsid w:val="00E2400A"/>
    <w:pPr>
      <w:suppressLineNumbers/>
    </w:pPr>
  </w:style>
  <w:style w:type="paragraph" w:customStyle="1" w:styleId="Nadpistabulky">
    <w:name w:val="Nadpis tabulky"/>
    <w:basedOn w:val="Obsahtabulky"/>
    <w:uiPriority w:val="99"/>
    <w:rsid w:val="00E2400A"/>
    <w:pPr>
      <w:jc w:val="center"/>
    </w:pPr>
    <w:rPr>
      <w:b/>
      <w:bCs/>
    </w:rPr>
  </w:style>
  <w:style w:type="paragraph" w:customStyle="1" w:styleId="Zkladntext21">
    <w:name w:val="Základní text 21"/>
    <w:basedOn w:val="Normln"/>
    <w:uiPriority w:val="99"/>
    <w:rsid w:val="00386754"/>
    <w:pPr>
      <w:widowControl/>
      <w:spacing w:after="120" w:line="480" w:lineRule="auto"/>
      <w:textAlignment w:val="auto"/>
    </w:pPr>
    <w:rPr>
      <w:rFonts w:cs="Times New Roman"/>
      <w:kern w:val="0"/>
      <w:sz w:val="24"/>
      <w:szCs w:val="24"/>
      <w:lang w:eastAsia="ar-SA"/>
    </w:rPr>
  </w:style>
  <w:style w:type="paragraph" w:customStyle="1" w:styleId="-wm-msolistparagraph">
    <w:name w:val="-wm-msolistparagraph"/>
    <w:basedOn w:val="Normln"/>
    <w:rsid w:val="000B3DA8"/>
    <w:pPr>
      <w:widowControl/>
      <w:suppressAutoHyphens w:val="0"/>
      <w:spacing w:before="100" w:beforeAutospacing="1" w:after="100" w:afterAutospacing="1"/>
      <w:textAlignment w:val="auto"/>
    </w:pPr>
    <w:rPr>
      <w:rFonts w:ascii="Times New Roman" w:hAnsi="Times New Roman" w:cs="Times New Roman"/>
      <w:kern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5827">
      <w:bodyDiv w:val="1"/>
      <w:marLeft w:val="0"/>
      <w:marRight w:val="0"/>
      <w:marTop w:val="0"/>
      <w:marBottom w:val="0"/>
      <w:divBdr>
        <w:top w:val="none" w:sz="0" w:space="0" w:color="auto"/>
        <w:left w:val="none" w:sz="0" w:space="0" w:color="auto"/>
        <w:bottom w:val="none" w:sz="0" w:space="0" w:color="auto"/>
        <w:right w:val="none" w:sz="0" w:space="0" w:color="auto"/>
      </w:divBdr>
    </w:div>
    <w:div w:id="1093741976">
      <w:bodyDiv w:val="1"/>
      <w:marLeft w:val="0"/>
      <w:marRight w:val="0"/>
      <w:marTop w:val="0"/>
      <w:marBottom w:val="0"/>
      <w:divBdr>
        <w:top w:val="none" w:sz="0" w:space="0" w:color="auto"/>
        <w:left w:val="none" w:sz="0" w:space="0" w:color="auto"/>
        <w:bottom w:val="none" w:sz="0" w:space="0" w:color="auto"/>
        <w:right w:val="none" w:sz="0" w:space="0" w:color="auto"/>
      </w:divBdr>
    </w:div>
    <w:div w:id="1679573732">
      <w:bodyDiv w:val="1"/>
      <w:marLeft w:val="0"/>
      <w:marRight w:val="0"/>
      <w:marTop w:val="0"/>
      <w:marBottom w:val="0"/>
      <w:divBdr>
        <w:top w:val="none" w:sz="0" w:space="0" w:color="auto"/>
        <w:left w:val="none" w:sz="0" w:space="0" w:color="auto"/>
        <w:bottom w:val="none" w:sz="0" w:space="0" w:color="auto"/>
        <w:right w:val="none" w:sz="0" w:space="0" w:color="auto"/>
      </w:divBdr>
    </w:div>
    <w:div w:id="176845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2.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11.xml"/><Relationship Id="rId27"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FEE72-28FA-4D0F-93AD-EE30E5B8B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1510</TotalTime>
  <Pages>25</Pages>
  <Words>5797</Words>
  <Characters>34204</Characters>
  <Application>Microsoft Office Word</Application>
  <DocSecurity>0</DocSecurity>
  <Lines>285</Lines>
  <Paragraphs>79</Paragraphs>
  <ScaleCrop>false</ScaleCrop>
  <HeadingPairs>
    <vt:vector size="2" baseType="variant">
      <vt:variant>
        <vt:lpstr>Název</vt:lpstr>
      </vt:variant>
      <vt:variant>
        <vt:i4>1</vt:i4>
      </vt:variant>
    </vt:vector>
  </HeadingPairs>
  <TitlesOfParts>
    <vt:vector size="1" baseType="lpstr">
      <vt:lpstr>Seznam příloh:</vt:lpstr>
    </vt:vector>
  </TitlesOfParts>
  <Company/>
  <LinksUpToDate>false</LinksUpToDate>
  <CharactersWithSpaces>39922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Seznam příloh:</dc:title>
  <dc:subject/>
  <dc:creator>Bc. Eva Navarová</dc:creator>
  <cp:keywords/>
  <dc:description/>
  <cp:lastModifiedBy>Lucie Bradová</cp:lastModifiedBy>
  <cp:revision>56</cp:revision>
  <cp:lastPrinted>2022-02-25T16:01:00Z</cp:lastPrinted>
  <dcterms:created xsi:type="dcterms:W3CDTF">2020-04-27T17:56:00Z</dcterms:created>
  <dcterms:modified xsi:type="dcterms:W3CDTF">2022-02-25T16:49:00Z</dcterms:modified>
</cp:coreProperties>
</file>