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78540" w14:textId="77777777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>Obec</w:t>
      </w:r>
      <w:r>
        <w:rPr>
          <w:sz w:val="28"/>
        </w:rPr>
        <w:t xml:space="preserve"> Štěnovický Borek </w:t>
      </w:r>
    </w:p>
    <w:p w14:paraId="6E678541" w14:textId="1A44D846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>Dne</w:t>
      </w:r>
      <w:r w:rsidR="001C7DD3">
        <w:rPr>
          <w:sz w:val="28"/>
        </w:rPr>
        <w:t xml:space="preserve">: </w:t>
      </w:r>
      <w:r w:rsidR="00F62862">
        <w:rPr>
          <w:sz w:val="28"/>
        </w:rPr>
        <w:t>28</w:t>
      </w:r>
      <w:r w:rsidR="001C7DD3">
        <w:rPr>
          <w:sz w:val="28"/>
        </w:rPr>
        <w:t>.1</w:t>
      </w:r>
      <w:r w:rsidR="00F62862">
        <w:rPr>
          <w:sz w:val="28"/>
        </w:rPr>
        <w:t>2</w:t>
      </w:r>
      <w:r w:rsidR="001C7DD3">
        <w:rPr>
          <w:sz w:val="28"/>
        </w:rPr>
        <w:t>.2017</w:t>
      </w:r>
    </w:p>
    <w:p w14:paraId="6E678542" w14:textId="77777777" w:rsidR="00A72B7F" w:rsidRPr="00A72B7F" w:rsidRDefault="00A72B7F" w:rsidP="00A72B7F">
      <w:pPr>
        <w:jc w:val="center"/>
        <w:rPr>
          <w:sz w:val="28"/>
        </w:rPr>
      </w:pPr>
      <w:r w:rsidRPr="00A72B7F">
        <w:rPr>
          <w:sz w:val="28"/>
        </w:rPr>
        <w:t xml:space="preserve">STAROSTA OBCE </w:t>
      </w:r>
      <w:r w:rsidR="00095813">
        <w:rPr>
          <w:sz w:val="28"/>
        </w:rPr>
        <w:t>ŠTĚNOVICKÝ BOREK</w:t>
      </w:r>
      <w:bookmarkStart w:id="0" w:name="_GoBack"/>
      <w:bookmarkEnd w:id="0"/>
    </w:p>
    <w:p w14:paraId="6E678543" w14:textId="6D3A7D65" w:rsidR="00A72B7F" w:rsidRPr="00A72B7F" w:rsidRDefault="001C7DD3" w:rsidP="00A72B7F">
      <w:pPr>
        <w:jc w:val="center"/>
        <w:rPr>
          <w:sz w:val="28"/>
        </w:rPr>
      </w:pPr>
      <w:r>
        <w:rPr>
          <w:sz w:val="28"/>
        </w:rPr>
        <w:t xml:space="preserve">Zdeněk </w:t>
      </w:r>
      <w:proofErr w:type="spellStart"/>
      <w:r>
        <w:rPr>
          <w:sz w:val="28"/>
        </w:rPr>
        <w:t>Albl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DiS</w:t>
      </w:r>
      <w:proofErr w:type="spellEnd"/>
      <w:r>
        <w:rPr>
          <w:sz w:val="28"/>
        </w:rPr>
        <w:t>.</w:t>
      </w:r>
    </w:p>
    <w:p w14:paraId="6E678544" w14:textId="77777777" w:rsidR="00095813" w:rsidRDefault="00095813" w:rsidP="00A72B7F">
      <w:pPr>
        <w:jc w:val="center"/>
        <w:rPr>
          <w:sz w:val="28"/>
        </w:rPr>
      </w:pPr>
    </w:p>
    <w:p w14:paraId="6E678545" w14:textId="77777777" w:rsidR="00A72B7F" w:rsidRPr="00A72B7F" w:rsidRDefault="00A72B7F" w:rsidP="00A72B7F">
      <w:pPr>
        <w:jc w:val="center"/>
        <w:rPr>
          <w:sz w:val="28"/>
        </w:rPr>
      </w:pPr>
      <w:r w:rsidRPr="00A72B7F">
        <w:rPr>
          <w:sz w:val="28"/>
        </w:rPr>
        <w:t>z v e ř e j ň u j e</w:t>
      </w:r>
    </w:p>
    <w:p w14:paraId="6E678546" w14:textId="77777777" w:rsidR="00A72B7F" w:rsidRDefault="00A72B7F" w:rsidP="00A72B7F">
      <w:pPr>
        <w:rPr>
          <w:sz w:val="28"/>
        </w:rPr>
      </w:pPr>
    </w:p>
    <w:p w14:paraId="726CE9F5" w14:textId="77777777" w:rsidR="00F62862" w:rsidRPr="00F62862" w:rsidRDefault="00F62862" w:rsidP="00F62862">
      <w:pPr>
        <w:rPr>
          <w:sz w:val="28"/>
        </w:rPr>
      </w:pPr>
      <w:r w:rsidRPr="00F62862">
        <w:rPr>
          <w:sz w:val="28"/>
        </w:rPr>
        <w:t xml:space="preserve">podle § 34 odst. 1 zákona č. 275/2012 Sb., o volbě prezidenta </w:t>
      </w:r>
    </w:p>
    <w:p w14:paraId="6E678547" w14:textId="1D309B23" w:rsidR="00A72B7F" w:rsidRPr="00A72B7F" w:rsidRDefault="00F62862" w:rsidP="001C7DD3">
      <w:pPr>
        <w:rPr>
          <w:sz w:val="28"/>
        </w:rPr>
      </w:pPr>
      <w:r w:rsidRPr="00F62862">
        <w:rPr>
          <w:sz w:val="28"/>
        </w:rPr>
        <w:t>republiky a o změně některých zákonů</w:t>
      </w:r>
      <w:r>
        <w:rPr>
          <w:sz w:val="28"/>
        </w:rPr>
        <w:t xml:space="preserve">, </w:t>
      </w:r>
      <w:r w:rsidR="00A72B7F">
        <w:rPr>
          <w:sz w:val="28"/>
        </w:rPr>
        <w:t xml:space="preserve">informaci o době a </w:t>
      </w:r>
      <w:r w:rsidR="00A72B7F" w:rsidRPr="00A72B7F">
        <w:rPr>
          <w:sz w:val="28"/>
        </w:rPr>
        <w:t>místě konání voleb:</w:t>
      </w:r>
    </w:p>
    <w:p w14:paraId="6E678548" w14:textId="77777777" w:rsidR="00A72B7F" w:rsidRDefault="00A72B7F" w:rsidP="00A72B7F">
      <w:pPr>
        <w:jc w:val="center"/>
        <w:rPr>
          <w:sz w:val="28"/>
        </w:rPr>
      </w:pPr>
      <w:r w:rsidRPr="00A72B7F">
        <w:rPr>
          <w:sz w:val="28"/>
        </w:rPr>
        <w:t>1.</w:t>
      </w:r>
    </w:p>
    <w:p w14:paraId="6E678549" w14:textId="77777777" w:rsidR="00A72B7F" w:rsidRPr="00A72B7F" w:rsidRDefault="00A72B7F" w:rsidP="00A72B7F">
      <w:pPr>
        <w:jc w:val="center"/>
        <w:rPr>
          <w:sz w:val="28"/>
        </w:rPr>
      </w:pPr>
    </w:p>
    <w:p w14:paraId="2665AA62" w14:textId="633D7059" w:rsidR="00F62862" w:rsidRDefault="00F62862" w:rsidP="00F62862">
      <w:pPr>
        <w:jc w:val="center"/>
        <w:rPr>
          <w:sz w:val="28"/>
        </w:rPr>
      </w:pPr>
      <w:r w:rsidRPr="00F62862">
        <w:rPr>
          <w:sz w:val="28"/>
        </w:rPr>
        <w:t>Volba prezidenta republiky se uskuteční</w:t>
      </w:r>
      <w:r>
        <w:rPr>
          <w:sz w:val="28"/>
        </w:rPr>
        <w:t>:</w:t>
      </w:r>
    </w:p>
    <w:p w14:paraId="1A93AF16" w14:textId="77777777" w:rsidR="005401EB" w:rsidRDefault="005401EB" w:rsidP="00F62862">
      <w:pPr>
        <w:rPr>
          <w:sz w:val="28"/>
        </w:rPr>
      </w:pPr>
    </w:p>
    <w:p w14:paraId="2D3CD85C" w14:textId="471255B7" w:rsidR="00F62862" w:rsidRPr="005401EB" w:rsidRDefault="005401EB" w:rsidP="00F62862">
      <w:pPr>
        <w:rPr>
          <w:b/>
          <w:sz w:val="28"/>
        </w:rPr>
      </w:pPr>
      <w:r w:rsidRPr="005401EB">
        <w:rPr>
          <w:b/>
          <w:sz w:val="28"/>
        </w:rPr>
        <w:t>d</w:t>
      </w:r>
      <w:r w:rsidR="00F62862" w:rsidRPr="005401EB">
        <w:rPr>
          <w:b/>
          <w:sz w:val="28"/>
        </w:rPr>
        <w:t>ne 12. ledna 2018 od 14.00 hodin do 22.00 hodin,</w:t>
      </w:r>
    </w:p>
    <w:p w14:paraId="5EBC177B" w14:textId="0B3DD805" w:rsidR="00F62862" w:rsidRPr="005401EB" w:rsidRDefault="00F62862" w:rsidP="00F62862">
      <w:pPr>
        <w:rPr>
          <w:b/>
          <w:sz w:val="28"/>
        </w:rPr>
      </w:pPr>
      <w:r w:rsidRPr="005401EB">
        <w:rPr>
          <w:b/>
          <w:sz w:val="28"/>
        </w:rPr>
        <w:t>dne 13. ledna 2018 od 08.00 hodin do 14.00 hodin.</w:t>
      </w:r>
    </w:p>
    <w:p w14:paraId="5E94F15C" w14:textId="77777777" w:rsidR="00F62862" w:rsidRPr="00F62862" w:rsidRDefault="00F62862" w:rsidP="00F62862">
      <w:pPr>
        <w:rPr>
          <w:sz w:val="28"/>
        </w:rPr>
      </w:pPr>
    </w:p>
    <w:p w14:paraId="6E67854D" w14:textId="77777777" w:rsidR="00A72B7F" w:rsidRPr="00A72B7F" w:rsidRDefault="00A72B7F" w:rsidP="00A72B7F">
      <w:pPr>
        <w:jc w:val="center"/>
        <w:rPr>
          <w:sz w:val="28"/>
        </w:rPr>
      </w:pPr>
      <w:r w:rsidRPr="00A72B7F">
        <w:rPr>
          <w:sz w:val="28"/>
        </w:rPr>
        <w:t>2.</w:t>
      </w:r>
    </w:p>
    <w:p w14:paraId="6E67854E" w14:textId="77777777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>Místem konání voleb ve volebním okrsku č. 1 je volební místnost</w:t>
      </w:r>
      <w:r>
        <w:rPr>
          <w:sz w:val="28"/>
        </w:rPr>
        <w:t xml:space="preserve"> </w:t>
      </w:r>
      <w:r w:rsidRPr="00A72B7F">
        <w:rPr>
          <w:sz w:val="28"/>
        </w:rPr>
        <w:t>v budově obecního úřadu</w:t>
      </w:r>
      <w:r>
        <w:rPr>
          <w:sz w:val="28"/>
        </w:rPr>
        <w:t xml:space="preserve"> Štěnovický Borek 28. </w:t>
      </w:r>
    </w:p>
    <w:p w14:paraId="6E67854F" w14:textId="77777777" w:rsidR="00A72B7F" w:rsidRPr="00A72B7F" w:rsidRDefault="00A72B7F" w:rsidP="00A72B7F">
      <w:pPr>
        <w:jc w:val="center"/>
        <w:rPr>
          <w:sz w:val="28"/>
        </w:rPr>
      </w:pPr>
      <w:r w:rsidRPr="00A72B7F">
        <w:rPr>
          <w:sz w:val="28"/>
        </w:rPr>
        <w:t>3.</w:t>
      </w:r>
    </w:p>
    <w:p w14:paraId="6E678550" w14:textId="77777777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>Volič hlasuje osobně, zastoupení není přípustné. Voliči předstupují před okrskovou volební komisi a</w:t>
      </w:r>
      <w:r>
        <w:rPr>
          <w:sz w:val="28"/>
        </w:rPr>
        <w:t xml:space="preserve"> </w:t>
      </w:r>
      <w:r w:rsidRPr="00A72B7F">
        <w:rPr>
          <w:sz w:val="28"/>
        </w:rPr>
        <w:t>hlasují v pořadí, v jakém se dostavili do volební místnosti.</w:t>
      </w:r>
    </w:p>
    <w:p w14:paraId="6E678551" w14:textId="77777777" w:rsidR="00A72B7F" w:rsidRPr="00A72B7F" w:rsidRDefault="00A72B7F" w:rsidP="00A72B7F">
      <w:pPr>
        <w:jc w:val="center"/>
        <w:rPr>
          <w:sz w:val="28"/>
        </w:rPr>
      </w:pPr>
      <w:r w:rsidRPr="00A72B7F">
        <w:rPr>
          <w:sz w:val="28"/>
        </w:rPr>
        <w:t>4.</w:t>
      </w:r>
    </w:p>
    <w:p w14:paraId="6E678552" w14:textId="77777777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>V prostoru určeném pro úpravu hlasovacích lístků nesmí být nikdo přítomen zároveň s voličem. S</w:t>
      </w:r>
      <w:r>
        <w:rPr>
          <w:sz w:val="28"/>
        </w:rPr>
        <w:t xml:space="preserve"> </w:t>
      </w:r>
      <w:r w:rsidRPr="00A72B7F">
        <w:rPr>
          <w:sz w:val="28"/>
        </w:rPr>
        <w:t>voličem, který nemůže sám upravit hlasovací lístek</w:t>
      </w:r>
      <w:r>
        <w:rPr>
          <w:sz w:val="28"/>
        </w:rPr>
        <w:t xml:space="preserve"> </w:t>
      </w:r>
      <w:r w:rsidRPr="00A72B7F">
        <w:rPr>
          <w:sz w:val="28"/>
        </w:rPr>
        <w:t>pro tělesnou vadu anebo nemůže číst nebo psát,</w:t>
      </w:r>
      <w:r>
        <w:rPr>
          <w:sz w:val="28"/>
        </w:rPr>
        <w:t xml:space="preserve"> </w:t>
      </w:r>
      <w:r w:rsidRPr="00A72B7F">
        <w:rPr>
          <w:sz w:val="28"/>
        </w:rPr>
        <w:t>může být v prostoru určeném pro úpravu hlasovacích</w:t>
      </w:r>
      <w:r>
        <w:rPr>
          <w:sz w:val="28"/>
        </w:rPr>
        <w:t xml:space="preserve"> </w:t>
      </w:r>
      <w:r w:rsidRPr="00A72B7F">
        <w:rPr>
          <w:sz w:val="28"/>
        </w:rPr>
        <w:t>lístků přítomen jiný volič, nikoliv však člen</w:t>
      </w:r>
      <w:r>
        <w:rPr>
          <w:sz w:val="28"/>
        </w:rPr>
        <w:t xml:space="preserve"> </w:t>
      </w:r>
      <w:r w:rsidRPr="00A72B7F">
        <w:rPr>
          <w:sz w:val="28"/>
        </w:rPr>
        <w:t>okrskové volební komise, a hlasovací lístek za něho</w:t>
      </w:r>
      <w:r>
        <w:rPr>
          <w:sz w:val="28"/>
        </w:rPr>
        <w:t xml:space="preserve"> </w:t>
      </w:r>
      <w:r w:rsidRPr="00A72B7F">
        <w:rPr>
          <w:sz w:val="28"/>
        </w:rPr>
        <w:t>v souladu s jeho pokyny upravit a vložit do úřední</w:t>
      </w:r>
      <w:r>
        <w:rPr>
          <w:sz w:val="28"/>
        </w:rPr>
        <w:t xml:space="preserve"> </w:t>
      </w:r>
      <w:r w:rsidRPr="00A72B7F">
        <w:rPr>
          <w:sz w:val="28"/>
        </w:rPr>
        <w:t>obálky.</w:t>
      </w:r>
    </w:p>
    <w:p w14:paraId="6E678553" w14:textId="77777777" w:rsidR="00A72B7F" w:rsidRPr="00A72B7F" w:rsidRDefault="00A72B7F" w:rsidP="00A72B7F">
      <w:pPr>
        <w:jc w:val="center"/>
        <w:rPr>
          <w:sz w:val="28"/>
        </w:rPr>
      </w:pPr>
      <w:r w:rsidRPr="00A72B7F">
        <w:rPr>
          <w:sz w:val="28"/>
        </w:rPr>
        <w:t>5.</w:t>
      </w:r>
    </w:p>
    <w:p w14:paraId="3CC0A9D0" w14:textId="41EDBAAF" w:rsidR="001C7DD3" w:rsidRDefault="00A72B7F" w:rsidP="001C7DD3">
      <w:pPr>
        <w:rPr>
          <w:sz w:val="28"/>
        </w:rPr>
      </w:pPr>
      <w:r w:rsidRPr="00A72B7F">
        <w:rPr>
          <w:sz w:val="28"/>
        </w:rPr>
        <w:t xml:space="preserve">Volič po příchodu do volební místnosti prokáže svoji totožnost a státní </w:t>
      </w:r>
      <w:r>
        <w:rPr>
          <w:sz w:val="28"/>
        </w:rPr>
        <w:t>o</w:t>
      </w:r>
      <w:r w:rsidRPr="00A72B7F">
        <w:rPr>
          <w:sz w:val="28"/>
        </w:rPr>
        <w:t>bčanství České republiky</w:t>
      </w:r>
      <w:r>
        <w:rPr>
          <w:sz w:val="28"/>
        </w:rPr>
        <w:t xml:space="preserve"> </w:t>
      </w:r>
      <w:r w:rsidRPr="00A72B7F">
        <w:rPr>
          <w:sz w:val="28"/>
        </w:rPr>
        <w:t>platným občanským průkazem nebo platným cestovním,</w:t>
      </w:r>
      <w:r>
        <w:rPr>
          <w:sz w:val="28"/>
        </w:rPr>
        <w:t xml:space="preserve"> </w:t>
      </w:r>
      <w:r w:rsidRPr="00A72B7F">
        <w:rPr>
          <w:sz w:val="28"/>
        </w:rPr>
        <w:t>diplomatickým nebo služebním pasem České</w:t>
      </w:r>
      <w:r>
        <w:rPr>
          <w:sz w:val="28"/>
        </w:rPr>
        <w:t xml:space="preserve"> </w:t>
      </w:r>
      <w:r w:rsidRPr="00A72B7F">
        <w:rPr>
          <w:sz w:val="28"/>
        </w:rPr>
        <w:t xml:space="preserve">republiky, nebo cestovním průkazem. </w:t>
      </w:r>
      <w:r w:rsidR="001C7DD3" w:rsidRPr="001C7DD3">
        <w:rPr>
          <w:sz w:val="28"/>
        </w:rPr>
        <w:t>Neprokáže-li uvedené skutečnosti stanovenými doklady, nebude mu hlasování</w:t>
      </w:r>
      <w:r w:rsidR="001C7DD3">
        <w:rPr>
          <w:sz w:val="28"/>
        </w:rPr>
        <w:t xml:space="preserve"> </w:t>
      </w:r>
      <w:r w:rsidR="001C7DD3" w:rsidRPr="001C7DD3">
        <w:rPr>
          <w:sz w:val="28"/>
        </w:rPr>
        <w:t>umožněno.</w:t>
      </w:r>
    </w:p>
    <w:p w14:paraId="581F95E7" w14:textId="4EC69FF3" w:rsidR="001C7DD3" w:rsidRDefault="001C7DD3" w:rsidP="001C7DD3">
      <w:pPr>
        <w:rPr>
          <w:sz w:val="28"/>
        </w:rPr>
      </w:pPr>
    </w:p>
    <w:p w14:paraId="34F30FBC" w14:textId="32452BAE" w:rsidR="001C7DD3" w:rsidRPr="001C7DD3" w:rsidRDefault="001C7DD3" w:rsidP="001C7DD3">
      <w:pPr>
        <w:ind w:left="4248"/>
        <w:rPr>
          <w:sz w:val="28"/>
        </w:rPr>
      </w:pPr>
      <w:r>
        <w:rPr>
          <w:sz w:val="28"/>
        </w:rPr>
        <w:t xml:space="preserve">  6.</w:t>
      </w:r>
      <w:r>
        <w:rPr>
          <w:sz w:val="28"/>
        </w:rPr>
        <w:tab/>
      </w:r>
      <w:r>
        <w:rPr>
          <w:sz w:val="28"/>
        </w:rPr>
        <w:tab/>
      </w:r>
    </w:p>
    <w:p w14:paraId="0737CBD5" w14:textId="071B6B3D" w:rsidR="001C7DD3" w:rsidRPr="001C7DD3" w:rsidRDefault="001C7DD3" w:rsidP="001C7DD3">
      <w:pPr>
        <w:rPr>
          <w:sz w:val="28"/>
        </w:rPr>
      </w:pPr>
      <w:r w:rsidRPr="001C7DD3">
        <w:rPr>
          <w:sz w:val="28"/>
        </w:rPr>
        <w:t>Voliči budou dodány</w:t>
      </w:r>
      <w:r>
        <w:rPr>
          <w:sz w:val="28"/>
        </w:rPr>
        <w:t xml:space="preserve"> </w:t>
      </w:r>
      <w:r w:rsidRPr="001C7DD3">
        <w:rPr>
          <w:sz w:val="28"/>
        </w:rPr>
        <w:t>nejpozději</w:t>
      </w:r>
      <w:r>
        <w:rPr>
          <w:sz w:val="28"/>
        </w:rPr>
        <w:t xml:space="preserve"> </w:t>
      </w:r>
      <w:r w:rsidRPr="001C7DD3">
        <w:rPr>
          <w:sz w:val="28"/>
        </w:rPr>
        <w:t>3dn</w:t>
      </w:r>
      <w:r>
        <w:rPr>
          <w:sz w:val="28"/>
        </w:rPr>
        <w:t xml:space="preserve">y </w:t>
      </w:r>
      <w:r w:rsidRPr="001C7DD3">
        <w:rPr>
          <w:sz w:val="28"/>
        </w:rPr>
        <w:t>přede dnem konání voleb hlasovací lístky.</w:t>
      </w:r>
    </w:p>
    <w:p w14:paraId="02935B89" w14:textId="22A986CF" w:rsidR="001C7DD3" w:rsidRDefault="001C7DD3" w:rsidP="001C7DD3">
      <w:pPr>
        <w:rPr>
          <w:sz w:val="28"/>
        </w:rPr>
      </w:pPr>
      <w:r w:rsidRPr="001C7DD3">
        <w:rPr>
          <w:sz w:val="28"/>
        </w:rPr>
        <w:t>V den voleb volič může obdržet hlasovací lístky i ve volební místnosti.</w:t>
      </w:r>
    </w:p>
    <w:p w14:paraId="5CA56972" w14:textId="77777777" w:rsidR="001C7DD3" w:rsidRPr="001C7DD3" w:rsidRDefault="001C7DD3" w:rsidP="001C7DD3">
      <w:pPr>
        <w:rPr>
          <w:sz w:val="28"/>
        </w:rPr>
      </w:pPr>
    </w:p>
    <w:p w14:paraId="1CC031AA" w14:textId="62F4FAC0" w:rsidR="001C7DD3" w:rsidRDefault="001C7DD3" w:rsidP="001C7DD3">
      <w:pPr>
        <w:jc w:val="center"/>
        <w:rPr>
          <w:sz w:val="28"/>
        </w:rPr>
      </w:pPr>
      <w:r>
        <w:rPr>
          <w:sz w:val="28"/>
        </w:rPr>
        <w:t>7.</w:t>
      </w:r>
    </w:p>
    <w:p w14:paraId="6C3F6F59" w14:textId="7C6B315D" w:rsidR="001C7DD3" w:rsidRPr="001C7DD3" w:rsidRDefault="001C7DD3" w:rsidP="001C7DD3">
      <w:pPr>
        <w:rPr>
          <w:sz w:val="28"/>
        </w:rPr>
      </w:pPr>
      <w:r w:rsidRPr="001C7DD3">
        <w:rPr>
          <w:sz w:val="28"/>
        </w:rPr>
        <w:t xml:space="preserve"> Voliči, který nebude moci volit ve</w:t>
      </w:r>
      <w:r>
        <w:rPr>
          <w:sz w:val="28"/>
        </w:rPr>
        <w:t xml:space="preserve"> </w:t>
      </w:r>
      <w:r w:rsidRPr="001C7DD3">
        <w:rPr>
          <w:sz w:val="28"/>
        </w:rPr>
        <w:t>volebním okrsku, v</w:t>
      </w:r>
      <w:r>
        <w:rPr>
          <w:sz w:val="28"/>
        </w:rPr>
        <w:t xml:space="preserve"> </w:t>
      </w:r>
      <w:r w:rsidRPr="001C7DD3">
        <w:rPr>
          <w:sz w:val="28"/>
        </w:rPr>
        <w:t>jehož stálém seznamu je zapsán,</w:t>
      </w:r>
      <w:r>
        <w:rPr>
          <w:sz w:val="28"/>
        </w:rPr>
        <w:t xml:space="preserve"> </w:t>
      </w:r>
      <w:r w:rsidRPr="001C7DD3">
        <w:rPr>
          <w:sz w:val="28"/>
        </w:rPr>
        <w:t xml:space="preserve">vydá </w:t>
      </w:r>
      <w:r>
        <w:rPr>
          <w:sz w:val="28"/>
        </w:rPr>
        <w:t xml:space="preserve">obecní </w:t>
      </w:r>
      <w:r w:rsidRPr="001C7DD3">
        <w:rPr>
          <w:sz w:val="28"/>
        </w:rPr>
        <w:t>úřad na jeho žádost voličský průkaz.</w:t>
      </w:r>
    </w:p>
    <w:p w14:paraId="6E678555" w14:textId="245B5454" w:rsidR="00A72B7F" w:rsidRPr="00A72B7F" w:rsidRDefault="001C7DD3" w:rsidP="001C7DD3">
      <w:pPr>
        <w:rPr>
          <w:sz w:val="28"/>
        </w:rPr>
      </w:pPr>
      <w:r w:rsidRPr="001C7DD3">
        <w:rPr>
          <w:sz w:val="28"/>
        </w:rPr>
        <w:t xml:space="preserve">O vydání voličského průkazu může volič požádat osobně u </w:t>
      </w:r>
      <w:r>
        <w:rPr>
          <w:sz w:val="28"/>
        </w:rPr>
        <w:t>obecního</w:t>
      </w:r>
      <w:r w:rsidRPr="001C7DD3">
        <w:rPr>
          <w:sz w:val="28"/>
        </w:rPr>
        <w:t xml:space="preserve"> </w:t>
      </w:r>
      <w:r w:rsidR="005401EB">
        <w:rPr>
          <w:sz w:val="28"/>
        </w:rPr>
        <w:t xml:space="preserve">úřadu </w:t>
      </w:r>
      <w:r w:rsidRPr="001C7DD3">
        <w:rPr>
          <w:sz w:val="28"/>
        </w:rPr>
        <w:t>do okamžiku uzavření stálého seznamu</w:t>
      </w:r>
      <w:r>
        <w:rPr>
          <w:sz w:val="28"/>
        </w:rPr>
        <w:t xml:space="preserve"> </w:t>
      </w:r>
      <w:r w:rsidRPr="001C7DD3">
        <w:rPr>
          <w:sz w:val="28"/>
        </w:rPr>
        <w:t xml:space="preserve">(tj. </w:t>
      </w:r>
      <w:r w:rsidR="00F62862">
        <w:rPr>
          <w:sz w:val="28"/>
        </w:rPr>
        <w:t>10</w:t>
      </w:r>
      <w:r w:rsidRPr="001C7DD3">
        <w:rPr>
          <w:sz w:val="28"/>
        </w:rPr>
        <w:t>.</w:t>
      </w:r>
      <w:r w:rsidR="00F62862">
        <w:rPr>
          <w:sz w:val="28"/>
        </w:rPr>
        <w:t xml:space="preserve"> 01</w:t>
      </w:r>
      <w:r w:rsidRPr="001C7DD3">
        <w:rPr>
          <w:sz w:val="28"/>
        </w:rPr>
        <w:t>.</w:t>
      </w:r>
      <w:r w:rsidR="00F62862">
        <w:rPr>
          <w:sz w:val="28"/>
        </w:rPr>
        <w:t xml:space="preserve"> </w:t>
      </w:r>
      <w:r w:rsidRPr="001C7DD3">
        <w:rPr>
          <w:sz w:val="28"/>
        </w:rPr>
        <w:t>201</w:t>
      </w:r>
      <w:r w:rsidR="00F62862">
        <w:rPr>
          <w:sz w:val="28"/>
        </w:rPr>
        <w:t>8</w:t>
      </w:r>
      <w:r>
        <w:rPr>
          <w:sz w:val="28"/>
        </w:rPr>
        <w:t xml:space="preserve"> </w:t>
      </w:r>
      <w:r w:rsidRPr="001C7DD3">
        <w:rPr>
          <w:sz w:val="28"/>
        </w:rPr>
        <w:t>do 16.00 h) nebo písemně s úředně ověřeným podpisem nejpozději 7 dnů</w:t>
      </w:r>
      <w:r>
        <w:rPr>
          <w:sz w:val="28"/>
        </w:rPr>
        <w:t xml:space="preserve"> </w:t>
      </w:r>
      <w:r w:rsidRPr="001C7DD3">
        <w:rPr>
          <w:sz w:val="28"/>
        </w:rPr>
        <w:t xml:space="preserve">přede dnem voleb (tj. do </w:t>
      </w:r>
      <w:r w:rsidR="00F62862">
        <w:rPr>
          <w:sz w:val="28"/>
        </w:rPr>
        <w:t>05</w:t>
      </w:r>
      <w:r w:rsidRPr="001C7DD3">
        <w:rPr>
          <w:sz w:val="28"/>
        </w:rPr>
        <w:t>.</w:t>
      </w:r>
      <w:r w:rsidR="00F62862">
        <w:rPr>
          <w:sz w:val="28"/>
        </w:rPr>
        <w:t>01</w:t>
      </w:r>
      <w:r w:rsidRPr="001C7DD3">
        <w:rPr>
          <w:sz w:val="28"/>
        </w:rPr>
        <w:t>.201</w:t>
      </w:r>
      <w:r w:rsidR="00F62862">
        <w:rPr>
          <w:sz w:val="28"/>
        </w:rPr>
        <w:t>8</w:t>
      </w:r>
      <w:r w:rsidRPr="001C7DD3">
        <w:rPr>
          <w:sz w:val="28"/>
        </w:rPr>
        <w:t>).</w:t>
      </w:r>
    </w:p>
    <w:p w14:paraId="6E67855D" w14:textId="1FBBE26A" w:rsidR="00A72B7F" w:rsidRPr="00A72B7F" w:rsidRDefault="00972B99" w:rsidP="00A72B7F">
      <w:pPr>
        <w:jc w:val="center"/>
        <w:rPr>
          <w:sz w:val="28"/>
        </w:rPr>
      </w:pPr>
      <w:r>
        <w:rPr>
          <w:sz w:val="28"/>
        </w:rPr>
        <w:t>8</w:t>
      </w:r>
      <w:r w:rsidR="00A72B7F" w:rsidRPr="00A72B7F">
        <w:rPr>
          <w:sz w:val="28"/>
        </w:rPr>
        <w:t>.</w:t>
      </w:r>
    </w:p>
    <w:p w14:paraId="6E67855E" w14:textId="77777777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>Volič může požádat ze závažných, zejména zdravotních důvodů, obecní úřad a ve dnech voleb</w:t>
      </w:r>
      <w:r>
        <w:rPr>
          <w:sz w:val="28"/>
        </w:rPr>
        <w:t xml:space="preserve"> </w:t>
      </w:r>
      <w:r w:rsidRPr="00A72B7F">
        <w:rPr>
          <w:sz w:val="28"/>
        </w:rPr>
        <w:t>okrskovou volební komisi o to, aby mohl hlasovat mimo volební místnost.</w:t>
      </w:r>
    </w:p>
    <w:p w14:paraId="6E67855F" w14:textId="77777777" w:rsidR="00A72B7F" w:rsidRDefault="00A72B7F" w:rsidP="00A72B7F">
      <w:pPr>
        <w:rPr>
          <w:sz w:val="28"/>
        </w:rPr>
      </w:pPr>
    </w:p>
    <w:p w14:paraId="6E678560" w14:textId="41FB0D36" w:rsidR="00A72B7F" w:rsidRPr="00A72B7F" w:rsidRDefault="001C7DD3" w:rsidP="00A72B7F">
      <w:pPr>
        <w:rPr>
          <w:sz w:val="28"/>
        </w:rPr>
      </w:pPr>
      <w:r>
        <w:rPr>
          <w:sz w:val="28"/>
        </w:rPr>
        <w:t xml:space="preserve">Zdeněk </w:t>
      </w:r>
      <w:proofErr w:type="spellStart"/>
      <w:r>
        <w:rPr>
          <w:sz w:val="28"/>
        </w:rPr>
        <w:t>Albl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DiS</w:t>
      </w:r>
      <w:proofErr w:type="spellEnd"/>
      <w:r>
        <w:rPr>
          <w:sz w:val="28"/>
        </w:rPr>
        <w:t>.</w:t>
      </w:r>
    </w:p>
    <w:p w14:paraId="6E678561" w14:textId="77777777" w:rsidR="00A72B7F" w:rsidRPr="00A72B7F" w:rsidRDefault="00A72B7F" w:rsidP="00A72B7F">
      <w:pPr>
        <w:rPr>
          <w:sz w:val="28"/>
        </w:rPr>
      </w:pPr>
      <w:r w:rsidRPr="00A72B7F">
        <w:rPr>
          <w:sz w:val="28"/>
        </w:rPr>
        <w:t>starosta</w:t>
      </w:r>
    </w:p>
    <w:p w14:paraId="6E67856B" w14:textId="47334F2E" w:rsidR="00081C00" w:rsidRPr="00A72B7F" w:rsidRDefault="00081C00" w:rsidP="00A72B7F"/>
    <w:sectPr w:rsidR="00081C00" w:rsidRPr="00A72B7F" w:rsidSect="00081C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7DF79" w14:textId="77777777" w:rsidR="00026ADC" w:rsidRDefault="00026ADC" w:rsidP="00A72B7F">
      <w:r>
        <w:separator/>
      </w:r>
    </w:p>
  </w:endnote>
  <w:endnote w:type="continuationSeparator" w:id="0">
    <w:p w14:paraId="3D6E5A01" w14:textId="77777777" w:rsidR="00026ADC" w:rsidRDefault="00026ADC" w:rsidP="00A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3BE28" w14:textId="77777777" w:rsidR="00026ADC" w:rsidRDefault="00026ADC" w:rsidP="00A72B7F">
      <w:r>
        <w:separator/>
      </w:r>
    </w:p>
  </w:footnote>
  <w:footnote w:type="continuationSeparator" w:id="0">
    <w:p w14:paraId="3A392740" w14:textId="77777777" w:rsidR="00026ADC" w:rsidRDefault="00026ADC" w:rsidP="00A72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78570" w14:textId="77777777" w:rsidR="004A60E3" w:rsidRDefault="00095813">
    <w:pPr>
      <w:jc w:val="center"/>
      <w:rPr>
        <w:b/>
        <w:bCs/>
        <w:sz w:val="36"/>
      </w:rPr>
    </w:pPr>
    <w:r>
      <w:rPr>
        <w:b/>
        <w:bCs/>
        <w:noProof/>
        <w:sz w:val="36"/>
      </w:rPr>
      <w:drawing>
        <wp:anchor distT="0" distB="0" distL="114300" distR="114300" simplePos="0" relativeHeight="251658240" behindDoc="1" locked="0" layoutInCell="1" allowOverlap="1" wp14:anchorId="6E678574" wp14:editId="6E678575">
          <wp:simplePos x="0" y="0"/>
          <wp:positionH relativeFrom="column">
            <wp:posOffset>-412912</wp:posOffset>
          </wp:positionH>
          <wp:positionV relativeFrom="paragraph">
            <wp:posOffset>-66808</wp:posOffset>
          </wp:positionV>
          <wp:extent cx="384988" cy="584791"/>
          <wp:effectExtent l="19050" t="0" r="0" b="0"/>
          <wp:wrapNone/>
          <wp:docPr id="1" name="Obráze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988" cy="584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708A">
      <w:rPr>
        <w:b/>
        <w:bCs/>
        <w:sz w:val="36"/>
      </w:rPr>
      <w:t>O Z N Á M E N Í</w:t>
    </w:r>
  </w:p>
  <w:p w14:paraId="6E678571" w14:textId="77777777" w:rsidR="00FD5DE1" w:rsidRDefault="00C4708A">
    <w:pPr>
      <w:jc w:val="center"/>
      <w:rPr>
        <w:b/>
        <w:bCs/>
        <w:sz w:val="36"/>
      </w:rPr>
    </w:pPr>
    <w:r>
      <w:rPr>
        <w:b/>
        <w:bCs/>
        <w:sz w:val="36"/>
      </w:rPr>
      <w:t xml:space="preserve">o době a místě konání voleb </w:t>
    </w:r>
  </w:p>
  <w:p w14:paraId="6E678572" w14:textId="7A473506" w:rsidR="004A60E3" w:rsidRDefault="000C1C0C">
    <w:pPr>
      <w:jc w:val="center"/>
      <w:rPr>
        <w:b/>
        <w:bCs/>
        <w:sz w:val="36"/>
      </w:rPr>
    </w:pPr>
    <w:r>
      <w:rPr>
        <w:b/>
        <w:bCs/>
        <w:sz w:val="36"/>
      </w:rPr>
      <w:t>prezidenta republiky</w:t>
    </w:r>
  </w:p>
  <w:p w14:paraId="6E678573" w14:textId="77777777" w:rsidR="004A60E3" w:rsidRDefault="00026A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174CB"/>
    <w:multiLevelType w:val="hybridMultilevel"/>
    <w:tmpl w:val="119CF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7F"/>
    <w:rsid w:val="00026ADC"/>
    <w:rsid w:val="00081C00"/>
    <w:rsid w:val="00095813"/>
    <w:rsid w:val="000C1C0C"/>
    <w:rsid w:val="001146C9"/>
    <w:rsid w:val="001A1597"/>
    <w:rsid w:val="001C7DD3"/>
    <w:rsid w:val="002F3608"/>
    <w:rsid w:val="002F6057"/>
    <w:rsid w:val="00320D13"/>
    <w:rsid w:val="00386AC5"/>
    <w:rsid w:val="003B70A9"/>
    <w:rsid w:val="003D591E"/>
    <w:rsid w:val="003E71C5"/>
    <w:rsid w:val="00420093"/>
    <w:rsid w:val="00434E6C"/>
    <w:rsid w:val="004D7802"/>
    <w:rsid w:val="005401EB"/>
    <w:rsid w:val="006E6891"/>
    <w:rsid w:val="006F2A62"/>
    <w:rsid w:val="00751311"/>
    <w:rsid w:val="00797A67"/>
    <w:rsid w:val="00954794"/>
    <w:rsid w:val="00972B99"/>
    <w:rsid w:val="009A40C5"/>
    <w:rsid w:val="00A72B7F"/>
    <w:rsid w:val="00AB1940"/>
    <w:rsid w:val="00AE4738"/>
    <w:rsid w:val="00B61321"/>
    <w:rsid w:val="00BC5F53"/>
    <w:rsid w:val="00BE4C3D"/>
    <w:rsid w:val="00C4708A"/>
    <w:rsid w:val="00CC68DA"/>
    <w:rsid w:val="00CE3346"/>
    <w:rsid w:val="00D31C06"/>
    <w:rsid w:val="00E00F54"/>
    <w:rsid w:val="00E2074B"/>
    <w:rsid w:val="00E648C6"/>
    <w:rsid w:val="00E65580"/>
    <w:rsid w:val="00F15D13"/>
    <w:rsid w:val="00F62862"/>
    <w:rsid w:val="00FC1A90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78540"/>
  <w15:docId w15:val="{DDD7B4B9-571D-453F-8A1B-AA6E8C60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CE" w:eastAsiaTheme="minorHAnsi" w:hAnsi="Arial CE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B7F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2A62"/>
    <w:pPr>
      <w:spacing w:after="0" w:line="240" w:lineRule="auto"/>
    </w:pPr>
    <w:rPr>
      <w:rFonts w:ascii="Times New Roman" w:hAnsi="Times New Roman"/>
    </w:rPr>
  </w:style>
  <w:style w:type="paragraph" w:styleId="Zkladntext">
    <w:name w:val="Body Text"/>
    <w:basedOn w:val="Normln"/>
    <w:link w:val="ZkladntextChar"/>
    <w:semiHidden/>
    <w:rsid w:val="00A72B7F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A72B7F"/>
    <w:rPr>
      <w:rFonts w:ascii="Times New Roman" w:eastAsia="Times New Roman" w:hAnsi="Times New Roman" w:cs="Times New Roman"/>
      <w:sz w:val="28"/>
      <w:lang w:eastAsia="cs-CZ"/>
    </w:rPr>
  </w:style>
  <w:style w:type="paragraph" w:styleId="Zhlav">
    <w:name w:val="header"/>
    <w:basedOn w:val="Normln"/>
    <w:link w:val="ZhlavChar"/>
    <w:semiHidden/>
    <w:rsid w:val="00A72B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72B7F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2B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2B7F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72B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5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81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Alena Valešová</cp:lastModifiedBy>
  <cp:revision>4</cp:revision>
  <cp:lastPrinted>2014-05-15T19:23:00Z</cp:lastPrinted>
  <dcterms:created xsi:type="dcterms:W3CDTF">2017-12-28T12:35:00Z</dcterms:created>
  <dcterms:modified xsi:type="dcterms:W3CDTF">2017-12-29T11:49:00Z</dcterms:modified>
</cp:coreProperties>
</file>